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3755207"/>
        <w:docPartObj>
          <w:docPartGallery w:val="Cover Pages"/>
          <w:docPartUnique/>
        </w:docPartObj>
      </w:sdtPr>
      <w:sdtEndPr>
        <w:rPr>
          <w:rFonts w:ascii="Calibri" w:hAnsi="Calibri" w:cs="Calibri"/>
          <w:b/>
          <w:bCs/>
          <w:sz w:val="30"/>
          <w:szCs w:val="30"/>
        </w:rPr>
      </w:sdtEndPr>
      <w:sdtContent>
        <w:p w14:paraId="488A5944" w14:textId="783A4F1E" w:rsidR="002968BA" w:rsidRDefault="002968BA" w:rsidP="00C27055">
          <w:pPr>
            <w:jc w:val="both"/>
          </w:pPr>
          <w:r>
            <w:rPr>
              <w:noProof/>
            </w:rPr>
            <w:drawing>
              <wp:inline distT="0" distB="0" distL="0" distR="0" wp14:anchorId="77BFFACC" wp14:editId="07D2916C">
                <wp:extent cx="5760720" cy="866775"/>
                <wp:effectExtent l="0" t="0" r="0" b="9525"/>
                <wp:docPr id="580987657" name="Obraz 1" descr="Obraz zawierający tekst, zrzut ekranu,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93046" name="Obraz 1" descr="Obraz zawierający tekst, zrzut ekranu, Czcionka&#10;&#10;Zawartość wygenerowana przez AI może być niepopraw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866775"/>
                        </a:xfrm>
                        <a:prstGeom prst="rect">
                          <a:avLst/>
                        </a:prstGeom>
                        <a:noFill/>
                        <a:ln>
                          <a:noFill/>
                        </a:ln>
                      </pic:spPr>
                    </pic:pic>
                  </a:graphicData>
                </a:graphic>
              </wp:inline>
            </w:drawing>
          </w:r>
        </w:p>
        <w:p w14:paraId="23F04997" w14:textId="6FFA1DCB" w:rsidR="002968BA" w:rsidRPr="002968BA" w:rsidRDefault="00BB4260" w:rsidP="00C27055">
          <w:pPr>
            <w:jc w:val="both"/>
            <w:rPr>
              <w:rFonts w:ascii="Calibri" w:hAnsi="Calibri" w:cs="Calibri"/>
              <w:b/>
              <w:bCs/>
              <w:sz w:val="30"/>
              <w:szCs w:val="30"/>
            </w:rPr>
          </w:pPr>
          <w:r>
            <w:rPr>
              <w:noProof/>
            </w:rPr>
            <mc:AlternateContent>
              <mc:Choice Requires="wps">
                <w:drawing>
                  <wp:anchor distT="0" distB="0" distL="114300" distR="114300" simplePos="0" relativeHeight="251661312" behindDoc="0" locked="0" layoutInCell="1" allowOverlap="1" wp14:anchorId="171EB986" wp14:editId="01576056">
                    <wp:simplePos x="0" y="0"/>
                    <wp:positionH relativeFrom="page">
                      <wp:posOffset>220980</wp:posOffset>
                    </wp:positionH>
                    <wp:positionV relativeFrom="page">
                      <wp:posOffset>5441315</wp:posOffset>
                    </wp:positionV>
                    <wp:extent cx="6080760" cy="5901055"/>
                    <wp:effectExtent l="0" t="0" r="0" b="4445"/>
                    <wp:wrapSquare wrapText="bothSides"/>
                    <wp:docPr id="153" name="Pole tekstowe 161"/>
                    <wp:cNvGraphicFramePr/>
                    <a:graphic xmlns:a="http://schemas.openxmlformats.org/drawingml/2006/main">
                      <a:graphicData uri="http://schemas.microsoft.com/office/word/2010/wordprocessingShape">
                        <wps:wsp>
                          <wps:cNvSpPr txBox="1"/>
                          <wps:spPr>
                            <a:xfrm>
                              <a:off x="0" y="0"/>
                              <a:ext cx="6080760" cy="5901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6EF734" w14:textId="78262AA0" w:rsidR="004E31B4" w:rsidRPr="00BB4260" w:rsidRDefault="004E31B4" w:rsidP="00C27055">
                                <w:pPr>
                                  <w:spacing w:line="276" w:lineRule="auto"/>
                                  <w:jc w:val="both"/>
                                  <w:rPr>
                                    <w:rFonts w:ascii="Calibri" w:hAnsi="Calibri" w:cs="Calibri"/>
                                    <w:sz w:val="22"/>
                                    <w:szCs w:val="22"/>
                                  </w:rPr>
                                </w:pPr>
                                <w:r w:rsidRPr="004E31B4">
                                  <w:rPr>
                                    <w:rFonts w:ascii="Calibri" w:hAnsi="Calibri" w:cs="Calibri"/>
                                    <w:sz w:val="22"/>
                                    <w:szCs w:val="22"/>
                                  </w:rPr>
                                  <w:t xml:space="preserve">Poradnik prowadzi krok po kroku przez pola wzoru wniosku dla grupy nieformalnej. Przy każdym punkcie wskazano, co należy wpisać, co powinno wynikać z opisu i na jakie warunki Regulaminu </w:t>
                                </w:r>
                                <w:r w:rsidRPr="00BB4260">
                                  <w:rPr>
                                    <w:rFonts w:ascii="Calibri" w:hAnsi="Calibri" w:cs="Calibri"/>
                                    <w:sz w:val="22"/>
                                    <w:szCs w:val="22"/>
                                  </w:rPr>
                                  <w:t>trzeba zwrócić szczególną uwagę.</w:t>
                                </w:r>
                                <w:r w:rsidR="00775EC3" w:rsidRPr="00BB4260">
                                  <w:rPr>
                                    <w:rFonts w:ascii="Calibri" w:hAnsi="Calibri" w:cs="Calibri"/>
                                    <w:sz w:val="22"/>
                                    <w:szCs w:val="22"/>
                                  </w:rPr>
                                  <w:t xml:space="preserve"> Jego celem jest ułatwienie przygotowania wniosku oraz prawidłowego opisania poszczególnych elementów projektu. </w:t>
                                </w:r>
                              </w:p>
                              <w:p w14:paraId="34BC63E2" w14:textId="362AE195" w:rsidR="002968BA" w:rsidRPr="00BB4260" w:rsidRDefault="004E31B4" w:rsidP="00C27055">
                                <w:pPr>
                                  <w:spacing w:line="276" w:lineRule="auto"/>
                                  <w:jc w:val="both"/>
                                  <w:rPr>
                                    <w:rFonts w:eastAsia="Times New Roman"/>
                                    <w:spacing w:val="-15"/>
                                    <w:kern w:val="0"/>
                                    <w:lang w:eastAsia="pl-PL"/>
                                    <w14:ligatures w14:val="none"/>
                                  </w:rPr>
                                </w:pPr>
                                <w:r w:rsidRPr="00BB4260">
                                  <w:rPr>
                                    <w:rFonts w:ascii="Calibri" w:eastAsia="Times New Roman" w:hAnsi="Calibri" w:cs="Calibri"/>
                                    <w:spacing w:val="-15"/>
                                    <w:kern w:val="0"/>
                                    <w:sz w:val="22"/>
                                    <w:szCs w:val="22"/>
                                    <w:lang w:eastAsia="pl-PL"/>
                                    <w14:ligatures w14:val="none"/>
                                  </w:rPr>
                                  <w:t>Użyte w niniejszym dokumencie przykłady mają charakter wyłącznie instruktażowy i pomocniczy – nie stanowią gotowych wzorów do kopiowania. Każdy wnioskodawca powinien sformułować cele indywidualnie, na podstawie rzeczywiście rozpoznanego problemu lub potrzeby swojej społeczności oraz specyfiki planowanego projektu</w:t>
                                </w:r>
                                <w:r w:rsidRPr="00BB4260">
                                  <w:rPr>
                                    <w:rFonts w:eastAsia="Times New Roman"/>
                                    <w:spacing w:val="-15"/>
                                    <w:kern w:val="0"/>
                                    <w:lang w:eastAsia="pl-PL"/>
                                    <w14:ligatures w14:val="none"/>
                                  </w:rPr>
                                  <w:t>.</w:t>
                                </w:r>
                              </w:p>
                              <w:p w14:paraId="3C529614" w14:textId="6DC0C581" w:rsidR="003D3B37" w:rsidRPr="00BB4260" w:rsidRDefault="003D3B37" w:rsidP="00C27055">
                                <w:pPr>
                                  <w:spacing w:line="276" w:lineRule="auto"/>
                                  <w:jc w:val="both"/>
                                  <w:rPr>
                                    <w:rFonts w:ascii="Calibri" w:eastAsia="Times New Roman" w:hAnsi="Calibri" w:cs="Calibri"/>
                                    <w:spacing w:val="-15"/>
                                    <w:kern w:val="0"/>
                                    <w:sz w:val="22"/>
                                    <w:szCs w:val="22"/>
                                    <w:lang w:eastAsia="pl-PL"/>
                                    <w14:ligatures w14:val="none"/>
                                  </w:rPr>
                                </w:pPr>
                                <w:r w:rsidRPr="00BB4260">
                                  <w:rPr>
                                    <w:rFonts w:ascii="Calibri" w:eastAsia="Times New Roman" w:hAnsi="Calibri" w:cs="Calibri"/>
                                    <w:spacing w:val="-15"/>
                                    <w:kern w:val="0"/>
                                    <w:sz w:val="22"/>
                                    <w:szCs w:val="22"/>
                                    <w:lang w:eastAsia="pl-PL"/>
                                    <w14:ligatures w14:val="none"/>
                                  </w:rPr>
                                  <w:t>W przypadku rozbieżności wiążące są postanowienia Regulaminu Konkursu Rządowego Programu Wsparcia Organizacji Pozarządowych „Moc Małych Społeczności – edycja 2026, Regulaminu Konkursu „</w:t>
                                </w:r>
                                <w:r w:rsidR="008431C5" w:rsidRPr="00BB4260">
                                  <w:rPr>
                                    <w:rFonts w:ascii="Calibri" w:eastAsia="Times New Roman" w:hAnsi="Calibri" w:cs="Calibri"/>
                                    <w:spacing w:val="-15"/>
                                    <w:kern w:val="0"/>
                                    <w:sz w:val="22"/>
                                    <w:szCs w:val="22"/>
                                    <w:lang w:eastAsia="pl-PL"/>
                                    <w14:ligatures w14:val="none"/>
                                  </w:rPr>
                                  <w:t>Moc Małych Społeczności - Opolskie</w:t>
                                </w:r>
                                <w:r w:rsidR="00775EC3" w:rsidRPr="00BB4260">
                                  <w:rPr>
                                    <w:rFonts w:ascii="Calibri" w:eastAsia="Times New Roman" w:hAnsi="Calibri" w:cs="Calibri"/>
                                    <w:spacing w:val="-15"/>
                                    <w:kern w:val="0"/>
                                    <w:sz w:val="22"/>
                                    <w:szCs w:val="22"/>
                                    <w:lang w:eastAsia="pl-PL"/>
                                    <w14:ligatures w14:val="none"/>
                                  </w:rPr>
                                  <w:t>”</w:t>
                                </w:r>
                                <w:r w:rsidRPr="00BB4260">
                                  <w:rPr>
                                    <w:rFonts w:ascii="Calibri" w:eastAsia="Times New Roman" w:hAnsi="Calibri" w:cs="Calibri"/>
                                    <w:spacing w:val="-15"/>
                                    <w:kern w:val="0"/>
                                    <w:sz w:val="22"/>
                                    <w:szCs w:val="22"/>
                                    <w:lang w:eastAsia="pl-PL"/>
                                    <w14:ligatures w14:val="none"/>
                                  </w:rPr>
                                  <w:t>, ogłoszenia konkursowego oraz umowy</w:t>
                                </w:r>
                                <w:r w:rsidR="008431C5" w:rsidRPr="00BB4260">
                                  <w:rPr>
                                    <w:rFonts w:ascii="Calibri" w:eastAsia="Times New Roman" w:hAnsi="Calibri" w:cs="Calibri"/>
                                    <w:spacing w:val="-15"/>
                                    <w:kern w:val="0"/>
                                    <w:sz w:val="22"/>
                                    <w:szCs w:val="22"/>
                                    <w:lang w:eastAsia="pl-PL"/>
                                    <w14:ligatures w14:val="none"/>
                                  </w:rPr>
                                  <w:t>.</w:t>
                                </w:r>
                                <w:r w:rsidRPr="00BB4260">
                                  <w:rPr>
                                    <w:rFonts w:ascii="Calibri" w:eastAsia="Times New Roman" w:hAnsi="Calibri" w:cs="Calibri"/>
                                    <w:spacing w:val="-15"/>
                                    <w:kern w:val="0"/>
                                    <w:sz w:val="22"/>
                                    <w:szCs w:val="22"/>
                                    <w:lang w:eastAsia="pl-PL"/>
                                    <w14:ligatures w14:val="none"/>
                                  </w:rPr>
                                  <w:t xml:space="preserve">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1EB986" id="_x0000_t202" coordsize="21600,21600" o:spt="202" path="m,l,21600r21600,l21600,xe">
                    <v:stroke joinstyle="miter"/>
                    <v:path gradientshapeok="t" o:connecttype="rect"/>
                  </v:shapetype>
                  <v:shape id="Pole tekstowe 161" o:spid="_x0000_s1026" type="#_x0000_t202" style="position:absolute;left:0;text-align:left;margin-left:17.4pt;margin-top:428.45pt;width:478.8pt;height:464.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" filled="f" stroked="f" strokeweight=".5pt">
                    <v:textbox inset="126pt,0,54pt,0">
                      <w:txbxContent>
                        <w:p w14:paraId="426EF734" w14:textId="78262AA0" w:rsidR="004E31B4" w:rsidRPr="00BB4260" w:rsidRDefault="004E31B4" w:rsidP="00C27055">
                          <w:pPr>
                            <w:spacing w:line="276" w:lineRule="auto"/>
                            <w:jc w:val="both"/>
                            <w:rPr>
                              <w:rFonts w:ascii="Calibri" w:hAnsi="Calibri" w:cs="Calibri"/>
                              <w:sz w:val="22"/>
                              <w:szCs w:val="22"/>
                            </w:rPr>
                          </w:pPr>
                          <w:r w:rsidRPr="004E31B4">
                            <w:rPr>
                              <w:rFonts w:ascii="Calibri" w:hAnsi="Calibri" w:cs="Calibri"/>
                              <w:sz w:val="22"/>
                              <w:szCs w:val="22"/>
                            </w:rPr>
                            <w:t xml:space="preserve">Poradnik prowadzi krok po kroku przez pola wzoru wniosku dla grupy nieformalnej. Przy każdym punkcie wskazano, co należy wpisać, co powinno wynikać z opisu i na jakie warunki Regulaminu </w:t>
                          </w:r>
                          <w:r w:rsidRPr="00BB4260">
                            <w:rPr>
                              <w:rFonts w:ascii="Calibri" w:hAnsi="Calibri" w:cs="Calibri"/>
                              <w:sz w:val="22"/>
                              <w:szCs w:val="22"/>
                            </w:rPr>
                            <w:t>trzeba zwrócić szczególną uwagę.</w:t>
                          </w:r>
                          <w:r w:rsidR="00775EC3" w:rsidRPr="00BB4260">
                            <w:rPr>
                              <w:rFonts w:ascii="Calibri" w:hAnsi="Calibri" w:cs="Calibri"/>
                              <w:sz w:val="22"/>
                              <w:szCs w:val="22"/>
                            </w:rPr>
                            <w:t xml:space="preserve"> Jego celem jest ułatwienie przygotowania wniosku oraz prawidłowego opisania poszczególnych elementów projektu. </w:t>
                          </w:r>
                        </w:p>
                        <w:p w14:paraId="34BC63E2" w14:textId="362AE195" w:rsidR="002968BA" w:rsidRPr="00BB4260" w:rsidRDefault="004E31B4" w:rsidP="00C27055">
                          <w:pPr>
                            <w:spacing w:line="276" w:lineRule="auto"/>
                            <w:jc w:val="both"/>
                            <w:rPr>
                              <w:rFonts w:eastAsia="Times New Roman"/>
                              <w:spacing w:val="-15"/>
                              <w:kern w:val="0"/>
                              <w:lang w:eastAsia="pl-PL"/>
                              <w14:ligatures w14:val="none"/>
                            </w:rPr>
                          </w:pPr>
                          <w:r w:rsidRPr="00BB4260">
                            <w:rPr>
                              <w:rFonts w:ascii="Calibri" w:eastAsia="Times New Roman" w:hAnsi="Calibri" w:cs="Calibri"/>
                              <w:spacing w:val="-15"/>
                              <w:kern w:val="0"/>
                              <w:sz w:val="22"/>
                              <w:szCs w:val="22"/>
                              <w:lang w:eastAsia="pl-PL"/>
                              <w14:ligatures w14:val="none"/>
                            </w:rPr>
                            <w:t>Użyte w niniejszym dokumencie przykłady mają charakter wyłącznie instruktażowy i pomocniczy – nie stanowią gotowych wzorów do kopiowania. Każdy wnioskodawca powinien sformułować cele indywidualnie, na podstawie rzeczywiście rozpoznanego problemu lub potrzeby swojej społeczności oraz specyfiki planowanego projektu</w:t>
                          </w:r>
                          <w:r w:rsidRPr="00BB4260">
                            <w:rPr>
                              <w:rFonts w:eastAsia="Times New Roman"/>
                              <w:spacing w:val="-15"/>
                              <w:kern w:val="0"/>
                              <w:lang w:eastAsia="pl-PL"/>
                              <w14:ligatures w14:val="none"/>
                            </w:rPr>
                            <w:t>.</w:t>
                          </w:r>
                        </w:p>
                        <w:p w14:paraId="3C529614" w14:textId="6DC0C581" w:rsidR="003D3B37" w:rsidRPr="00BB4260" w:rsidRDefault="003D3B37" w:rsidP="00C27055">
                          <w:pPr>
                            <w:spacing w:line="276" w:lineRule="auto"/>
                            <w:jc w:val="both"/>
                            <w:rPr>
                              <w:rFonts w:ascii="Calibri" w:eastAsia="Times New Roman" w:hAnsi="Calibri" w:cs="Calibri"/>
                              <w:spacing w:val="-15"/>
                              <w:kern w:val="0"/>
                              <w:sz w:val="22"/>
                              <w:szCs w:val="22"/>
                              <w:lang w:eastAsia="pl-PL"/>
                              <w14:ligatures w14:val="none"/>
                            </w:rPr>
                          </w:pPr>
                          <w:r w:rsidRPr="00BB4260">
                            <w:rPr>
                              <w:rFonts w:ascii="Calibri" w:eastAsia="Times New Roman" w:hAnsi="Calibri" w:cs="Calibri"/>
                              <w:spacing w:val="-15"/>
                              <w:kern w:val="0"/>
                              <w:sz w:val="22"/>
                              <w:szCs w:val="22"/>
                              <w:lang w:eastAsia="pl-PL"/>
                              <w14:ligatures w14:val="none"/>
                            </w:rPr>
                            <w:t>W przypadku rozbieżności wiążące są postanowienia Regulaminu Konkursu Rządowego Programu Wsparcia Organizacji Pozarządowych „Moc Małych Społeczności – edycja 2026, Regulaminu Konkursu „</w:t>
                          </w:r>
                          <w:r w:rsidR="008431C5" w:rsidRPr="00BB4260">
                            <w:rPr>
                              <w:rFonts w:ascii="Calibri" w:eastAsia="Times New Roman" w:hAnsi="Calibri" w:cs="Calibri"/>
                              <w:spacing w:val="-15"/>
                              <w:kern w:val="0"/>
                              <w:sz w:val="22"/>
                              <w:szCs w:val="22"/>
                              <w:lang w:eastAsia="pl-PL"/>
                              <w14:ligatures w14:val="none"/>
                            </w:rPr>
                            <w:t>Moc Małych Społeczności - Opolskie</w:t>
                          </w:r>
                          <w:r w:rsidR="00775EC3" w:rsidRPr="00BB4260">
                            <w:rPr>
                              <w:rFonts w:ascii="Calibri" w:eastAsia="Times New Roman" w:hAnsi="Calibri" w:cs="Calibri"/>
                              <w:spacing w:val="-15"/>
                              <w:kern w:val="0"/>
                              <w:sz w:val="22"/>
                              <w:szCs w:val="22"/>
                              <w:lang w:eastAsia="pl-PL"/>
                              <w14:ligatures w14:val="none"/>
                            </w:rPr>
                            <w:t>”</w:t>
                          </w:r>
                          <w:r w:rsidRPr="00BB4260">
                            <w:rPr>
                              <w:rFonts w:ascii="Calibri" w:eastAsia="Times New Roman" w:hAnsi="Calibri" w:cs="Calibri"/>
                              <w:spacing w:val="-15"/>
                              <w:kern w:val="0"/>
                              <w:sz w:val="22"/>
                              <w:szCs w:val="22"/>
                              <w:lang w:eastAsia="pl-PL"/>
                              <w14:ligatures w14:val="none"/>
                            </w:rPr>
                            <w:t>, ogłoszenia konkursowego oraz umowy</w:t>
                          </w:r>
                          <w:r w:rsidR="008431C5" w:rsidRPr="00BB4260">
                            <w:rPr>
                              <w:rFonts w:ascii="Calibri" w:eastAsia="Times New Roman" w:hAnsi="Calibri" w:cs="Calibri"/>
                              <w:spacing w:val="-15"/>
                              <w:kern w:val="0"/>
                              <w:sz w:val="22"/>
                              <w:szCs w:val="22"/>
                              <w:lang w:eastAsia="pl-PL"/>
                              <w14:ligatures w14:val="none"/>
                            </w:rPr>
                            <w:t>.</w:t>
                          </w:r>
                          <w:r w:rsidRPr="00BB4260">
                            <w:rPr>
                              <w:rFonts w:ascii="Calibri" w:eastAsia="Times New Roman" w:hAnsi="Calibri" w:cs="Calibri"/>
                              <w:spacing w:val="-15"/>
                              <w:kern w:val="0"/>
                              <w:sz w:val="22"/>
                              <w:szCs w:val="22"/>
                              <w:lang w:eastAsia="pl-PL"/>
                              <w14:ligatures w14:val="none"/>
                            </w:rPr>
                            <w:t xml:space="preserve"> </w:t>
                          </w: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262420E" wp14:editId="37E4248F">
                    <wp:simplePos x="0" y="0"/>
                    <wp:positionH relativeFrom="margin">
                      <wp:posOffset>-678815</wp:posOffset>
                    </wp:positionH>
                    <wp:positionV relativeFrom="page">
                      <wp:posOffset>2027555</wp:posOffset>
                    </wp:positionV>
                    <wp:extent cx="5913120" cy="2537460"/>
                    <wp:effectExtent l="0" t="0" r="0" b="15240"/>
                    <wp:wrapSquare wrapText="bothSides"/>
                    <wp:docPr id="154" name="Pole tekstowe 163"/>
                    <wp:cNvGraphicFramePr/>
                    <a:graphic xmlns:a="http://schemas.openxmlformats.org/drawingml/2006/main">
                      <a:graphicData uri="http://schemas.microsoft.com/office/word/2010/wordprocessingShape">
                        <wps:wsp>
                          <wps:cNvSpPr txBox="1"/>
                          <wps:spPr>
                            <a:xfrm>
                              <a:off x="0" y="0"/>
                              <a:ext cx="5913120" cy="2537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BEABF3" w14:textId="383DC72C" w:rsidR="002968BA" w:rsidRPr="002968BA" w:rsidRDefault="00000000" w:rsidP="008431C5">
                                <w:pPr>
                                  <w:jc w:val="center"/>
                                  <w:rPr>
                                    <w:sz w:val="64"/>
                                    <w:szCs w:val="64"/>
                                  </w:rPr>
                                </w:pPr>
                                <w:sdt>
                                  <w:sdtPr>
                                    <w:rPr>
                                      <w:rFonts w:ascii="Calibri" w:hAnsi="Calibri" w:cs="Calibri"/>
                                      <w:b/>
                                      <w:bCs/>
                                      <w:sz w:val="40"/>
                                      <w:szCs w:val="4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263A49">
                                      <w:rPr>
                                        <w:rFonts w:ascii="Calibri" w:hAnsi="Calibri" w:cs="Calibri"/>
                                        <w:b/>
                                        <w:bCs/>
                                        <w:sz w:val="40"/>
                                        <w:szCs w:val="40"/>
                                      </w:rPr>
                                      <w:t xml:space="preserve">PORADNIK WYPEŁNIANIA WNIOSKU </w:t>
                                    </w:r>
                                    <w:r w:rsidR="00263A49">
                                      <w:rPr>
                                        <w:rFonts w:ascii="Calibri" w:hAnsi="Calibri" w:cs="Calibri"/>
                                        <w:b/>
                                        <w:bCs/>
                                        <w:sz w:val="40"/>
                                        <w:szCs w:val="40"/>
                                      </w:rPr>
                                      <w:br/>
                                      <w:t>„</w:t>
                                    </w:r>
                                    <w:r w:rsidR="008431C5">
                                      <w:rPr>
                                        <w:rFonts w:ascii="Calibri" w:hAnsi="Calibri" w:cs="Calibri"/>
                                        <w:b/>
                                        <w:bCs/>
                                        <w:sz w:val="40"/>
                                        <w:szCs w:val="40"/>
                                      </w:rPr>
                                      <w:t>Moc Małych Społeczności - Opolskie</w:t>
                                    </w:r>
                                    <w:r w:rsidR="00263A49">
                                      <w:rPr>
                                        <w:rFonts w:ascii="Calibri" w:hAnsi="Calibri" w:cs="Calibri"/>
                                        <w:b/>
                                        <w:bCs/>
                                        <w:sz w:val="40"/>
                                        <w:szCs w:val="40"/>
                                      </w:rPr>
                                      <w:t>”</w:t>
                                    </w:r>
                                  </w:sdtContent>
                                </w:sdt>
                              </w:p>
                              <w:sdt>
                                <w:sdtPr>
                                  <w:rPr>
                                    <w:rFonts w:ascii="Calibri" w:hAnsi="Calibri" w:cs="Calibri"/>
                                    <w:b/>
                                    <w:bCs/>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4D752C9" w14:textId="249E7CB5" w:rsidR="002968BA" w:rsidRDefault="00263A49" w:rsidP="008431C5">
                                    <w:pPr>
                                      <w:jc w:val="center"/>
                                      <w:rPr>
                                        <w:smallCaps/>
                                        <w:color w:val="404040" w:themeColor="text1" w:themeTint="BF"/>
                                        <w:sz w:val="36"/>
                                        <w:szCs w:val="36"/>
                                      </w:rPr>
                                    </w:pPr>
                                    <w:r>
                                      <w:rPr>
                                        <w:rFonts w:ascii="Calibri" w:hAnsi="Calibri" w:cs="Calibri"/>
                                        <w:b/>
                                        <w:bCs/>
                                      </w:rPr>
                                      <w:t>CZĘŚĆ I – GRUPA NIEFORMALNA SKŁADAJĄCA WNIOSEK SAMODZIELNIE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62420E" id="Pole tekstowe 163" o:spid="_x0000_s1027" type="#_x0000_t202" style="position:absolute;left:0;text-align:left;margin-left:-53.45pt;margin-top:159.65pt;width:465.6pt;height:199.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" filled="f" stroked="f" strokeweight=".5pt">
                    <v:textbox inset="126pt,0,54pt,0">
                      <w:txbxContent>
                        <w:p w14:paraId="43BEABF3" w14:textId="383DC72C" w:rsidR="002968BA" w:rsidRPr="002968BA" w:rsidRDefault="00000000" w:rsidP="008431C5">
                          <w:pPr>
                            <w:jc w:val="center"/>
                            <w:rPr>
                              <w:sz w:val="64"/>
                              <w:szCs w:val="64"/>
                            </w:rPr>
                          </w:pPr>
                          <w:sdt>
                            <w:sdtPr>
                              <w:rPr>
                                <w:rFonts w:ascii="Calibri" w:hAnsi="Calibri" w:cs="Calibri"/>
                                <w:b/>
                                <w:bCs/>
                                <w:sz w:val="40"/>
                                <w:szCs w:val="40"/>
                              </w:rPr>
                              <w:alias w:val="Tytuł"/>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263A49">
                                <w:rPr>
                                  <w:rFonts w:ascii="Calibri" w:hAnsi="Calibri" w:cs="Calibri"/>
                                  <w:b/>
                                  <w:bCs/>
                                  <w:sz w:val="40"/>
                                  <w:szCs w:val="40"/>
                                </w:rPr>
                                <w:t xml:space="preserve">PORADNIK WYPEŁNIANIA WNIOSKU </w:t>
                              </w:r>
                              <w:r w:rsidR="00263A49">
                                <w:rPr>
                                  <w:rFonts w:ascii="Calibri" w:hAnsi="Calibri" w:cs="Calibri"/>
                                  <w:b/>
                                  <w:bCs/>
                                  <w:sz w:val="40"/>
                                  <w:szCs w:val="40"/>
                                </w:rPr>
                                <w:br/>
                                <w:t>„</w:t>
                              </w:r>
                              <w:r w:rsidR="008431C5">
                                <w:rPr>
                                  <w:rFonts w:ascii="Calibri" w:hAnsi="Calibri" w:cs="Calibri"/>
                                  <w:b/>
                                  <w:bCs/>
                                  <w:sz w:val="40"/>
                                  <w:szCs w:val="40"/>
                                </w:rPr>
                                <w:t>Moc Małych Społeczności - Opolskie</w:t>
                              </w:r>
                              <w:r w:rsidR="00263A49">
                                <w:rPr>
                                  <w:rFonts w:ascii="Calibri" w:hAnsi="Calibri" w:cs="Calibri"/>
                                  <w:b/>
                                  <w:bCs/>
                                  <w:sz w:val="40"/>
                                  <w:szCs w:val="40"/>
                                </w:rPr>
                                <w:t>”</w:t>
                              </w:r>
                            </w:sdtContent>
                          </w:sdt>
                        </w:p>
                        <w:sdt>
                          <w:sdtPr>
                            <w:rPr>
                              <w:rFonts w:ascii="Calibri" w:hAnsi="Calibri" w:cs="Calibri"/>
                              <w:b/>
                              <w:bCs/>
                            </w:rPr>
                            <w:alias w:val="Podtytuł"/>
                            <w:tag w:val=""/>
                            <w:id w:val="1759551507"/>
                            <w:dataBinding w:prefixMappings="xmlns:ns0='http://purl.org/dc/elements/1.1/' xmlns:ns1='http://schemas.openxmlformats.org/package/2006/metadata/core-properties' " w:xpath="/ns1:coreProperties[1]/ns0:subject[1]" w:storeItemID="{6C3C8BC8-F283-45AE-878A-BAB7291924A1}"/>
                            <w:text/>
                          </w:sdtPr>
                          <w:sdtContent>
                            <w:p w14:paraId="04D752C9" w14:textId="249E7CB5" w:rsidR="002968BA" w:rsidRDefault="00263A49" w:rsidP="008431C5">
                              <w:pPr>
                                <w:jc w:val="center"/>
                                <w:rPr>
                                  <w:smallCaps/>
                                  <w:color w:val="404040" w:themeColor="text1" w:themeTint="BF"/>
                                  <w:sz w:val="36"/>
                                  <w:szCs w:val="36"/>
                                </w:rPr>
                              </w:pPr>
                              <w:r>
                                <w:rPr>
                                  <w:rFonts w:ascii="Calibri" w:hAnsi="Calibri" w:cs="Calibri"/>
                                  <w:b/>
                                  <w:bCs/>
                                </w:rPr>
                                <w:t>CZĘŚĆ I – GRUPA NIEFORMALNA SKŁADAJĄCA WNIOSEK SAMODZIELNIE</w:t>
                              </w:r>
                            </w:p>
                          </w:sdtContent>
                        </w:sdt>
                      </w:txbxContent>
                    </v:textbox>
                    <w10:wrap type="square" anchorx="margin" anchory="page"/>
                  </v:shape>
                </w:pict>
              </mc:Fallback>
            </mc:AlternateContent>
          </w:r>
          <w:r w:rsidR="002968BA">
            <w:rPr>
              <w:rFonts w:ascii="Calibri" w:hAnsi="Calibri" w:cs="Calibri"/>
              <w:b/>
              <w:bCs/>
              <w:sz w:val="30"/>
              <w:szCs w:val="30"/>
            </w:rPr>
            <w:br w:type="page"/>
          </w:r>
        </w:p>
      </w:sdtContent>
    </w:sdt>
    <w:sdt>
      <w:sdtPr>
        <w:rPr>
          <w:rFonts w:asciiTheme="minorHAnsi" w:eastAsiaTheme="minorHAnsi" w:hAnsiTheme="minorHAnsi" w:cstheme="minorBidi"/>
          <w:color w:val="auto"/>
          <w:kern w:val="2"/>
          <w:sz w:val="26"/>
          <w:szCs w:val="26"/>
          <w:lang w:eastAsia="en-US"/>
          <w14:ligatures w14:val="standardContextual"/>
        </w:rPr>
        <w:id w:val="324322963"/>
        <w:docPartObj>
          <w:docPartGallery w:val="Table of Contents"/>
          <w:docPartUnique/>
        </w:docPartObj>
      </w:sdtPr>
      <w:sdtEndPr>
        <w:rPr>
          <w:rFonts w:ascii="Calibri" w:hAnsi="Calibri" w:cs="Calibri"/>
          <w:b/>
          <w:bCs/>
          <w:sz w:val="24"/>
          <w:szCs w:val="24"/>
        </w:rPr>
      </w:sdtEndPr>
      <w:sdtContent>
        <w:p w14:paraId="6BD8AB25" w14:textId="3428CC98" w:rsidR="00756762" w:rsidRPr="00F72ECF" w:rsidRDefault="00D2107A" w:rsidP="00C27055">
          <w:pPr>
            <w:pStyle w:val="Nagwekspisutreci"/>
            <w:spacing w:before="40" w:afterLines="40" w:after="96"/>
            <w:jc w:val="both"/>
            <w:rPr>
              <w:rFonts w:ascii="Calibri" w:hAnsi="Calibri" w:cs="Calibri"/>
              <w:color w:val="auto"/>
              <w:sz w:val="26"/>
              <w:szCs w:val="26"/>
            </w:rPr>
          </w:pPr>
          <w:r w:rsidRPr="00F72ECF">
            <w:rPr>
              <w:rFonts w:ascii="Calibri" w:hAnsi="Calibri" w:cs="Calibri"/>
              <w:b/>
              <w:bCs/>
              <w:color w:val="auto"/>
              <w:sz w:val="26"/>
              <w:szCs w:val="26"/>
            </w:rPr>
            <w:t>SPIS TREŚCI</w:t>
          </w:r>
        </w:p>
        <w:p w14:paraId="18510BC9" w14:textId="49686460" w:rsidR="00D2107A" w:rsidRPr="00F72ECF" w:rsidRDefault="00756762" w:rsidP="00C27055">
          <w:pPr>
            <w:pStyle w:val="Spistreci1"/>
            <w:spacing w:before="40" w:after="40" w:line="276" w:lineRule="auto"/>
            <w:jc w:val="both"/>
            <w:rPr>
              <w:rFonts w:asciiTheme="minorHAnsi" w:eastAsiaTheme="minorEastAsia" w:hAnsiTheme="minorHAnsi" w:cstheme="minorBidi"/>
              <w:b w:val="0"/>
              <w:bCs w:val="0"/>
              <w:lang w:eastAsia="pl-PL"/>
            </w:rPr>
          </w:pPr>
          <w:r w:rsidRPr="00D2107A">
            <w:rPr>
              <w:b w:val="0"/>
              <w:bCs w:val="0"/>
              <w:sz w:val="22"/>
              <w:szCs w:val="22"/>
            </w:rPr>
            <w:fldChar w:fldCharType="begin"/>
          </w:r>
          <w:r w:rsidRPr="00D2107A">
            <w:rPr>
              <w:b w:val="0"/>
              <w:bCs w:val="0"/>
              <w:sz w:val="22"/>
              <w:szCs w:val="22"/>
            </w:rPr>
            <w:instrText xml:space="preserve"> TOC \o "1-3" \h \z \u </w:instrText>
          </w:r>
          <w:r w:rsidRPr="00D2107A">
            <w:rPr>
              <w:b w:val="0"/>
              <w:bCs w:val="0"/>
              <w:sz w:val="22"/>
              <w:szCs w:val="22"/>
            </w:rPr>
            <w:fldChar w:fldCharType="separate"/>
          </w:r>
          <w:hyperlink w:anchor="_Toc238496757" w:history="1">
            <w:r w:rsidR="00D2107A" w:rsidRPr="00F72ECF">
              <w:rPr>
                <w:rStyle w:val="Hipercze"/>
                <w:b w:val="0"/>
                <w:bCs w:val="0"/>
              </w:rPr>
              <w:t>CEL PROGRAMU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_Toc238496757 \h </w:instrText>
            </w:r>
            <w:r w:rsidR="00D2107A" w:rsidRPr="00F72ECF">
              <w:rPr>
                <w:b w:val="0"/>
                <w:bCs w:val="0"/>
                <w:webHidden/>
              </w:rPr>
            </w:r>
            <w:r w:rsidR="00D2107A" w:rsidRPr="00F72ECF">
              <w:rPr>
                <w:b w:val="0"/>
                <w:bCs w:val="0"/>
                <w:webHidden/>
              </w:rPr>
              <w:fldChar w:fldCharType="separate"/>
            </w:r>
            <w:r w:rsidR="00902F01">
              <w:rPr>
                <w:b w:val="0"/>
                <w:bCs w:val="0"/>
                <w:webHidden/>
              </w:rPr>
              <w:t>2</w:t>
            </w:r>
            <w:r w:rsidR="00D2107A" w:rsidRPr="00F72ECF">
              <w:rPr>
                <w:b w:val="0"/>
                <w:bCs w:val="0"/>
                <w:webHidden/>
              </w:rPr>
              <w:fldChar w:fldCharType="end"/>
            </w:r>
          </w:hyperlink>
        </w:p>
        <w:p w14:paraId="783DE9C5" w14:textId="0236C3F4"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58" w:history="1">
            <w:r w:rsidR="00D2107A" w:rsidRPr="00F72ECF">
              <w:rPr>
                <w:rStyle w:val="Hipercze"/>
                <w:b w:val="0"/>
                <w:bCs w:val="0"/>
              </w:rPr>
              <w:t>1. Budowanie odporności społecznej</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_Toc238496758 \h </w:instrText>
            </w:r>
            <w:r w:rsidR="00D2107A" w:rsidRPr="00F72ECF">
              <w:rPr>
                <w:b w:val="0"/>
                <w:bCs w:val="0"/>
                <w:webHidden/>
              </w:rPr>
            </w:r>
            <w:r w:rsidR="00D2107A" w:rsidRPr="00F72ECF">
              <w:rPr>
                <w:b w:val="0"/>
                <w:bCs w:val="0"/>
                <w:webHidden/>
              </w:rPr>
              <w:fldChar w:fldCharType="separate"/>
            </w:r>
            <w:r w:rsidR="00902F01">
              <w:rPr>
                <w:b w:val="0"/>
                <w:bCs w:val="0"/>
                <w:webHidden/>
              </w:rPr>
              <w:t>2</w:t>
            </w:r>
            <w:r w:rsidR="00D2107A" w:rsidRPr="00F72ECF">
              <w:rPr>
                <w:b w:val="0"/>
                <w:bCs w:val="0"/>
                <w:webHidden/>
              </w:rPr>
              <w:fldChar w:fldCharType="end"/>
            </w:r>
          </w:hyperlink>
        </w:p>
        <w:p w14:paraId="7A3E1CE7" w14:textId="24BD2FEF"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59" w:history="1">
            <w:r w:rsidR="00D2107A" w:rsidRPr="00F72ECF">
              <w:rPr>
                <w:rStyle w:val="Hipercze"/>
                <w:b w:val="0"/>
                <w:bCs w:val="0"/>
              </w:rPr>
              <w:t>2. Bezpieczeństwo lokalne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_Toc238496759 \h </w:instrText>
            </w:r>
            <w:r w:rsidR="00D2107A" w:rsidRPr="00F72ECF">
              <w:rPr>
                <w:b w:val="0"/>
                <w:bCs w:val="0"/>
                <w:webHidden/>
              </w:rPr>
            </w:r>
            <w:r w:rsidR="00D2107A" w:rsidRPr="00F72ECF">
              <w:rPr>
                <w:b w:val="0"/>
                <w:bCs w:val="0"/>
                <w:webHidden/>
              </w:rPr>
              <w:fldChar w:fldCharType="separate"/>
            </w:r>
            <w:r w:rsidR="00902F01">
              <w:rPr>
                <w:b w:val="0"/>
                <w:bCs w:val="0"/>
                <w:webHidden/>
              </w:rPr>
              <w:t>2</w:t>
            </w:r>
            <w:r w:rsidR="00D2107A" w:rsidRPr="00F72ECF">
              <w:rPr>
                <w:b w:val="0"/>
                <w:bCs w:val="0"/>
                <w:webHidden/>
              </w:rPr>
              <w:fldChar w:fldCharType="end"/>
            </w:r>
          </w:hyperlink>
        </w:p>
        <w:p w14:paraId="3BE7D150" w14:textId="03FBA050"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0" w:history="1">
            <w:r w:rsidR="00D2107A" w:rsidRPr="00F72ECF">
              <w:rPr>
                <w:rStyle w:val="Hipercze"/>
                <w:b w:val="0"/>
                <w:bCs w:val="0"/>
              </w:rPr>
              <w:t>3. Przygotowanie mieszkańców do reagowania na sytuacje kryzysowe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_Toc238496760 \h </w:instrText>
            </w:r>
            <w:r w:rsidR="00D2107A" w:rsidRPr="00F72ECF">
              <w:rPr>
                <w:b w:val="0"/>
                <w:bCs w:val="0"/>
                <w:webHidden/>
              </w:rPr>
            </w:r>
            <w:r w:rsidR="00D2107A" w:rsidRPr="00F72ECF">
              <w:rPr>
                <w:b w:val="0"/>
                <w:bCs w:val="0"/>
                <w:webHidden/>
              </w:rPr>
              <w:fldChar w:fldCharType="separate"/>
            </w:r>
            <w:r w:rsidR="00902F01">
              <w:rPr>
                <w:b w:val="0"/>
                <w:bCs w:val="0"/>
                <w:webHidden/>
              </w:rPr>
              <w:t>3</w:t>
            </w:r>
            <w:r w:rsidR="00D2107A" w:rsidRPr="00F72ECF">
              <w:rPr>
                <w:b w:val="0"/>
                <w:bCs w:val="0"/>
                <w:webHidden/>
              </w:rPr>
              <w:fldChar w:fldCharType="end"/>
            </w:r>
          </w:hyperlink>
        </w:p>
        <w:p w14:paraId="4755CC98" w14:textId="26842F46"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61" w:history="1">
            <w:r w:rsidR="00D2107A" w:rsidRPr="00F72ECF">
              <w:rPr>
                <w:rStyle w:val="Hipercze"/>
                <w:rFonts w:eastAsia="Times New Roman"/>
                <w:b w:val="0"/>
                <w:bCs w:val="0"/>
                <w:spacing w:val="-15"/>
                <w:kern w:val="36"/>
                <w:lang w:eastAsia="pl-PL"/>
                <w14:ligatures w14:val="none"/>
              </w:rPr>
              <w:t>WYMOGI FORMALNE I ZASADY OCENY WNIOSKÓW</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_Toc238496761 \h </w:instrText>
            </w:r>
            <w:r w:rsidR="00D2107A" w:rsidRPr="00F72ECF">
              <w:rPr>
                <w:b w:val="0"/>
                <w:bCs w:val="0"/>
                <w:webHidden/>
              </w:rPr>
            </w:r>
            <w:r w:rsidR="00D2107A" w:rsidRPr="00F72ECF">
              <w:rPr>
                <w:b w:val="0"/>
                <w:bCs w:val="0"/>
                <w:webHidden/>
              </w:rPr>
              <w:fldChar w:fldCharType="separate"/>
            </w:r>
            <w:r w:rsidR="00902F01">
              <w:rPr>
                <w:b w:val="0"/>
                <w:bCs w:val="0"/>
                <w:webHidden/>
              </w:rPr>
              <w:t>4</w:t>
            </w:r>
            <w:r w:rsidR="00D2107A" w:rsidRPr="00F72ECF">
              <w:rPr>
                <w:b w:val="0"/>
                <w:bCs w:val="0"/>
                <w:webHidden/>
              </w:rPr>
              <w:fldChar w:fldCharType="end"/>
            </w:r>
          </w:hyperlink>
        </w:p>
        <w:p w14:paraId="4196B797" w14:textId="2452857E"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62" w:history="1">
            <w:r w:rsidR="00D2107A" w:rsidRPr="00F72ECF">
              <w:rPr>
                <w:rStyle w:val="Hipercze"/>
                <w:rFonts w:eastAsia="Times New Roman"/>
                <w:b w:val="0"/>
                <w:bCs w:val="0"/>
                <w:lang w:eastAsia="pl-PL"/>
              </w:rPr>
              <w:t>METRYKA WNIOSKU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_Toc238496762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4E0DE390" w14:textId="30440BF5"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3" w:history="1">
            <w:r w:rsidR="00D2107A" w:rsidRPr="00F72ECF">
              <w:rPr>
                <w:rStyle w:val="Hipercze"/>
                <w:b w:val="0"/>
                <w:bCs w:val="0"/>
              </w:rPr>
              <w:t>1. Tytuł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_Toc238496763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05DFDEA3" w14:textId="303201E6"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4" w:history="1">
            <w:r w:rsidR="00D2107A" w:rsidRPr="00F72ECF">
              <w:rPr>
                <w:rStyle w:val="Hipercze"/>
                <w:b w:val="0"/>
                <w:bCs w:val="0"/>
              </w:rPr>
              <w:t>2. Pełna nazwa grupy nieformalnej</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_Toc238496764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786CC617" w14:textId="1514E983"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5" w:history="1">
            <w:r w:rsidR="00D2107A" w:rsidRPr="00F72ECF">
              <w:rPr>
                <w:rStyle w:val="Hipercze"/>
                <w:b w:val="0"/>
                <w:bCs w:val="0"/>
              </w:rPr>
              <w:t>3. Czas realizacji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_Toc238496765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7FF84701" w14:textId="1E0D1AA3"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66" w:history="1">
            <w:r w:rsidR="00D2107A" w:rsidRPr="00F72ECF">
              <w:rPr>
                <w:rStyle w:val="Hipercze"/>
                <w:rFonts w:eastAsia="Times New Roman"/>
                <w:b w:val="0"/>
                <w:bCs w:val="0"/>
                <w:lang w:eastAsia="pl-PL"/>
              </w:rPr>
              <w:t>CZĘŚĆ I: DANE WNIOSKODAWCY</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_Toc238496766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72C8EBDE" w14:textId="492E12C1"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7" w:history="1">
            <w:r w:rsidR="00D2107A" w:rsidRPr="00F72ECF">
              <w:rPr>
                <w:rStyle w:val="Hipercze"/>
                <w:b w:val="0"/>
                <w:bCs w:val="0"/>
              </w:rPr>
              <w:t>1. Wnioskodawca</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_Toc238496767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210DA341" w14:textId="24B32C24"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8" w:history="1">
            <w:r w:rsidR="00D2107A" w:rsidRPr="00F72ECF">
              <w:rPr>
                <w:rStyle w:val="Hipercze"/>
                <w:b w:val="0"/>
                <w:bCs w:val="0"/>
              </w:rPr>
              <w:t>2. Siedziba grupy nieformalnej oraz miejsce realizacji zadania</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_Toc238496768 \h </w:instrText>
            </w:r>
            <w:r w:rsidR="00D2107A" w:rsidRPr="00F72ECF">
              <w:rPr>
                <w:b w:val="0"/>
                <w:bCs w:val="0"/>
                <w:webHidden/>
              </w:rPr>
            </w:r>
            <w:r w:rsidR="00D2107A" w:rsidRPr="00F72ECF">
              <w:rPr>
                <w:b w:val="0"/>
                <w:bCs w:val="0"/>
                <w:webHidden/>
              </w:rPr>
              <w:fldChar w:fldCharType="separate"/>
            </w:r>
            <w:r w:rsidR="00902F01">
              <w:rPr>
                <w:b w:val="0"/>
                <w:bCs w:val="0"/>
                <w:webHidden/>
              </w:rPr>
              <w:t>9</w:t>
            </w:r>
            <w:r w:rsidR="00D2107A" w:rsidRPr="00F72ECF">
              <w:rPr>
                <w:b w:val="0"/>
                <w:bCs w:val="0"/>
                <w:webHidden/>
              </w:rPr>
              <w:fldChar w:fldCharType="end"/>
            </w:r>
          </w:hyperlink>
        </w:p>
        <w:p w14:paraId="233CB4FB" w14:textId="062F0244"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69" w:history="1">
            <w:r w:rsidR="00D2107A" w:rsidRPr="00F72ECF">
              <w:rPr>
                <w:rStyle w:val="Hipercze"/>
                <w:b w:val="0"/>
                <w:bCs w:val="0"/>
              </w:rPr>
              <w:t>3. Nazwa wnioskodawcy - grupy nieformalnej realizującej projekt</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_Toc238496769 \h </w:instrText>
            </w:r>
            <w:r w:rsidR="00D2107A" w:rsidRPr="00F72ECF">
              <w:rPr>
                <w:b w:val="0"/>
                <w:bCs w:val="0"/>
                <w:webHidden/>
              </w:rPr>
            </w:r>
            <w:r w:rsidR="00D2107A" w:rsidRPr="00F72ECF">
              <w:rPr>
                <w:b w:val="0"/>
                <w:bCs w:val="0"/>
                <w:webHidden/>
              </w:rPr>
              <w:fldChar w:fldCharType="separate"/>
            </w:r>
            <w:r w:rsidR="00902F01">
              <w:rPr>
                <w:b w:val="0"/>
                <w:bCs w:val="0"/>
                <w:webHidden/>
              </w:rPr>
              <w:t>10</w:t>
            </w:r>
            <w:r w:rsidR="00D2107A" w:rsidRPr="00F72ECF">
              <w:rPr>
                <w:b w:val="0"/>
                <w:bCs w:val="0"/>
                <w:webHidden/>
              </w:rPr>
              <w:fldChar w:fldCharType="end"/>
            </w:r>
          </w:hyperlink>
        </w:p>
        <w:p w14:paraId="6AF7B5C8" w14:textId="40EED2C2"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0" w:history="1">
            <w:r w:rsidR="00D2107A" w:rsidRPr="00F72ECF">
              <w:rPr>
                <w:rStyle w:val="Hipercze"/>
                <w:b w:val="0"/>
                <w:bCs w:val="0"/>
              </w:rPr>
              <w:t>4. Członkowie grupy nieformalnej</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_Toc238496770 \h </w:instrText>
            </w:r>
            <w:r w:rsidR="00D2107A" w:rsidRPr="00F72ECF">
              <w:rPr>
                <w:b w:val="0"/>
                <w:bCs w:val="0"/>
                <w:webHidden/>
              </w:rPr>
            </w:r>
            <w:r w:rsidR="00D2107A" w:rsidRPr="00F72ECF">
              <w:rPr>
                <w:b w:val="0"/>
                <w:bCs w:val="0"/>
                <w:webHidden/>
              </w:rPr>
              <w:fldChar w:fldCharType="separate"/>
            </w:r>
            <w:r w:rsidR="00902F01">
              <w:rPr>
                <w:b w:val="0"/>
                <w:bCs w:val="0"/>
                <w:webHidden/>
              </w:rPr>
              <w:t>10</w:t>
            </w:r>
            <w:r w:rsidR="00D2107A" w:rsidRPr="00F72ECF">
              <w:rPr>
                <w:b w:val="0"/>
                <w:bCs w:val="0"/>
                <w:webHidden/>
              </w:rPr>
              <w:fldChar w:fldCharType="end"/>
            </w:r>
          </w:hyperlink>
        </w:p>
        <w:p w14:paraId="3C05A721" w14:textId="200E1CE1"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1" w:history="1">
            <w:r w:rsidR="00D2107A" w:rsidRPr="00F72ECF">
              <w:rPr>
                <w:rStyle w:val="Hipercze"/>
                <w:b w:val="0"/>
                <w:bCs w:val="0"/>
              </w:rPr>
              <w:t>5. Gmina, w której będzie realizowany projekt</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_Toc238496771 \h </w:instrText>
            </w:r>
            <w:r w:rsidR="00D2107A" w:rsidRPr="00F72ECF">
              <w:rPr>
                <w:b w:val="0"/>
                <w:bCs w:val="0"/>
                <w:webHidden/>
              </w:rPr>
            </w:r>
            <w:r w:rsidR="00D2107A" w:rsidRPr="00F72ECF">
              <w:rPr>
                <w:b w:val="0"/>
                <w:bCs w:val="0"/>
                <w:webHidden/>
              </w:rPr>
              <w:fldChar w:fldCharType="separate"/>
            </w:r>
            <w:r w:rsidR="00902F01">
              <w:rPr>
                <w:b w:val="0"/>
                <w:bCs w:val="0"/>
                <w:webHidden/>
              </w:rPr>
              <w:t>11</w:t>
            </w:r>
            <w:r w:rsidR="00D2107A" w:rsidRPr="00F72ECF">
              <w:rPr>
                <w:b w:val="0"/>
                <w:bCs w:val="0"/>
                <w:webHidden/>
              </w:rPr>
              <w:fldChar w:fldCharType="end"/>
            </w:r>
          </w:hyperlink>
        </w:p>
        <w:p w14:paraId="3FE95F00" w14:textId="3E735382"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sz w:val="24"/>
              <w:szCs w:val="24"/>
            </w:rPr>
          </w:pPr>
          <w:hyperlink w:anchor="_Toc238496772" w:history="1">
            <w:r w:rsidR="00D2107A" w:rsidRPr="00F72ECF">
              <w:rPr>
                <w:rStyle w:val="Hipercze"/>
                <w:b w:val="0"/>
                <w:bCs w:val="0"/>
              </w:rPr>
              <w:t>6. Krótka charakterystyka Realizatora</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_Toc238496772 \h </w:instrText>
            </w:r>
            <w:r w:rsidR="00D2107A" w:rsidRPr="00F72ECF">
              <w:rPr>
                <w:b w:val="0"/>
                <w:bCs w:val="0"/>
                <w:webHidden/>
              </w:rPr>
            </w:r>
            <w:r w:rsidR="00D2107A" w:rsidRPr="00F72ECF">
              <w:rPr>
                <w:b w:val="0"/>
                <w:bCs w:val="0"/>
                <w:webHidden/>
              </w:rPr>
              <w:fldChar w:fldCharType="separate"/>
            </w:r>
            <w:r w:rsidR="00902F01">
              <w:rPr>
                <w:b w:val="0"/>
                <w:bCs w:val="0"/>
                <w:webHidden/>
              </w:rPr>
              <w:t>11</w:t>
            </w:r>
            <w:r w:rsidR="00D2107A" w:rsidRPr="00F72ECF">
              <w:rPr>
                <w:b w:val="0"/>
                <w:bCs w:val="0"/>
                <w:webHidden/>
              </w:rPr>
              <w:fldChar w:fldCharType="end"/>
            </w:r>
          </w:hyperlink>
        </w:p>
        <w:p w14:paraId="76EE5DCF" w14:textId="47BB2F28"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73" w:history="1">
            <w:r w:rsidR="00D2107A" w:rsidRPr="00F72ECF">
              <w:rPr>
                <w:rStyle w:val="Hipercze"/>
                <w:rFonts w:eastAsia="Times New Roman"/>
                <w:b w:val="0"/>
                <w:bCs w:val="0"/>
                <w:lang w:eastAsia="pl-PL"/>
              </w:rPr>
              <w:t>CZĘŚĆ II: INFORMACJE O PROJEKCIE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_Toc238496773 \h </w:instrText>
            </w:r>
            <w:r w:rsidR="00D2107A" w:rsidRPr="00F72ECF">
              <w:rPr>
                <w:b w:val="0"/>
                <w:bCs w:val="0"/>
                <w:webHidden/>
              </w:rPr>
            </w:r>
            <w:r w:rsidR="00D2107A" w:rsidRPr="00F72ECF">
              <w:rPr>
                <w:b w:val="0"/>
                <w:bCs w:val="0"/>
                <w:webHidden/>
              </w:rPr>
              <w:fldChar w:fldCharType="separate"/>
            </w:r>
            <w:r w:rsidR="00902F01">
              <w:rPr>
                <w:b w:val="0"/>
                <w:bCs w:val="0"/>
                <w:webHidden/>
              </w:rPr>
              <w:t>12</w:t>
            </w:r>
            <w:r w:rsidR="00D2107A" w:rsidRPr="00F72ECF">
              <w:rPr>
                <w:b w:val="0"/>
                <w:bCs w:val="0"/>
                <w:webHidden/>
              </w:rPr>
              <w:fldChar w:fldCharType="end"/>
            </w:r>
          </w:hyperlink>
        </w:p>
        <w:p w14:paraId="3191D419" w14:textId="66549FF5"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4" w:history="1">
            <w:r w:rsidR="00D2107A" w:rsidRPr="00F72ECF">
              <w:rPr>
                <w:rStyle w:val="Hipercze"/>
                <w:b w:val="0"/>
                <w:bCs w:val="0"/>
              </w:rPr>
              <w:t>1. Tytuł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_Toc238496774 \h </w:instrText>
            </w:r>
            <w:r w:rsidR="00D2107A" w:rsidRPr="00F72ECF">
              <w:rPr>
                <w:b w:val="0"/>
                <w:bCs w:val="0"/>
                <w:webHidden/>
              </w:rPr>
            </w:r>
            <w:r w:rsidR="00D2107A" w:rsidRPr="00F72ECF">
              <w:rPr>
                <w:b w:val="0"/>
                <w:bCs w:val="0"/>
                <w:webHidden/>
              </w:rPr>
              <w:fldChar w:fldCharType="separate"/>
            </w:r>
            <w:r w:rsidR="00902F01">
              <w:rPr>
                <w:b w:val="0"/>
                <w:bCs w:val="0"/>
                <w:webHidden/>
              </w:rPr>
              <w:t>12</w:t>
            </w:r>
            <w:r w:rsidR="00D2107A" w:rsidRPr="00F72ECF">
              <w:rPr>
                <w:b w:val="0"/>
                <w:bCs w:val="0"/>
                <w:webHidden/>
              </w:rPr>
              <w:fldChar w:fldCharType="end"/>
            </w:r>
          </w:hyperlink>
        </w:p>
        <w:p w14:paraId="42828D56" w14:textId="26AF5FAB"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5" w:history="1">
            <w:r w:rsidR="00D2107A" w:rsidRPr="00F72ECF">
              <w:rPr>
                <w:rStyle w:val="Hipercze"/>
                <w:b w:val="0"/>
                <w:bCs w:val="0"/>
                <w:spacing w:val="-15"/>
                <w:kern w:val="0"/>
                <w14:ligatures w14:val="none"/>
              </w:rPr>
              <w:t>2. Czas trwania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_Toc238496775 \h </w:instrText>
            </w:r>
            <w:r w:rsidR="00D2107A" w:rsidRPr="00F72ECF">
              <w:rPr>
                <w:b w:val="0"/>
                <w:bCs w:val="0"/>
                <w:webHidden/>
              </w:rPr>
            </w:r>
            <w:r w:rsidR="00D2107A" w:rsidRPr="00F72ECF">
              <w:rPr>
                <w:b w:val="0"/>
                <w:bCs w:val="0"/>
                <w:webHidden/>
              </w:rPr>
              <w:fldChar w:fldCharType="separate"/>
            </w:r>
            <w:r w:rsidR="00902F01">
              <w:rPr>
                <w:b w:val="0"/>
                <w:bCs w:val="0"/>
                <w:webHidden/>
              </w:rPr>
              <w:t>12</w:t>
            </w:r>
            <w:r w:rsidR="00D2107A" w:rsidRPr="00F72ECF">
              <w:rPr>
                <w:b w:val="0"/>
                <w:bCs w:val="0"/>
                <w:webHidden/>
              </w:rPr>
              <w:fldChar w:fldCharType="end"/>
            </w:r>
          </w:hyperlink>
        </w:p>
        <w:p w14:paraId="2574F64F" w14:textId="2B70201A"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6" w:history="1">
            <w:r w:rsidR="00D2107A" w:rsidRPr="00F72ECF">
              <w:rPr>
                <w:rStyle w:val="Hipercze"/>
                <w:b w:val="0"/>
                <w:bCs w:val="0"/>
                <w:spacing w:val="-15"/>
                <w:kern w:val="0"/>
                <w14:ligatures w14:val="none"/>
              </w:rPr>
              <w:t>3. Krótka charakterystyka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_Toc238496776 \h </w:instrText>
            </w:r>
            <w:r w:rsidR="00D2107A" w:rsidRPr="00F72ECF">
              <w:rPr>
                <w:b w:val="0"/>
                <w:bCs w:val="0"/>
                <w:webHidden/>
              </w:rPr>
            </w:r>
            <w:r w:rsidR="00D2107A" w:rsidRPr="00F72ECF">
              <w:rPr>
                <w:b w:val="0"/>
                <w:bCs w:val="0"/>
                <w:webHidden/>
              </w:rPr>
              <w:fldChar w:fldCharType="separate"/>
            </w:r>
            <w:r w:rsidR="00902F01">
              <w:rPr>
                <w:b w:val="0"/>
                <w:bCs w:val="0"/>
                <w:webHidden/>
              </w:rPr>
              <w:t>12</w:t>
            </w:r>
            <w:r w:rsidR="00D2107A" w:rsidRPr="00F72ECF">
              <w:rPr>
                <w:b w:val="0"/>
                <w:bCs w:val="0"/>
                <w:webHidden/>
              </w:rPr>
              <w:fldChar w:fldCharType="end"/>
            </w:r>
          </w:hyperlink>
        </w:p>
        <w:p w14:paraId="1319F4EA" w14:textId="7C97DE62"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7" w:history="1">
            <w:r w:rsidR="00D2107A" w:rsidRPr="00F72ECF">
              <w:rPr>
                <w:rStyle w:val="Hipercze"/>
                <w:b w:val="0"/>
                <w:bCs w:val="0"/>
                <w:spacing w:val="-15"/>
                <w:kern w:val="0"/>
                <w14:ligatures w14:val="none"/>
              </w:rPr>
              <w:t>4. Cel główny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_Toc238496777 \h </w:instrText>
            </w:r>
            <w:r w:rsidR="00D2107A" w:rsidRPr="00F72ECF">
              <w:rPr>
                <w:b w:val="0"/>
                <w:bCs w:val="0"/>
                <w:webHidden/>
              </w:rPr>
            </w:r>
            <w:r w:rsidR="00D2107A" w:rsidRPr="00F72ECF">
              <w:rPr>
                <w:b w:val="0"/>
                <w:bCs w:val="0"/>
                <w:webHidden/>
              </w:rPr>
              <w:fldChar w:fldCharType="separate"/>
            </w:r>
            <w:r w:rsidR="00902F01">
              <w:rPr>
                <w:b w:val="0"/>
                <w:bCs w:val="0"/>
                <w:webHidden/>
              </w:rPr>
              <w:t>12</w:t>
            </w:r>
            <w:r w:rsidR="00D2107A" w:rsidRPr="00F72ECF">
              <w:rPr>
                <w:b w:val="0"/>
                <w:bCs w:val="0"/>
                <w:webHidden/>
              </w:rPr>
              <w:fldChar w:fldCharType="end"/>
            </w:r>
          </w:hyperlink>
        </w:p>
        <w:p w14:paraId="65D58208" w14:textId="0E9A7B2E"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8" w:history="1">
            <w:r w:rsidR="00D2107A" w:rsidRPr="00F72ECF">
              <w:rPr>
                <w:rStyle w:val="Hipercze"/>
                <w:b w:val="0"/>
                <w:bCs w:val="0"/>
              </w:rPr>
              <w:t>5. Opis pomysłu na projekt</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_Toc238496778 \h </w:instrText>
            </w:r>
            <w:r w:rsidR="00D2107A" w:rsidRPr="00F72ECF">
              <w:rPr>
                <w:b w:val="0"/>
                <w:bCs w:val="0"/>
                <w:webHidden/>
              </w:rPr>
            </w:r>
            <w:r w:rsidR="00D2107A" w:rsidRPr="00F72ECF">
              <w:rPr>
                <w:b w:val="0"/>
                <w:bCs w:val="0"/>
                <w:webHidden/>
              </w:rPr>
              <w:fldChar w:fldCharType="separate"/>
            </w:r>
            <w:r w:rsidR="00902F01">
              <w:rPr>
                <w:b w:val="0"/>
                <w:bCs w:val="0"/>
                <w:webHidden/>
              </w:rPr>
              <w:t>19</w:t>
            </w:r>
            <w:r w:rsidR="00D2107A" w:rsidRPr="00F72ECF">
              <w:rPr>
                <w:b w:val="0"/>
                <w:bCs w:val="0"/>
                <w:webHidden/>
              </w:rPr>
              <w:fldChar w:fldCharType="end"/>
            </w:r>
          </w:hyperlink>
        </w:p>
        <w:p w14:paraId="4AEA629E" w14:textId="497C7E60"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79" w:history="1">
            <w:r w:rsidR="00D2107A" w:rsidRPr="00F72ECF">
              <w:rPr>
                <w:rStyle w:val="Hipercze"/>
                <w:b w:val="0"/>
                <w:bCs w:val="0"/>
              </w:rPr>
              <w:t>6. Szczegółowy opis poszczególnych działań w projekcie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_Toc238496779 \h </w:instrText>
            </w:r>
            <w:r w:rsidR="00D2107A" w:rsidRPr="00F72ECF">
              <w:rPr>
                <w:b w:val="0"/>
                <w:bCs w:val="0"/>
                <w:webHidden/>
              </w:rPr>
            </w:r>
            <w:r w:rsidR="00D2107A" w:rsidRPr="00F72ECF">
              <w:rPr>
                <w:b w:val="0"/>
                <w:bCs w:val="0"/>
                <w:webHidden/>
              </w:rPr>
              <w:fldChar w:fldCharType="separate"/>
            </w:r>
            <w:r w:rsidR="00902F01">
              <w:rPr>
                <w:b w:val="0"/>
                <w:bCs w:val="0"/>
                <w:webHidden/>
              </w:rPr>
              <w:t>25</w:t>
            </w:r>
            <w:r w:rsidR="00D2107A" w:rsidRPr="00F72ECF">
              <w:rPr>
                <w:b w:val="0"/>
                <w:bCs w:val="0"/>
                <w:webHidden/>
              </w:rPr>
              <w:fldChar w:fldCharType="end"/>
            </w:r>
          </w:hyperlink>
        </w:p>
        <w:p w14:paraId="1CD62EF4" w14:textId="6B96DD94"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80" w:history="1">
            <w:r w:rsidR="00D2107A" w:rsidRPr="00F72ECF">
              <w:rPr>
                <w:rStyle w:val="Hipercze"/>
                <w:b w:val="0"/>
                <w:bCs w:val="0"/>
              </w:rPr>
              <w:t>7. Promocja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_Toc238496780 \h </w:instrText>
            </w:r>
            <w:r w:rsidR="00D2107A" w:rsidRPr="00F72ECF">
              <w:rPr>
                <w:b w:val="0"/>
                <w:bCs w:val="0"/>
                <w:webHidden/>
              </w:rPr>
            </w:r>
            <w:r w:rsidR="00D2107A" w:rsidRPr="00F72ECF">
              <w:rPr>
                <w:b w:val="0"/>
                <w:bCs w:val="0"/>
                <w:webHidden/>
              </w:rPr>
              <w:fldChar w:fldCharType="separate"/>
            </w:r>
            <w:r w:rsidR="00902F01">
              <w:rPr>
                <w:b w:val="0"/>
                <w:bCs w:val="0"/>
                <w:webHidden/>
              </w:rPr>
              <w:t>35</w:t>
            </w:r>
            <w:r w:rsidR="00D2107A" w:rsidRPr="00F72ECF">
              <w:rPr>
                <w:b w:val="0"/>
                <w:bCs w:val="0"/>
                <w:webHidden/>
              </w:rPr>
              <w:fldChar w:fldCharType="end"/>
            </w:r>
          </w:hyperlink>
        </w:p>
        <w:p w14:paraId="5FD3FB2A" w14:textId="5CFF87AB"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81" w:history="1">
            <w:r w:rsidR="00D2107A" w:rsidRPr="00F72ECF">
              <w:rPr>
                <w:rStyle w:val="Hipercze"/>
                <w:b w:val="0"/>
                <w:bCs w:val="0"/>
              </w:rPr>
              <w:t>8. Zakładane rezultaty projektu</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_Toc238496781 \h </w:instrText>
            </w:r>
            <w:r w:rsidR="00D2107A" w:rsidRPr="00F72ECF">
              <w:rPr>
                <w:b w:val="0"/>
                <w:bCs w:val="0"/>
                <w:webHidden/>
              </w:rPr>
            </w:r>
            <w:r w:rsidR="00D2107A" w:rsidRPr="00F72ECF">
              <w:rPr>
                <w:b w:val="0"/>
                <w:bCs w:val="0"/>
                <w:webHidden/>
              </w:rPr>
              <w:fldChar w:fldCharType="separate"/>
            </w:r>
            <w:r w:rsidR="00902F01">
              <w:rPr>
                <w:b w:val="0"/>
                <w:bCs w:val="0"/>
                <w:webHidden/>
              </w:rPr>
              <w:t>43</w:t>
            </w:r>
            <w:r w:rsidR="00D2107A" w:rsidRPr="00F72ECF">
              <w:rPr>
                <w:b w:val="0"/>
                <w:bCs w:val="0"/>
                <w:webHidden/>
              </w:rPr>
              <w:fldChar w:fldCharType="end"/>
            </w:r>
          </w:hyperlink>
        </w:p>
        <w:p w14:paraId="625760C2" w14:textId="0C0A6A91"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sz w:val="24"/>
              <w:szCs w:val="24"/>
            </w:rPr>
          </w:pPr>
          <w:hyperlink w:anchor="_Toc238496782" w:history="1">
            <w:r w:rsidR="00D2107A" w:rsidRPr="00F72ECF">
              <w:rPr>
                <w:rStyle w:val="Hipercze"/>
                <w:b w:val="0"/>
                <w:bCs w:val="0"/>
              </w:rPr>
              <w:t>9.  Dostępność działań realizowanych w ramach projektu osobom ze szczególnymi potrzebami</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_Toc238496782 \h </w:instrText>
            </w:r>
            <w:r w:rsidR="00D2107A" w:rsidRPr="00F72ECF">
              <w:rPr>
                <w:b w:val="0"/>
                <w:bCs w:val="0"/>
                <w:webHidden/>
              </w:rPr>
            </w:r>
            <w:r w:rsidR="00D2107A" w:rsidRPr="00F72ECF">
              <w:rPr>
                <w:b w:val="0"/>
                <w:bCs w:val="0"/>
                <w:webHidden/>
              </w:rPr>
              <w:fldChar w:fldCharType="separate"/>
            </w:r>
            <w:r w:rsidR="00902F01">
              <w:rPr>
                <w:b w:val="0"/>
                <w:bCs w:val="0"/>
                <w:webHidden/>
              </w:rPr>
              <w:t>50</w:t>
            </w:r>
            <w:r w:rsidR="00D2107A" w:rsidRPr="00F72ECF">
              <w:rPr>
                <w:b w:val="0"/>
                <w:bCs w:val="0"/>
                <w:webHidden/>
              </w:rPr>
              <w:fldChar w:fldCharType="end"/>
            </w:r>
          </w:hyperlink>
        </w:p>
        <w:p w14:paraId="4D27DEE6" w14:textId="4D86B6FB"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83" w:history="1">
            <w:r w:rsidR="00D2107A" w:rsidRPr="00F72ECF">
              <w:rPr>
                <w:rStyle w:val="Hipercze"/>
                <w:rFonts w:eastAsia="Times New Roman"/>
                <w:b w:val="0"/>
                <w:bCs w:val="0"/>
                <w:lang w:eastAsia="pl-PL"/>
              </w:rPr>
              <w:t>CZĘŚĆ III: BUDŻET</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_Toc238496783 \h </w:instrText>
            </w:r>
            <w:r w:rsidR="00D2107A" w:rsidRPr="00F72ECF">
              <w:rPr>
                <w:b w:val="0"/>
                <w:bCs w:val="0"/>
                <w:webHidden/>
              </w:rPr>
            </w:r>
            <w:r w:rsidR="00D2107A" w:rsidRPr="00F72ECF">
              <w:rPr>
                <w:b w:val="0"/>
                <w:bCs w:val="0"/>
                <w:webHidden/>
              </w:rPr>
              <w:fldChar w:fldCharType="separate"/>
            </w:r>
            <w:r w:rsidR="00902F01">
              <w:rPr>
                <w:b w:val="0"/>
                <w:bCs w:val="0"/>
                <w:webHidden/>
              </w:rPr>
              <w:t>57</w:t>
            </w:r>
            <w:r w:rsidR="00D2107A" w:rsidRPr="00F72ECF">
              <w:rPr>
                <w:b w:val="0"/>
                <w:bCs w:val="0"/>
                <w:webHidden/>
              </w:rPr>
              <w:fldChar w:fldCharType="end"/>
            </w:r>
          </w:hyperlink>
        </w:p>
        <w:p w14:paraId="0D9EF107" w14:textId="623354AE"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84" w:history="1">
            <w:r w:rsidR="00D2107A" w:rsidRPr="00F72ECF">
              <w:rPr>
                <w:rStyle w:val="Hipercze"/>
                <w:b w:val="0"/>
                <w:bCs w:val="0"/>
              </w:rPr>
              <w:t>1. Zasady opracowywania budżetu – koszty bezpośrednie i pośrednie. Najczęstsze błędy.</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_Toc238496784 \h </w:instrText>
            </w:r>
            <w:r w:rsidR="00D2107A" w:rsidRPr="00F72ECF">
              <w:rPr>
                <w:b w:val="0"/>
                <w:bCs w:val="0"/>
                <w:webHidden/>
              </w:rPr>
            </w:r>
            <w:r w:rsidR="00D2107A" w:rsidRPr="00F72ECF">
              <w:rPr>
                <w:b w:val="0"/>
                <w:bCs w:val="0"/>
                <w:webHidden/>
              </w:rPr>
              <w:fldChar w:fldCharType="separate"/>
            </w:r>
            <w:r w:rsidR="00902F01">
              <w:rPr>
                <w:b w:val="0"/>
                <w:bCs w:val="0"/>
                <w:webHidden/>
              </w:rPr>
              <w:t>58</w:t>
            </w:r>
            <w:r w:rsidR="00D2107A" w:rsidRPr="00F72ECF">
              <w:rPr>
                <w:b w:val="0"/>
                <w:bCs w:val="0"/>
                <w:webHidden/>
              </w:rPr>
              <w:fldChar w:fldCharType="end"/>
            </w:r>
          </w:hyperlink>
        </w:p>
        <w:p w14:paraId="25915A5C" w14:textId="7E6A871E" w:rsidR="00D2107A" w:rsidRPr="00F72ECF" w:rsidRDefault="00000000" w:rsidP="00C27055">
          <w:pPr>
            <w:pStyle w:val="Spistreci2"/>
            <w:spacing w:before="40" w:after="40" w:line="276" w:lineRule="auto"/>
            <w:jc w:val="both"/>
            <w:rPr>
              <w:rFonts w:asciiTheme="minorHAnsi" w:eastAsiaTheme="minorEastAsia" w:hAnsiTheme="minorHAnsi" w:cstheme="minorBidi"/>
              <w:b w:val="0"/>
              <w:bCs w:val="0"/>
            </w:rPr>
          </w:pPr>
          <w:hyperlink w:anchor="_Toc238496785" w:history="1">
            <w:r w:rsidR="00D2107A" w:rsidRPr="00F72ECF">
              <w:rPr>
                <w:rStyle w:val="Hipercze"/>
                <w:rFonts w:eastAsia="Calibri"/>
                <w:b w:val="0"/>
                <w:bCs w:val="0"/>
              </w:rPr>
              <w:t>2. Uzasadnienie zaplanowanych kosztów projektu wskazanych w budżecie lub inne informacje o projekcie mogące mieć znaczenie przy ocenie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_Toc238496785 \h </w:instrText>
            </w:r>
            <w:r w:rsidR="00D2107A" w:rsidRPr="00F72ECF">
              <w:rPr>
                <w:b w:val="0"/>
                <w:bCs w:val="0"/>
                <w:webHidden/>
              </w:rPr>
            </w:r>
            <w:r w:rsidR="00D2107A" w:rsidRPr="00F72ECF">
              <w:rPr>
                <w:b w:val="0"/>
                <w:bCs w:val="0"/>
                <w:webHidden/>
              </w:rPr>
              <w:fldChar w:fldCharType="separate"/>
            </w:r>
            <w:r w:rsidR="00902F01">
              <w:rPr>
                <w:b w:val="0"/>
                <w:bCs w:val="0"/>
                <w:webHidden/>
              </w:rPr>
              <w:t>65</w:t>
            </w:r>
            <w:r w:rsidR="00D2107A" w:rsidRPr="00F72ECF">
              <w:rPr>
                <w:b w:val="0"/>
                <w:bCs w:val="0"/>
                <w:webHidden/>
              </w:rPr>
              <w:fldChar w:fldCharType="end"/>
            </w:r>
          </w:hyperlink>
        </w:p>
        <w:p w14:paraId="54443378" w14:textId="61676A3D"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86" w:history="1">
            <w:r w:rsidR="00D2107A" w:rsidRPr="00F72ECF">
              <w:rPr>
                <w:rStyle w:val="Hipercze"/>
                <w:rFonts w:eastAsia="Times New Roman"/>
                <w:b w:val="0"/>
                <w:bCs w:val="0"/>
                <w:lang w:eastAsia="pl-PL"/>
              </w:rPr>
              <w:t>CZĘŚĆ IV: OŚWIADCZENIA</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_Toc238496786 \h </w:instrText>
            </w:r>
            <w:r w:rsidR="00D2107A" w:rsidRPr="00F72ECF">
              <w:rPr>
                <w:b w:val="0"/>
                <w:bCs w:val="0"/>
                <w:webHidden/>
              </w:rPr>
            </w:r>
            <w:r w:rsidR="00D2107A" w:rsidRPr="00F72ECF">
              <w:rPr>
                <w:b w:val="0"/>
                <w:bCs w:val="0"/>
                <w:webHidden/>
              </w:rPr>
              <w:fldChar w:fldCharType="separate"/>
            </w:r>
            <w:r w:rsidR="00902F01">
              <w:rPr>
                <w:b w:val="0"/>
                <w:bCs w:val="0"/>
                <w:webHidden/>
              </w:rPr>
              <w:t>67</w:t>
            </w:r>
            <w:r w:rsidR="00D2107A" w:rsidRPr="00F72ECF">
              <w:rPr>
                <w:b w:val="0"/>
                <w:bCs w:val="0"/>
                <w:webHidden/>
              </w:rPr>
              <w:fldChar w:fldCharType="end"/>
            </w:r>
          </w:hyperlink>
        </w:p>
        <w:p w14:paraId="185E68CB" w14:textId="50D8738B" w:rsidR="00D2107A" w:rsidRPr="00F72ECF" w:rsidRDefault="00000000" w:rsidP="00C27055">
          <w:pPr>
            <w:pStyle w:val="Spistreci1"/>
            <w:spacing w:before="40" w:after="40" w:line="276" w:lineRule="auto"/>
            <w:jc w:val="both"/>
            <w:rPr>
              <w:rFonts w:asciiTheme="minorHAnsi" w:eastAsiaTheme="minorEastAsia" w:hAnsiTheme="minorHAnsi" w:cstheme="minorBidi"/>
              <w:b w:val="0"/>
              <w:bCs w:val="0"/>
              <w:lang w:eastAsia="pl-PL"/>
            </w:rPr>
          </w:pPr>
          <w:hyperlink w:anchor="_Toc238496788" w:history="1">
            <w:r w:rsidR="00D2107A" w:rsidRPr="00F72ECF">
              <w:rPr>
                <w:rStyle w:val="Hipercze"/>
                <w:b w:val="0"/>
                <w:bCs w:val="0"/>
              </w:rPr>
              <w:t>PODSUMOWANIE</w:t>
            </w:r>
            <w:r w:rsidR="00D2107A" w:rsidRPr="00F72ECF">
              <w:rPr>
                <w:b w:val="0"/>
                <w:bCs w:val="0"/>
                <w:webHidden/>
              </w:rPr>
              <w:tab/>
            </w:r>
            <w:r w:rsidR="00D2107A" w:rsidRPr="00F72ECF">
              <w:rPr>
                <w:b w:val="0"/>
                <w:bCs w:val="0"/>
                <w:webHidden/>
              </w:rPr>
              <w:fldChar w:fldCharType="begin"/>
            </w:r>
            <w:r w:rsidR="00D2107A" w:rsidRPr="00F72ECF">
              <w:rPr>
                <w:b w:val="0"/>
                <w:bCs w:val="0"/>
                <w:webHidden/>
              </w:rPr>
              <w:instrText xml:space="preserve"> PAGEREF _Toc238496788 \h </w:instrText>
            </w:r>
            <w:r w:rsidR="00D2107A" w:rsidRPr="00F72ECF">
              <w:rPr>
                <w:b w:val="0"/>
                <w:bCs w:val="0"/>
                <w:webHidden/>
              </w:rPr>
            </w:r>
            <w:r w:rsidR="00D2107A" w:rsidRPr="00F72ECF">
              <w:rPr>
                <w:b w:val="0"/>
                <w:bCs w:val="0"/>
                <w:webHidden/>
              </w:rPr>
              <w:fldChar w:fldCharType="separate"/>
            </w:r>
            <w:r w:rsidR="00902F01">
              <w:rPr>
                <w:b w:val="0"/>
                <w:bCs w:val="0"/>
                <w:webHidden/>
              </w:rPr>
              <w:t>68</w:t>
            </w:r>
            <w:r w:rsidR="00D2107A" w:rsidRPr="00F72ECF">
              <w:rPr>
                <w:b w:val="0"/>
                <w:bCs w:val="0"/>
                <w:webHidden/>
              </w:rPr>
              <w:fldChar w:fldCharType="end"/>
            </w:r>
          </w:hyperlink>
        </w:p>
        <w:p w14:paraId="722A9729" w14:textId="78E6F275" w:rsidR="00756762" w:rsidRPr="000B052E" w:rsidRDefault="00756762" w:rsidP="00C27055">
          <w:pPr>
            <w:spacing w:after="0"/>
            <w:jc w:val="both"/>
            <w:rPr>
              <w:rFonts w:ascii="Calibri" w:hAnsi="Calibri" w:cs="Calibri"/>
            </w:rPr>
          </w:pPr>
          <w:r w:rsidRPr="00D2107A">
            <w:rPr>
              <w:rFonts w:ascii="Calibri" w:hAnsi="Calibri" w:cs="Calibri"/>
              <w:sz w:val="22"/>
              <w:szCs w:val="22"/>
            </w:rPr>
            <w:fldChar w:fldCharType="end"/>
          </w:r>
        </w:p>
      </w:sdtContent>
    </w:sdt>
    <w:p w14:paraId="27CB904A" w14:textId="04AAAFCF" w:rsidR="00332C75" w:rsidRPr="0051449B" w:rsidRDefault="00332C75" w:rsidP="00C27055">
      <w:pPr>
        <w:spacing w:after="360" w:line="276" w:lineRule="auto"/>
        <w:jc w:val="both"/>
        <w:rPr>
          <w:rFonts w:ascii="Calibri" w:hAnsi="Calibri" w:cs="Calibri"/>
        </w:rPr>
      </w:pPr>
    </w:p>
    <w:p w14:paraId="72EB5A49" w14:textId="6B21F1D6" w:rsidR="00340191" w:rsidRPr="00BB4260" w:rsidRDefault="00A04673" w:rsidP="00C27055">
      <w:pPr>
        <w:pStyle w:val="Nagwek1"/>
        <w:spacing w:after="360"/>
        <w:jc w:val="both"/>
        <w:rPr>
          <w:rFonts w:ascii="Calibri" w:hAnsi="Calibri" w:cs="Calibri"/>
          <w:b/>
          <w:bCs/>
          <w:color w:val="auto"/>
          <w:sz w:val="30"/>
          <w:szCs w:val="30"/>
        </w:rPr>
      </w:pPr>
      <w:bookmarkStart w:id="0" w:name="_Toc238496757"/>
      <w:r w:rsidRPr="00BB4260">
        <w:rPr>
          <w:rFonts w:ascii="Calibri" w:hAnsi="Calibri" w:cs="Calibri"/>
          <w:b/>
          <w:bCs/>
          <w:color w:val="auto"/>
          <w:sz w:val="30"/>
          <w:szCs w:val="30"/>
        </w:rPr>
        <w:lastRenderedPageBreak/>
        <w:t>CEL PROGRAMU</w:t>
      </w:r>
      <w:bookmarkEnd w:id="0"/>
      <w:r w:rsidRPr="00BB4260">
        <w:rPr>
          <w:rFonts w:ascii="Calibri" w:hAnsi="Calibri" w:cs="Calibri"/>
          <w:b/>
          <w:bCs/>
          <w:color w:val="auto"/>
          <w:sz w:val="30"/>
          <w:szCs w:val="30"/>
        </w:rPr>
        <w:t xml:space="preserve"> </w:t>
      </w:r>
    </w:p>
    <w:p w14:paraId="25A42485" w14:textId="77777777" w:rsidR="00340191" w:rsidRPr="00340191" w:rsidRDefault="00340191" w:rsidP="00C27055">
      <w:pPr>
        <w:spacing w:before="120" w:after="120" w:line="276" w:lineRule="auto"/>
        <w:jc w:val="both"/>
        <w:rPr>
          <w:rFonts w:ascii="Calibri" w:hAnsi="Calibri" w:cs="Calibri"/>
          <w:sz w:val="22"/>
          <w:szCs w:val="22"/>
        </w:rPr>
      </w:pPr>
      <w:r w:rsidRPr="00340191">
        <w:rPr>
          <w:rFonts w:ascii="Calibri" w:hAnsi="Calibri" w:cs="Calibri"/>
          <w:sz w:val="22"/>
          <w:szCs w:val="22"/>
        </w:rPr>
        <w:t>Celem Programu jest wzmacnianie lokalnych społeczności poprzez budowanie ich odporności społecznej, zwiększanie bezpieczeństwa lokalnego oraz lepsze przygotowanie mieszkańców do reagowania na sytuacje kryzysowe. Projekt powinien prowadzić do rzeczywistej zmiany w co najmniej jednym z tych obszarów.</w:t>
      </w:r>
    </w:p>
    <w:p w14:paraId="68E10193" w14:textId="4AD8A8DB" w:rsidR="00340191" w:rsidRPr="00340191" w:rsidRDefault="00263A49" w:rsidP="00C27055">
      <w:pPr>
        <w:spacing w:before="120" w:after="120" w:line="276" w:lineRule="auto"/>
        <w:jc w:val="both"/>
        <w:rPr>
          <w:rFonts w:ascii="Calibri" w:hAnsi="Calibri" w:cs="Calibri"/>
          <w:sz w:val="22"/>
          <w:szCs w:val="22"/>
        </w:rPr>
      </w:pPr>
      <w:r>
        <w:rPr>
          <w:rFonts w:ascii="Calibri" w:hAnsi="Calibri" w:cs="Calibri"/>
          <w:sz w:val="22"/>
          <w:szCs w:val="22"/>
        </w:rPr>
        <w:t xml:space="preserve">Istotą dobrze przygotowanego projektu jest </w:t>
      </w:r>
      <w:r w:rsidRPr="00340191">
        <w:rPr>
          <w:rFonts w:ascii="Calibri" w:hAnsi="Calibri" w:cs="Calibri"/>
          <w:sz w:val="22"/>
          <w:szCs w:val="22"/>
        </w:rPr>
        <w:t>realna zmiana w sposobie funkcjonowania lokalnej społeczności – tak, aby mieszkańcy byli lepiej przygotowani do zagrożeń, potrafili właściwie reagować i mieli większą zdolność do wzajemnego wsparcia</w:t>
      </w:r>
      <w:r>
        <w:rPr>
          <w:rFonts w:ascii="Calibri" w:hAnsi="Calibri" w:cs="Calibri"/>
          <w:sz w:val="22"/>
          <w:szCs w:val="22"/>
        </w:rPr>
        <w:t xml:space="preserve">. </w:t>
      </w:r>
    </w:p>
    <w:p w14:paraId="5F7F3DC8" w14:textId="7A6FA2FE" w:rsidR="00340191" w:rsidRPr="00CD4130" w:rsidRDefault="004471B7" w:rsidP="00C27055">
      <w:pPr>
        <w:pStyle w:val="Nagwek2"/>
        <w:spacing w:before="240" w:after="240"/>
        <w:jc w:val="both"/>
        <w:rPr>
          <w:rFonts w:ascii="Calibri" w:hAnsi="Calibri" w:cs="Calibri"/>
          <w:b/>
          <w:bCs/>
          <w:color w:val="auto"/>
          <w:sz w:val="26"/>
          <w:szCs w:val="26"/>
        </w:rPr>
      </w:pPr>
      <w:bookmarkStart w:id="1" w:name="_Toc238496758"/>
      <w:r>
        <w:rPr>
          <w:rFonts w:ascii="Calibri" w:hAnsi="Calibri" w:cs="Calibri"/>
          <w:b/>
          <w:bCs/>
          <w:color w:val="auto"/>
          <w:sz w:val="26"/>
          <w:szCs w:val="26"/>
        </w:rPr>
        <w:t xml:space="preserve">1. </w:t>
      </w:r>
      <w:r w:rsidR="00340191" w:rsidRPr="00CD4130">
        <w:rPr>
          <w:rFonts w:ascii="Calibri" w:hAnsi="Calibri" w:cs="Calibri"/>
          <w:b/>
          <w:bCs/>
          <w:color w:val="auto"/>
          <w:sz w:val="26"/>
          <w:szCs w:val="26"/>
        </w:rPr>
        <w:t>Budowanie odporności społecznej</w:t>
      </w:r>
      <w:bookmarkEnd w:id="1"/>
    </w:p>
    <w:p w14:paraId="43B89E13" w14:textId="77777777" w:rsidR="00340191" w:rsidRPr="00340191" w:rsidRDefault="00340191" w:rsidP="00C27055">
      <w:pPr>
        <w:spacing w:after="0" w:line="276" w:lineRule="auto"/>
        <w:jc w:val="both"/>
        <w:rPr>
          <w:rFonts w:ascii="Calibri" w:hAnsi="Calibri" w:cs="Calibri"/>
          <w:sz w:val="22"/>
          <w:szCs w:val="22"/>
        </w:rPr>
      </w:pPr>
      <w:r w:rsidRPr="00340191">
        <w:rPr>
          <w:rFonts w:ascii="Calibri" w:hAnsi="Calibri" w:cs="Calibri"/>
          <w:sz w:val="22"/>
          <w:szCs w:val="22"/>
        </w:rPr>
        <w:t>Odporność społeczna to zdolność społeczności do radzenia sobie z trudnymi sytuacjami, zakłóceniami i kryzysami – zarówno poprzez przygotowanie się na ich wystąpienie, właściwe działanie w ich trakcie, jak i możliwie sprawny powrót do normalnego funkcjonowania.</w:t>
      </w:r>
    </w:p>
    <w:p w14:paraId="1F4D5DEA" w14:textId="7777777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Społeczność odporna to taka, która:</w:t>
      </w:r>
    </w:p>
    <w:p w14:paraId="270CBED1" w14:textId="476DFBE5"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ma wiedzę i podstawowe kompetencje potrzebne w sytuacji zagrożenia;</w:t>
      </w:r>
    </w:p>
    <w:p w14:paraId="2F01148B" w14:textId="144CCCBF"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potrafi się komunikować i współdziałać;</w:t>
      </w:r>
    </w:p>
    <w:p w14:paraId="577DF050" w14:textId="125AEDEA"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zna lokalne zasoby oraz osoby i podmioty, na których można oprzeć działania pomocowe;</w:t>
      </w:r>
    </w:p>
    <w:p w14:paraId="15790269" w14:textId="09F0BE47"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potrafi się zorganizować, gdy pojawia się sytuacja wymagająca wspólnego działania;</w:t>
      </w:r>
    </w:p>
    <w:p w14:paraId="5E5E2559" w14:textId="78D3DE73"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wie, jak wspierać osoby szczególnie narażone na skutki kryzysu;</w:t>
      </w:r>
    </w:p>
    <w:p w14:paraId="5CCBB1CE" w14:textId="6C54204E"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posiada relacje i mechanizmy współpracy, które można uruchomić w trudnej sytuacji;</w:t>
      </w:r>
    </w:p>
    <w:p w14:paraId="0D7109F3" w14:textId="7D9714DA" w:rsidR="00340191" w:rsidRPr="00340191" w:rsidRDefault="00340191" w:rsidP="00C27055">
      <w:pPr>
        <w:pStyle w:val="Akapitzlist"/>
        <w:numPr>
          <w:ilvl w:val="0"/>
          <w:numId w:val="6"/>
        </w:numPr>
        <w:spacing w:after="0" w:line="276" w:lineRule="auto"/>
        <w:jc w:val="both"/>
        <w:rPr>
          <w:rFonts w:ascii="Calibri" w:hAnsi="Calibri" w:cs="Calibri"/>
          <w:sz w:val="22"/>
          <w:szCs w:val="22"/>
        </w:rPr>
      </w:pPr>
      <w:r w:rsidRPr="00340191">
        <w:rPr>
          <w:rFonts w:ascii="Calibri" w:hAnsi="Calibri" w:cs="Calibri"/>
          <w:sz w:val="22"/>
          <w:szCs w:val="22"/>
        </w:rPr>
        <w:t>potrafi odbudować normalne funkcjonowanie po trudnym zdarzeniu.</w:t>
      </w:r>
    </w:p>
    <w:p w14:paraId="7F834E78" w14:textId="7777777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Budowanie odporności społecznej nie oznacza po prostu integrowania mieszkańców. Integracja może być jednym z narzędzi, ale powinna prowadzić do czegoś więcej: wzrostu zaufania, współpracy, gotowości do wzajemnej pomocy i zdolności do wspólnego działania w sytuacji zagrożenia.</w:t>
      </w:r>
    </w:p>
    <w:p w14:paraId="50D2800B" w14:textId="77777777" w:rsidR="00340191" w:rsidRPr="00340191" w:rsidRDefault="00340191" w:rsidP="00C27055">
      <w:pPr>
        <w:spacing w:after="0" w:line="276" w:lineRule="auto"/>
        <w:jc w:val="both"/>
        <w:rPr>
          <w:rFonts w:ascii="Calibri" w:hAnsi="Calibri" w:cs="Calibri"/>
          <w:sz w:val="22"/>
          <w:szCs w:val="22"/>
        </w:rPr>
      </w:pPr>
      <w:r w:rsidRPr="00340191">
        <w:rPr>
          <w:rFonts w:ascii="Calibri" w:hAnsi="Calibri" w:cs="Calibri"/>
          <w:sz w:val="22"/>
          <w:szCs w:val="22"/>
        </w:rPr>
        <w:t>Przykładowo samo spotkanie sąsiedzkie nie buduje jeszcze odporności społecznej. Może ją jednak budować wtedy, gdy podczas spotkania mieszkańcy poznają zasady działania w sytuacji kryzysowej, identyfikują lokalne zasoby, tworzą sieć wzajemnego wsparcia albo uczą się, jak pomagać osobom wymagającym szczególnej pomocy.</w:t>
      </w:r>
    </w:p>
    <w:p w14:paraId="754238B4" w14:textId="20E095EE" w:rsidR="00340191" w:rsidRPr="00CD4130" w:rsidRDefault="004471B7" w:rsidP="00C27055">
      <w:pPr>
        <w:pStyle w:val="Nagwek2"/>
        <w:spacing w:before="240" w:after="240"/>
        <w:jc w:val="both"/>
        <w:rPr>
          <w:rFonts w:ascii="Calibri" w:hAnsi="Calibri" w:cs="Calibri"/>
          <w:b/>
          <w:bCs/>
          <w:sz w:val="26"/>
          <w:szCs w:val="26"/>
        </w:rPr>
      </w:pPr>
      <w:bookmarkStart w:id="2" w:name="_Toc238496759"/>
      <w:r>
        <w:rPr>
          <w:rFonts w:ascii="Calibri" w:hAnsi="Calibri" w:cs="Calibri"/>
          <w:b/>
          <w:bCs/>
          <w:color w:val="auto"/>
          <w:sz w:val="26"/>
          <w:szCs w:val="26"/>
        </w:rPr>
        <w:t xml:space="preserve">2. </w:t>
      </w:r>
      <w:r w:rsidR="00340191" w:rsidRPr="00CD4130">
        <w:rPr>
          <w:rFonts w:ascii="Calibri" w:hAnsi="Calibri" w:cs="Calibri"/>
          <w:b/>
          <w:bCs/>
          <w:color w:val="auto"/>
          <w:sz w:val="26"/>
          <w:szCs w:val="26"/>
        </w:rPr>
        <w:t>Bezpieczeństwo lokalne</w:t>
      </w:r>
      <w:bookmarkEnd w:id="2"/>
    </w:p>
    <w:p w14:paraId="21AAA05A" w14:textId="77777777" w:rsidR="00340191" w:rsidRPr="00340191" w:rsidRDefault="00340191" w:rsidP="00C27055">
      <w:pPr>
        <w:spacing w:after="0" w:line="276" w:lineRule="auto"/>
        <w:jc w:val="both"/>
        <w:rPr>
          <w:rFonts w:ascii="Calibri" w:hAnsi="Calibri" w:cs="Calibri"/>
          <w:sz w:val="22"/>
          <w:szCs w:val="22"/>
        </w:rPr>
      </w:pPr>
      <w:r w:rsidRPr="00340191">
        <w:rPr>
          <w:rFonts w:ascii="Calibri" w:hAnsi="Calibri" w:cs="Calibri"/>
          <w:sz w:val="22"/>
          <w:szCs w:val="22"/>
        </w:rPr>
        <w:t>Bezpieczeństwo lokalne odnosi się do warunków, w których mieszkańcy są lepiej chronieni przed konkretnymi zagrożeniami występującymi w ich najbliższym otoczeniu, potrafią je rozpoznawać i wiedzą, jak ograniczać związane z nimi ryzyko.</w:t>
      </w:r>
    </w:p>
    <w:p w14:paraId="1E4A1419" w14:textId="7777777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Może dotyczyć m.in.:</w:t>
      </w:r>
    </w:p>
    <w:p w14:paraId="4814A52E" w14:textId="4083E864"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bezpieczeństwa zdrowotnego;</w:t>
      </w:r>
    </w:p>
    <w:p w14:paraId="5B11A37C" w14:textId="32563964"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bezpieczeństwa cyfrowego;</w:t>
      </w:r>
    </w:p>
    <w:p w14:paraId="4EB9BAB7" w14:textId="338B5325"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lastRenderedPageBreak/>
        <w:t>bezpieczeństwa informacyjnego;</w:t>
      </w:r>
    </w:p>
    <w:p w14:paraId="463CE32F" w14:textId="20FA86FC"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bezpieczeństwa osób starszych i innych grup szczególnie narażonych;</w:t>
      </w:r>
    </w:p>
    <w:p w14:paraId="28E460B6" w14:textId="1BB47071"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bezpieczeństwa podczas awarii, pożarów, podtopień czy gwałtownych zjawisk pogodowych;</w:t>
      </w:r>
    </w:p>
    <w:p w14:paraId="5C5EE967" w14:textId="0389E5B0"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właściwego alarmowania i przekazywania informacji;</w:t>
      </w:r>
    </w:p>
    <w:p w14:paraId="402CF29A" w14:textId="34551BDE" w:rsidR="00340191" w:rsidRPr="00340191" w:rsidRDefault="00340191" w:rsidP="00C27055">
      <w:pPr>
        <w:pStyle w:val="Akapitzlist"/>
        <w:numPr>
          <w:ilvl w:val="0"/>
          <w:numId w:val="7"/>
        </w:numPr>
        <w:spacing w:after="0" w:line="276" w:lineRule="auto"/>
        <w:jc w:val="both"/>
        <w:rPr>
          <w:rFonts w:ascii="Calibri" w:hAnsi="Calibri" w:cs="Calibri"/>
          <w:sz w:val="22"/>
          <w:szCs w:val="22"/>
        </w:rPr>
      </w:pPr>
      <w:r w:rsidRPr="00340191">
        <w:rPr>
          <w:rFonts w:ascii="Calibri" w:hAnsi="Calibri" w:cs="Calibri"/>
          <w:sz w:val="22"/>
          <w:szCs w:val="22"/>
        </w:rPr>
        <w:t>bezpiecznego zachowania w sytuacjach występujących lokalnie.</w:t>
      </w:r>
    </w:p>
    <w:p w14:paraId="6E34565A" w14:textId="7777777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Kluczowe jest to, aby projekt odnosił się do rzeczywiście rozpoznanego zagrożenia lub deficytu bezpieczeństwa, a nie do ogólnego hasła „poprawy bezpieczeństwa”.</w:t>
      </w:r>
    </w:p>
    <w:p w14:paraId="32902C22" w14:textId="77777777" w:rsidR="00340191" w:rsidRPr="00340191" w:rsidRDefault="00340191" w:rsidP="00C27055">
      <w:pPr>
        <w:spacing w:before="120" w:after="0" w:line="276" w:lineRule="auto"/>
        <w:jc w:val="both"/>
        <w:rPr>
          <w:rFonts w:ascii="Calibri" w:hAnsi="Calibri" w:cs="Calibri"/>
          <w:sz w:val="22"/>
          <w:szCs w:val="22"/>
        </w:rPr>
      </w:pPr>
      <w:r w:rsidRPr="00340191">
        <w:rPr>
          <w:rFonts w:ascii="Calibri" w:hAnsi="Calibri" w:cs="Calibri"/>
          <w:sz w:val="22"/>
          <w:szCs w:val="22"/>
        </w:rPr>
        <w:t xml:space="preserve">Przykładowo szkolenie z </w:t>
      </w:r>
      <w:proofErr w:type="spellStart"/>
      <w:r w:rsidRPr="00340191">
        <w:rPr>
          <w:rFonts w:ascii="Calibri" w:hAnsi="Calibri" w:cs="Calibri"/>
          <w:sz w:val="22"/>
          <w:szCs w:val="22"/>
        </w:rPr>
        <w:t>cyberbezpieczeństwa</w:t>
      </w:r>
      <w:proofErr w:type="spellEnd"/>
      <w:r w:rsidRPr="00340191">
        <w:rPr>
          <w:rFonts w:ascii="Calibri" w:hAnsi="Calibri" w:cs="Calibri"/>
          <w:sz w:val="22"/>
          <w:szCs w:val="22"/>
        </w:rPr>
        <w:t xml:space="preserve"> ma uzasadnienie wtedy, gdy odpowiada na konkretny problem – np. podatność starszych mieszkańców na próby oszustw telefonicznych i internetowych. Projekt może wówczas zwiększać bezpieczeństwo poprzez rozwijanie umiejętności rozpoznawania zagrożenia, unikania go oraz właściwego reagowania.</w:t>
      </w:r>
    </w:p>
    <w:p w14:paraId="1156496F" w14:textId="17DB4F28" w:rsidR="00340191" w:rsidRPr="00CD4130" w:rsidRDefault="004471B7" w:rsidP="00C27055">
      <w:pPr>
        <w:pStyle w:val="Nagwek2"/>
        <w:spacing w:before="240" w:after="240"/>
        <w:jc w:val="both"/>
        <w:rPr>
          <w:rFonts w:ascii="Calibri" w:hAnsi="Calibri" w:cs="Calibri"/>
          <w:b/>
          <w:bCs/>
          <w:sz w:val="26"/>
          <w:szCs w:val="26"/>
        </w:rPr>
      </w:pPr>
      <w:bookmarkStart w:id="3" w:name="_Toc238496760"/>
      <w:r>
        <w:rPr>
          <w:rFonts w:ascii="Calibri" w:hAnsi="Calibri" w:cs="Calibri"/>
          <w:b/>
          <w:bCs/>
          <w:color w:val="auto"/>
          <w:sz w:val="26"/>
          <w:szCs w:val="26"/>
        </w:rPr>
        <w:t xml:space="preserve">3. </w:t>
      </w:r>
      <w:r w:rsidR="00340191" w:rsidRPr="00CD4130">
        <w:rPr>
          <w:rFonts w:ascii="Calibri" w:hAnsi="Calibri" w:cs="Calibri"/>
          <w:b/>
          <w:bCs/>
          <w:color w:val="auto"/>
          <w:sz w:val="26"/>
          <w:szCs w:val="26"/>
        </w:rPr>
        <w:t>Przygotowanie mieszkańców do reagowania na sytuacje kryzysowe</w:t>
      </w:r>
      <w:bookmarkEnd w:id="3"/>
    </w:p>
    <w:p w14:paraId="18940AF2" w14:textId="77777777" w:rsidR="00340191" w:rsidRPr="00340191" w:rsidRDefault="00340191" w:rsidP="00C27055">
      <w:pPr>
        <w:spacing w:after="0" w:line="276" w:lineRule="auto"/>
        <w:jc w:val="both"/>
        <w:rPr>
          <w:rFonts w:ascii="Calibri" w:hAnsi="Calibri" w:cs="Calibri"/>
          <w:sz w:val="22"/>
          <w:szCs w:val="22"/>
        </w:rPr>
      </w:pPr>
      <w:r w:rsidRPr="00340191">
        <w:rPr>
          <w:rFonts w:ascii="Calibri" w:hAnsi="Calibri" w:cs="Calibri"/>
          <w:sz w:val="22"/>
          <w:szCs w:val="22"/>
        </w:rPr>
        <w:t>Ten obszar dotyczy przede wszystkim praktycznej gotowości mieszkańców do podjęcia właściwych działań wtedy, gdy wystąpi zagrożenie lub zdarzenie zakłócające normalne funkcjonowanie społeczności.</w:t>
      </w:r>
    </w:p>
    <w:p w14:paraId="52355492" w14:textId="77777777" w:rsidR="00340191" w:rsidRPr="00340191" w:rsidRDefault="00340191" w:rsidP="00C27055">
      <w:pPr>
        <w:spacing w:after="0" w:line="276" w:lineRule="auto"/>
        <w:jc w:val="both"/>
        <w:rPr>
          <w:rFonts w:ascii="Calibri" w:hAnsi="Calibri" w:cs="Calibri"/>
          <w:sz w:val="22"/>
          <w:szCs w:val="22"/>
        </w:rPr>
      </w:pPr>
      <w:r w:rsidRPr="00340191">
        <w:rPr>
          <w:rFonts w:ascii="Calibri" w:hAnsi="Calibri" w:cs="Calibri"/>
          <w:sz w:val="22"/>
          <w:szCs w:val="22"/>
        </w:rPr>
        <w:t>Nie chodzi wyłącznie o posiadanie wiedzy o zagrożeniach. Istotne jest to, czy mieszkańcy wiedzą co konkretnie zrobić, gdy dana sytuacja rzeczywiście wystąpi.</w:t>
      </w:r>
    </w:p>
    <w:p w14:paraId="37BAEA5A" w14:textId="46837BBD" w:rsidR="00340191" w:rsidRPr="00340191" w:rsidRDefault="00340191" w:rsidP="00C27055">
      <w:pPr>
        <w:spacing w:before="120" w:after="0" w:line="276" w:lineRule="auto"/>
        <w:jc w:val="both"/>
        <w:rPr>
          <w:rFonts w:ascii="Calibri" w:hAnsi="Calibri" w:cs="Calibri"/>
          <w:sz w:val="22"/>
          <w:szCs w:val="22"/>
        </w:rPr>
      </w:pPr>
      <w:r w:rsidRPr="00340191">
        <w:rPr>
          <w:rFonts w:ascii="Calibri" w:hAnsi="Calibri" w:cs="Calibri"/>
          <w:sz w:val="22"/>
          <w:szCs w:val="22"/>
        </w:rPr>
        <w:t>Przygotowanie może dotyczyć m.in.:</w:t>
      </w:r>
    </w:p>
    <w:p w14:paraId="2FC4366E" w14:textId="767AC40F"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właściwego zachowania w pierwszych minutach zdarzenia;</w:t>
      </w:r>
    </w:p>
    <w:p w14:paraId="1568E8B7" w14:textId="756AA00B"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prawidłowego wezwania pomocy;</w:t>
      </w:r>
    </w:p>
    <w:p w14:paraId="74B46448" w14:textId="5D1C310F"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udzielania pierwszej pomocy;</w:t>
      </w:r>
    </w:p>
    <w:p w14:paraId="47781A03" w14:textId="7EBE671A"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korzystania z wiarygodnych źródeł informacji i komunikatów;</w:t>
      </w:r>
    </w:p>
    <w:p w14:paraId="658AC8AB" w14:textId="6F56F2DE"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właściwego zachowania podczas ewakuacji;</w:t>
      </w:r>
    </w:p>
    <w:p w14:paraId="18413153" w14:textId="0E712B4E"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przygotowania do przerw w dostawie energii, wody lub łączności;</w:t>
      </w:r>
    </w:p>
    <w:p w14:paraId="180DF188" w14:textId="294C6055"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postępowania podczas pożaru, podtopienia lub gwałtownych zjawisk pogodowych;</w:t>
      </w:r>
    </w:p>
    <w:p w14:paraId="69F7A09B" w14:textId="5EB55CDB"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wsparcia osób starszych, dzieci i innych osób wymagających pomocy;</w:t>
      </w:r>
    </w:p>
    <w:p w14:paraId="5BD94EF8" w14:textId="212B9032"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współpracy ze służbami, samorządem i lokalnymi organizacjami;</w:t>
      </w:r>
    </w:p>
    <w:p w14:paraId="3AB7792E" w14:textId="2B491D3C" w:rsidR="00340191" w:rsidRPr="00340191" w:rsidRDefault="00340191" w:rsidP="00C27055">
      <w:pPr>
        <w:pStyle w:val="Akapitzlist"/>
        <w:numPr>
          <w:ilvl w:val="0"/>
          <w:numId w:val="8"/>
        </w:numPr>
        <w:spacing w:after="0" w:line="276" w:lineRule="auto"/>
        <w:jc w:val="both"/>
        <w:rPr>
          <w:rFonts w:ascii="Calibri" w:hAnsi="Calibri" w:cs="Calibri"/>
          <w:sz w:val="22"/>
          <w:szCs w:val="22"/>
        </w:rPr>
      </w:pPr>
      <w:r w:rsidRPr="00340191">
        <w:rPr>
          <w:rFonts w:ascii="Calibri" w:hAnsi="Calibri" w:cs="Calibri"/>
          <w:sz w:val="22"/>
          <w:szCs w:val="22"/>
        </w:rPr>
        <w:t>wzajemnej pomocy mieszkańców podczas sytuacji kryzysowej.</w:t>
      </w:r>
    </w:p>
    <w:p w14:paraId="323318EF" w14:textId="77777777" w:rsidR="00340191" w:rsidRPr="00340191" w:rsidRDefault="00340191" w:rsidP="00C27055">
      <w:pPr>
        <w:spacing w:before="120" w:after="120" w:line="276" w:lineRule="auto"/>
        <w:jc w:val="both"/>
        <w:rPr>
          <w:rFonts w:ascii="Calibri" w:hAnsi="Calibri" w:cs="Calibri"/>
          <w:sz w:val="22"/>
          <w:szCs w:val="22"/>
        </w:rPr>
      </w:pPr>
      <w:r w:rsidRPr="00340191">
        <w:rPr>
          <w:rFonts w:ascii="Calibri" w:hAnsi="Calibri" w:cs="Calibri"/>
          <w:sz w:val="22"/>
          <w:szCs w:val="22"/>
        </w:rPr>
        <w:t>W tym obszarze szczególnie wartościowe są działania praktyczne – ćwiczenia, symulacje, treningi czy przećwiczenie konkretnych sposobów postępowania. Samo przekazanie informacji nie zawsze oznacza, że mieszkaniec będzie potrafił zastosować ją w sytuacji zagrożenia.</w:t>
      </w:r>
    </w:p>
    <w:p w14:paraId="3E92B4B1" w14:textId="77777777" w:rsidR="00340191" w:rsidRPr="00340191" w:rsidRDefault="00340191" w:rsidP="00C27055">
      <w:pPr>
        <w:spacing w:before="120" w:after="120" w:line="276" w:lineRule="auto"/>
        <w:jc w:val="both"/>
        <w:rPr>
          <w:rFonts w:ascii="Calibri" w:hAnsi="Calibri" w:cs="Calibri"/>
          <w:sz w:val="22"/>
          <w:szCs w:val="22"/>
        </w:rPr>
      </w:pPr>
      <w:r w:rsidRPr="00340191">
        <w:rPr>
          <w:rFonts w:ascii="Calibri" w:hAnsi="Calibri" w:cs="Calibri"/>
          <w:sz w:val="22"/>
          <w:szCs w:val="22"/>
        </w:rPr>
        <w:t>Jak te trzy obszary łączą się ze sobą?</w:t>
      </w:r>
    </w:p>
    <w:p w14:paraId="0AC500FF" w14:textId="77777777" w:rsidR="00340191" w:rsidRPr="00340191" w:rsidRDefault="00340191" w:rsidP="00C27055">
      <w:pPr>
        <w:spacing w:before="120" w:after="120" w:line="276" w:lineRule="auto"/>
        <w:jc w:val="both"/>
        <w:rPr>
          <w:rFonts w:ascii="Calibri" w:hAnsi="Calibri" w:cs="Calibri"/>
          <w:sz w:val="22"/>
          <w:szCs w:val="22"/>
        </w:rPr>
      </w:pPr>
      <w:r w:rsidRPr="00340191">
        <w:rPr>
          <w:rFonts w:ascii="Calibri" w:hAnsi="Calibri" w:cs="Calibri"/>
          <w:sz w:val="22"/>
          <w:szCs w:val="22"/>
        </w:rPr>
        <w:t>W praktyce poszczególne komponenty często się przenikają i jeden projekt może realizować dwa lub wszystkie trzy jednocześnie.</w:t>
      </w:r>
    </w:p>
    <w:p w14:paraId="73A54D6D" w14:textId="77777777" w:rsidR="00340191" w:rsidRPr="00340191" w:rsidRDefault="00340191" w:rsidP="00C27055">
      <w:pPr>
        <w:spacing w:before="960" w:after="0" w:line="276" w:lineRule="auto"/>
        <w:jc w:val="both"/>
        <w:rPr>
          <w:rFonts w:ascii="Calibri" w:hAnsi="Calibri" w:cs="Calibri"/>
          <w:sz w:val="22"/>
          <w:szCs w:val="22"/>
        </w:rPr>
      </w:pPr>
      <w:r w:rsidRPr="00340191">
        <w:rPr>
          <w:rFonts w:ascii="Calibri" w:hAnsi="Calibri" w:cs="Calibri"/>
          <w:sz w:val="22"/>
          <w:szCs w:val="22"/>
        </w:rPr>
        <w:lastRenderedPageBreak/>
        <w:t>Projekt dotyczący pierwszej pomocy może:</w:t>
      </w:r>
    </w:p>
    <w:p w14:paraId="15C10681" w14:textId="23486085" w:rsidR="00340191" w:rsidRPr="00340191" w:rsidRDefault="00340191" w:rsidP="00C27055">
      <w:pPr>
        <w:pStyle w:val="Akapitzlist"/>
        <w:numPr>
          <w:ilvl w:val="0"/>
          <w:numId w:val="9"/>
        </w:numPr>
        <w:spacing w:after="0" w:line="276" w:lineRule="auto"/>
        <w:jc w:val="both"/>
        <w:rPr>
          <w:rFonts w:ascii="Calibri" w:hAnsi="Calibri" w:cs="Calibri"/>
          <w:sz w:val="22"/>
          <w:szCs w:val="22"/>
        </w:rPr>
      </w:pPr>
      <w:r w:rsidRPr="00340191">
        <w:rPr>
          <w:rFonts w:ascii="Calibri" w:hAnsi="Calibri" w:cs="Calibri"/>
          <w:sz w:val="22"/>
          <w:szCs w:val="22"/>
        </w:rPr>
        <w:t>zwiększać bezpieczeństwo lokalne, ponieważ więcej osób będzie potrafiło prawidłowo zareagować;</w:t>
      </w:r>
    </w:p>
    <w:p w14:paraId="29233511" w14:textId="06278F11" w:rsidR="00340191" w:rsidRPr="00340191" w:rsidRDefault="00340191" w:rsidP="00C27055">
      <w:pPr>
        <w:pStyle w:val="Akapitzlist"/>
        <w:numPr>
          <w:ilvl w:val="0"/>
          <w:numId w:val="9"/>
        </w:numPr>
        <w:spacing w:after="0" w:line="276" w:lineRule="auto"/>
        <w:jc w:val="both"/>
        <w:rPr>
          <w:rFonts w:ascii="Calibri" w:hAnsi="Calibri" w:cs="Calibri"/>
          <w:sz w:val="22"/>
          <w:szCs w:val="22"/>
        </w:rPr>
      </w:pPr>
      <w:r w:rsidRPr="00340191">
        <w:rPr>
          <w:rFonts w:ascii="Calibri" w:hAnsi="Calibri" w:cs="Calibri"/>
          <w:sz w:val="22"/>
          <w:szCs w:val="22"/>
        </w:rPr>
        <w:t>zwiększać przygotowanie mieszkańców do reagowania, ponieważ uczestnicy przećwiczą konkretne zachowania;</w:t>
      </w:r>
    </w:p>
    <w:p w14:paraId="46B79B7A" w14:textId="07EC9614" w:rsidR="00340191" w:rsidRPr="00340191" w:rsidRDefault="00340191" w:rsidP="00C27055">
      <w:pPr>
        <w:pStyle w:val="Akapitzlist"/>
        <w:numPr>
          <w:ilvl w:val="0"/>
          <w:numId w:val="9"/>
        </w:numPr>
        <w:spacing w:after="0" w:line="276" w:lineRule="auto"/>
        <w:jc w:val="both"/>
        <w:rPr>
          <w:rFonts w:ascii="Calibri" w:hAnsi="Calibri" w:cs="Calibri"/>
          <w:sz w:val="22"/>
          <w:szCs w:val="22"/>
        </w:rPr>
      </w:pPr>
      <w:r w:rsidRPr="00340191">
        <w:rPr>
          <w:rFonts w:ascii="Calibri" w:hAnsi="Calibri" w:cs="Calibri"/>
          <w:sz w:val="22"/>
          <w:szCs w:val="22"/>
        </w:rPr>
        <w:t>budować odporność społeczną, jeżeli w społeczności zwiększy się liczba osób przygotowanych do wzajemnej pomocy i działania w sytuacji zagrożenia.</w:t>
      </w:r>
    </w:p>
    <w:p w14:paraId="4BF4EFDA" w14:textId="7777777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 xml:space="preserve">Podobnie projekt dotyczący </w:t>
      </w:r>
      <w:proofErr w:type="spellStart"/>
      <w:r w:rsidRPr="00340191">
        <w:rPr>
          <w:rFonts w:ascii="Calibri" w:hAnsi="Calibri" w:cs="Calibri"/>
          <w:sz w:val="22"/>
          <w:szCs w:val="22"/>
        </w:rPr>
        <w:t>cyberzagrożeń</w:t>
      </w:r>
      <w:proofErr w:type="spellEnd"/>
      <w:r w:rsidRPr="00340191">
        <w:rPr>
          <w:rFonts w:ascii="Calibri" w:hAnsi="Calibri" w:cs="Calibri"/>
          <w:sz w:val="22"/>
          <w:szCs w:val="22"/>
        </w:rPr>
        <w:t xml:space="preserve"> może zwiększać bezpieczeństwo lokalne, a jeżeli dodatkowo prowadzi do stworzenia sposobu wzajemnego ostrzegania mieszkańców i przekazywania wiarygodnych informacji – może również wzmacniać odporność społeczną.</w:t>
      </w:r>
    </w:p>
    <w:p w14:paraId="0634B624" w14:textId="0D3264D7"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Najważniejsze jest więc pokazanie konkretnej zmiany, jaka dzięki projektowi nastąpi w lokalnej społeczności: mieszkańcy będą lepiej przygotowani, bezpieczniejsi, bardziej świadomi zagrożeń, zdolni do właściwego reagowania albo skuteczniejszego współdziałania i wzajemnej pomocy.</w:t>
      </w:r>
    </w:p>
    <w:p w14:paraId="1F2A0DD3" w14:textId="360DFFDA" w:rsidR="00340191" w:rsidRPr="00340191" w:rsidRDefault="00340191" w:rsidP="00C27055">
      <w:pPr>
        <w:spacing w:before="240" w:after="0" w:line="276" w:lineRule="auto"/>
        <w:jc w:val="both"/>
        <w:rPr>
          <w:rFonts w:ascii="Calibri" w:hAnsi="Calibri" w:cs="Calibri"/>
          <w:sz w:val="22"/>
          <w:szCs w:val="22"/>
        </w:rPr>
      </w:pPr>
      <w:r w:rsidRPr="00340191">
        <w:rPr>
          <w:rFonts w:ascii="Calibri" w:hAnsi="Calibri" w:cs="Calibri"/>
          <w:sz w:val="22"/>
          <w:szCs w:val="22"/>
        </w:rPr>
        <w:t>Dobrze zaprojektowany projekt nie zaczyna się więc od pytania: „Co chcemy zrobić?”, ale od pytania: „Co powinno się zmienić w naszej społeczności, aby była bardziej odporna, bezpieczna i lepiej przygotowana do reagowania na sytuacje kryzysowe?”</w:t>
      </w:r>
    </w:p>
    <w:p w14:paraId="10F99EF4" w14:textId="7CA44D8F" w:rsidR="00AF4695" w:rsidRPr="00BB4260" w:rsidRDefault="00787D03" w:rsidP="00C27055">
      <w:pPr>
        <w:spacing w:before="360" w:after="360" w:line="276" w:lineRule="auto"/>
        <w:jc w:val="both"/>
        <w:outlineLvl w:val="0"/>
        <w:rPr>
          <w:rFonts w:ascii="Calibri" w:hAnsi="Calibri" w:cs="Calibri"/>
          <w:b/>
          <w:sz w:val="30"/>
          <w:szCs w:val="30"/>
        </w:rPr>
      </w:pPr>
      <w:bookmarkStart w:id="4" w:name="_Toc238496761"/>
      <w:r w:rsidRPr="00BB4260">
        <w:rPr>
          <w:rFonts w:ascii="Calibri" w:eastAsia="Times New Roman" w:hAnsi="Calibri" w:cs="Calibri"/>
          <w:b/>
          <w:spacing w:val="-15"/>
          <w:kern w:val="36"/>
          <w:sz w:val="30"/>
          <w:szCs w:val="30"/>
          <w:lang w:eastAsia="pl-PL"/>
          <w14:ligatures w14:val="none"/>
        </w:rPr>
        <w:t>W</w:t>
      </w:r>
      <w:r w:rsidR="00A04673" w:rsidRPr="00BB4260">
        <w:rPr>
          <w:rFonts w:ascii="Calibri" w:eastAsia="Times New Roman" w:hAnsi="Calibri" w:cs="Calibri"/>
          <w:b/>
          <w:spacing w:val="-15"/>
          <w:kern w:val="36"/>
          <w:sz w:val="30"/>
          <w:szCs w:val="30"/>
          <w:lang w:eastAsia="pl-PL"/>
          <w14:ligatures w14:val="none"/>
        </w:rPr>
        <w:t>YMOGI FORMALNE I ZASADY OCENY WNIOSKÓW</w:t>
      </w:r>
      <w:bookmarkEnd w:id="4"/>
    </w:p>
    <w:p w14:paraId="0A8B34C1"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Przed rozpoczęciem przygotowywania wniosku sprawdź, czy grupa nieformalna oraz planowany projekt spełniają warunki udziału w konkursie. W szczególności zwróć uwagę na uprawnienie grupy do ubiegania się o środki, miejsce realizacji projektu, minimalną liczbę odbiorców, wysokość możliwej dotacji, termin realizacji oraz zasady odpowiedzialności członków grupy.</w:t>
      </w:r>
    </w:p>
    <w:p w14:paraId="00027637" w14:textId="77777777" w:rsid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Wnioski podlegają kolejno ocenie formalnej i ocenie merytorycznej. </w:t>
      </w:r>
    </w:p>
    <w:p w14:paraId="7EF9701F" w14:textId="316B64B0"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Oceny formalnej dokonują pracownicy Operatora na podstawie Karty oceny formalnej, natomiast ocena merytoryczna prowadzona jest na podstawie Karty oceny merytorycznej przez dwóch niezależnych ekspertów.</w:t>
      </w:r>
    </w:p>
    <w:p w14:paraId="757DCB5B" w14:textId="77777777" w:rsidR="00001B76" w:rsidRPr="00F938A1" w:rsidRDefault="00001B76" w:rsidP="00C27055">
      <w:pPr>
        <w:spacing w:before="240" w:after="240" w:line="276" w:lineRule="auto"/>
        <w:jc w:val="both"/>
        <w:rPr>
          <w:rFonts w:ascii="Calibri" w:hAnsi="Calibri" w:cs="Calibri"/>
          <w:b/>
          <w:bCs/>
          <w:sz w:val="22"/>
          <w:szCs w:val="22"/>
        </w:rPr>
      </w:pPr>
      <w:r w:rsidRPr="00F938A1">
        <w:rPr>
          <w:rFonts w:ascii="Calibri" w:hAnsi="Calibri" w:cs="Calibri"/>
          <w:b/>
          <w:bCs/>
          <w:sz w:val="22"/>
          <w:szCs w:val="22"/>
        </w:rPr>
        <w:t>1. Kto może złożyć wniosek?</w:t>
      </w:r>
    </w:p>
    <w:p w14:paraId="79BF2B7F" w14:textId="0D23768D"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Grupa nieformalna w rozumieniu Regulaminu składa się z co najmniej 3 pełnoletnich osób fizycznych. Osoby te muszą mieć miejsce zamieszkania w województwie opolskim – na terenach wiejskich lub w</w:t>
      </w:r>
      <w:r w:rsidR="00F938A1">
        <w:rPr>
          <w:rFonts w:ascii="Calibri" w:hAnsi="Calibri" w:cs="Calibri"/>
          <w:sz w:val="22"/>
          <w:szCs w:val="22"/>
        </w:rPr>
        <w:t> </w:t>
      </w:r>
      <w:r w:rsidRPr="00F938A1">
        <w:rPr>
          <w:rFonts w:ascii="Calibri" w:hAnsi="Calibri" w:cs="Calibri"/>
          <w:sz w:val="22"/>
          <w:szCs w:val="22"/>
        </w:rPr>
        <w:t>miejscowościach liczących nie więcej niż 100 000 mieszkańców – oraz wspólnie realizować lub zamierzać realizować działania w sferach pożytku publicznego na takim obszarze województwa opolskiego.</w:t>
      </w:r>
    </w:p>
    <w:p w14:paraId="1A6396AF" w14:textId="44DC885D"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Grupa może ubiegać się o dofinansowanie samodzielnie albo z Patronem. W przypadku samodzielnego ubiegania się o środki trzy osoby należące do grupy składają wniosek i podpisują umowę na realizację projektu.</w:t>
      </w:r>
    </w:p>
    <w:p w14:paraId="126B1253" w14:textId="77777777" w:rsidR="004607BF" w:rsidRPr="004607BF" w:rsidRDefault="004607BF" w:rsidP="00C27055">
      <w:pPr>
        <w:spacing w:before="240" w:after="240" w:line="276" w:lineRule="auto"/>
        <w:jc w:val="both"/>
        <w:rPr>
          <w:rFonts w:ascii="Calibri" w:hAnsi="Calibri" w:cs="Calibri"/>
          <w:b/>
          <w:bCs/>
          <w:sz w:val="22"/>
          <w:szCs w:val="22"/>
        </w:rPr>
      </w:pPr>
      <w:r w:rsidRPr="004607BF">
        <w:rPr>
          <w:rFonts w:ascii="Calibri" w:hAnsi="Calibri" w:cs="Calibri"/>
          <w:b/>
          <w:bCs/>
          <w:sz w:val="22"/>
          <w:szCs w:val="22"/>
        </w:rPr>
        <w:lastRenderedPageBreak/>
        <w:t>2. Zakaz powiązań z Operatorem</w:t>
      </w:r>
    </w:p>
    <w:p w14:paraId="1E8ECE44" w14:textId="77777777" w:rsidR="004607BF" w:rsidRPr="004607BF" w:rsidRDefault="004607BF" w:rsidP="00C27055">
      <w:pPr>
        <w:spacing w:before="120" w:after="120" w:line="276" w:lineRule="auto"/>
        <w:jc w:val="both"/>
        <w:rPr>
          <w:rFonts w:ascii="Calibri" w:hAnsi="Calibri" w:cs="Calibri"/>
          <w:sz w:val="22"/>
          <w:szCs w:val="22"/>
        </w:rPr>
      </w:pPr>
      <w:r w:rsidRPr="004607BF">
        <w:rPr>
          <w:rFonts w:ascii="Calibri" w:hAnsi="Calibri" w:cs="Calibri"/>
          <w:sz w:val="22"/>
          <w:szCs w:val="22"/>
        </w:rPr>
        <w:t>Przed złożeniem wniosku należy zweryfikować, czy pomiędzy członkami grupy nieformalnej a Operatorem nie występują powiązania wykluczające możliwość uzyskania dofinansowania, określone w Regulaminie. Dotyczy to w szczególności wskazanych w nim powiązań ekonomicznych, rodzinnych, politycznych lub innych relacji mogących wpływać na bezstronność procesu przyznawania środków.</w:t>
      </w:r>
    </w:p>
    <w:p w14:paraId="79B3E2E0" w14:textId="77777777" w:rsidR="004607BF" w:rsidRPr="004607BF" w:rsidRDefault="004607BF" w:rsidP="00C27055">
      <w:pPr>
        <w:spacing w:before="120" w:after="120" w:line="276" w:lineRule="auto"/>
        <w:jc w:val="both"/>
        <w:rPr>
          <w:rFonts w:ascii="Calibri" w:hAnsi="Calibri" w:cs="Calibri"/>
          <w:sz w:val="22"/>
          <w:szCs w:val="22"/>
        </w:rPr>
      </w:pPr>
      <w:r w:rsidRPr="004607BF">
        <w:rPr>
          <w:rFonts w:ascii="Calibri" w:hAnsi="Calibri" w:cs="Calibri"/>
          <w:sz w:val="22"/>
          <w:szCs w:val="22"/>
        </w:rPr>
        <w:t>Spełnienie tego warunku należy zweryfikować w odniesieniu do każdego członka grupy nieformalnej. Jeżeli zachodzi powiązanie objęte zakazem określonym w Regulaminie, grupa nie może otrzymać dofinansowania.</w:t>
      </w:r>
    </w:p>
    <w:p w14:paraId="7A58C704" w14:textId="5DB8A960" w:rsidR="004607BF" w:rsidRPr="004607BF" w:rsidRDefault="004607BF" w:rsidP="00C27055">
      <w:pPr>
        <w:spacing w:before="120" w:after="120" w:line="276" w:lineRule="auto"/>
        <w:jc w:val="both"/>
        <w:rPr>
          <w:rFonts w:ascii="Calibri" w:hAnsi="Calibri" w:cs="Calibri"/>
          <w:sz w:val="22"/>
          <w:szCs w:val="22"/>
        </w:rPr>
      </w:pPr>
      <w:r w:rsidRPr="004607BF">
        <w:rPr>
          <w:rFonts w:ascii="Calibri" w:hAnsi="Calibri" w:cs="Calibri"/>
          <w:sz w:val="22"/>
          <w:szCs w:val="22"/>
        </w:rPr>
        <w:t>Ważne: przed złożeniem wniosku należy sprawdzić pełny katalog powiązań wskazany w Regulaminie, a nie ograniczać weryfikacji wyłącznie do relacji rodzinnych.</w:t>
      </w:r>
    </w:p>
    <w:p w14:paraId="267C102D" w14:textId="08F7006C" w:rsidR="00001B76" w:rsidRPr="00F938A1" w:rsidRDefault="004607BF" w:rsidP="00C27055">
      <w:pPr>
        <w:spacing w:before="240" w:after="240" w:line="276" w:lineRule="auto"/>
        <w:jc w:val="both"/>
        <w:rPr>
          <w:rFonts w:ascii="Calibri" w:hAnsi="Calibri" w:cs="Calibri"/>
          <w:b/>
          <w:bCs/>
          <w:sz w:val="22"/>
          <w:szCs w:val="22"/>
        </w:rPr>
      </w:pPr>
      <w:r>
        <w:rPr>
          <w:rFonts w:ascii="Calibri" w:hAnsi="Calibri" w:cs="Calibri"/>
          <w:b/>
          <w:bCs/>
          <w:sz w:val="22"/>
          <w:szCs w:val="22"/>
        </w:rPr>
        <w:t>3</w:t>
      </w:r>
      <w:r w:rsidR="00001B76" w:rsidRPr="00F938A1">
        <w:rPr>
          <w:rFonts w:ascii="Calibri" w:hAnsi="Calibri" w:cs="Calibri"/>
          <w:b/>
          <w:bCs/>
          <w:sz w:val="22"/>
          <w:szCs w:val="22"/>
        </w:rPr>
        <w:t>. Odpowiedzialność członków grupy nieformalnej</w:t>
      </w:r>
    </w:p>
    <w:p w14:paraId="16AD85A0"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Decyzja o złożeniu wniosku wiąże się z przyjęciem odpowiedzialności za prawidłową realizację projektu.</w:t>
      </w:r>
    </w:p>
    <w:p w14:paraId="775593D6" w14:textId="3A5A4014"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Regulamin stanowi, że wszystkie osoby fizyczne wchodzące w skład grupy nieformalnej ponoszą pełną i solidarną odpowiedzialność osobistą za prawidłową realizację projektu zgodnie z prawem, Regulaminem i umową oraz za ewentualny zwrot równowartości dotacji wykorzystanej niezgodnie z</w:t>
      </w:r>
      <w:r w:rsidR="0096583A">
        <w:rPr>
          <w:rFonts w:ascii="Calibri" w:hAnsi="Calibri" w:cs="Calibri"/>
          <w:sz w:val="22"/>
          <w:szCs w:val="22"/>
        </w:rPr>
        <w:t> </w:t>
      </w:r>
      <w:r w:rsidRPr="00F938A1">
        <w:rPr>
          <w:rFonts w:ascii="Calibri" w:hAnsi="Calibri" w:cs="Calibri"/>
          <w:sz w:val="22"/>
          <w:szCs w:val="22"/>
        </w:rPr>
        <w:t>zasadami. Odpowiedzialność solidarna oznacza w praktyce, że odpowiedzialność za projekt nie ogranicza się do jednej osoby wskazanej jako osoba do kontaktu. Dotyczy wszystkich członków grupy, którzy podpisują umowę.</w:t>
      </w:r>
    </w:p>
    <w:p w14:paraId="35EC3349" w14:textId="6E36F953"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Operator może odmówić zawarcia umowy, jeżeli wszyscy członkowie grupy nie zgodzą się na złożenie oświadczenia potwierdzającego przyjęcie tej odpowiedzialności.</w:t>
      </w:r>
    </w:p>
    <w:p w14:paraId="4040634F" w14:textId="3F76D453" w:rsidR="00001B76" w:rsidRPr="00F938A1" w:rsidRDefault="004607BF" w:rsidP="00C27055">
      <w:pPr>
        <w:spacing w:before="240" w:after="240" w:line="276" w:lineRule="auto"/>
        <w:jc w:val="both"/>
        <w:rPr>
          <w:rFonts w:ascii="Calibri" w:hAnsi="Calibri" w:cs="Calibri"/>
          <w:b/>
          <w:bCs/>
          <w:sz w:val="22"/>
          <w:szCs w:val="22"/>
        </w:rPr>
      </w:pPr>
      <w:r>
        <w:rPr>
          <w:rFonts w:ascii="Calibri" w:hAnsi="Calibri" w:cs="Calibri"/>
          <w:b/>
          <w:bCs/>
          <w:sz w:val="22"/>
          <w:szCs w:val="22"/>
        </w:rPr>
        <w:t>4</w:t>
      </w:r>
      <w:r w:rsidR="00001B76" w:rsidRPr="00F938A1">
        <w:rPr>
          <w:rFonts w:ascii="Calibri" w:hAnsi="Calibri" w:cs="Calibri"/>
          <w:b/>
          <w:bCs/>
          <w:sz w:val="22"/>
          <w:szCs w:val="22"/>
        </w:rPr>
        <w:t>. Ile wynosi dotacja?</w:t>
      </w:r>
    </w:p>
    <w:p w14:paraId="75F249E5"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Grupa nieformalna może ubiegać się o dotację w wysokości </w:t>
      </w:r>
      <w:r w:rsidRPr="004607BF">
        <w:rPr>
          <w:rFonts w:ascii="Calibri" w:hAnsi="Calibri" w:cs="Calibri"/>
          <w:b/>
          <w:bCs/>
          <w:sz w:val="22"/>
          <w:szCs w:val="22"/>
        </w:rPr>
        <w:t>do 9 000 zł.</w:t>
      </w:r>
    </w:p>
    <w:p w14:paraId="33342C1B" w14:textId="13ED3E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Wkład własny nie jest wymagany i nie podlega ocenie. </w:t>
      </w:r>
    </w:p>
    <w:p w14:paraId="738CCF36" w14:textId="67446AD6"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Kwota wnioskowanej dotacji powinna wynikać z rzeczywistych potrzeb projektu. Nie ma obowiązku wnioskowania o maksymalną kwotę 9 000 zł – budżet powinien odpowiadać zakresowi działań i</w:t>
      </w:r>
      <w:r w:rsidR="009D5DF8">
        <w:rPr>
          <w:rFonts w:ascii="Calibri" w:hAnsi="Calibri" w:cs="Calibri"/>
          <w:sz w:val="22"/>
          <w:szCs w:val="22"/>
        </w:rPr>
        <w:t> </w:t>
      </w:r>
      <w:r w:rsidRPr="00F938A1">
        <w:rPr>
          <w:rFonts w:ascii="Calibri" w:hAnsi="Calibri" w:cs="Calibri"/>
          <w:sz w:val="22"/>
          <w:szCs w:val="22"/>
        </w:rPr>
        <w:t>rezultatów oraz obejmować wyłącznie wydatki niezbędne, racjonalne i kwalifikowalne.</w:t>
      </w:r>
    </w:p>
    <w:p w14:paraId="3339851C" w14:textId="1AE5FCCF" w:rsidR="00C27055" w:rsidRPr="00A97DE1" w:rsidRDefault="00001B76" w:rsidP="00C27055">
      <w:pPr>
        <w:spacing w:before="120" w:after="120" w:line="276" w:lineRule="auto"/>
        <w:jc w:val="both"/>
        <w:rPr>
          <w:rFonts w:ascii="Calibri" w:hAnsi="Calibri" w:cs="Calibri"/>
          <w:b/>
          <w:bCs/>
          <w:sz w:val="22"/>
          <w:szCs w:val="22"/>
        </w:rPr>
      </w:pPr>
      <w:r w:rsidRPr="00A97DE1">
        <w:rPr>
          <w:rFonts w:ascii="Calibri" w:hAnsi="Calibri" w:cs="Calibri"/>
          <w:b/>
          <w:bCs/>
          <w:sz w:val="22"/>
          <w:szCs w:val="22"/>
        </w:rPr>
        <w:t>Ważne dla grup nieformalnych: dotacji nie można przeznaczać na rozwój instytucjonalny.</w:t>
      </w:r>
      <w:r w:rsidRPr="00F938A1">
        <w:rPr>
          <w:rFonts w:ascii="Calibri" w:hAnsi="Calibri" w:cs="Calibri"/>
          <w:sz w:val="22"/>
          <w:szCs w:val="22"/>
        </w:rPr>
        <w:t xml:space="preserve"> </w:t>
      </w:r>
      <w:r w:rsidRPr="00A97DE1">
        <w:rPr>
          <w:rFonts w:ascii="Calibri" w:hAnsi="Calibri" w:cs="Calibri"/>
          <w:b/>
          <w:bCs/>
          <w:sz w:val="22"/>
          <w:szCs w:val="22"/>
        </w:rPr>
        <w:t>Dodatkowo zakup rzeczowych składników majątku, które nie ulegają zużyciu podczas realizacji projektu, podlega limitowi 200 zł za sztukę/egzemplarz/jednostkę</w:t>
      </w:r>
      <w:r w:rsidR="00F938A1" w:rsidRPr="00A97DE1">
        <w:rPr>
          <w:rFonts w:ascii="Calibri" w:hAnsi="Calibri" w:cs="Calibri"/>
          <w:b/>
          <w:bCs/>
          <w:sz w:val="22"/>
          <w:szCs w:val="22"/>
        </w:rPr>
        <w:t>.</w:t>
      </w:r>
    </w:p>
    <w:p w14:paraId="04205337" w14:textId="77777777" w:rsidR="00C27055" w:rsidRDefault="00C27055">
      <w:pPr>
        <w:rPr>
          <w:rFonts w:ascii="Calibri" w:hAnsi="Calibri" w:cs="Calibri"/>
          <w:sz w:val="22"/>
          <w:szCs w:val="22"/>
        </w:rPr>
      </w:pPr>
      <w:r>
        <w:rPr>
          <w:rFonts w:ascii="Calibri" w:hAnsi="Calibri" w:cs="Calibri"/>
          <w:sz w:val="22"/>
          <w:szCs w:val="22"/>
        </w:rPr>
        <w:br w:type="page"/>
      </w:r>
    </w:p>
    <w:p w14:paraId="5E563C51" w14:textId="70F184F5" w:rsidR="00001B76" w:rsidRPr="00F938A1" w:rsidRDefault="004607BF" w:rsidP="00C27055">
      <w:pPr>
        <w:spacing w:before="240" w:after="240" w:line="276" w:lineRule="auto"/>
        <w:jc w:val="both"/>
        <w:rPr>
          <w:rFonts w:ascii="Calibri" w:hAnsi="Calibri" w:cs="Calibri"/>
          <w:b/>
          <w:bCs/>
          <w:sz w:val="22"/>
          <w:szCs w:val="22"/>
        </w:rPr>
      </w:pPr>
      <w:r>
        <w:rPr>
          <w:rFonts w:ascii="Calibri" w:hAnsi="Calibri" w:cs="Calibri"/>
          <w:b/>
          <w:bCs/>
          <w:sz w:val="22"/>
          <w:szCs w:val="22"/>
        </w:rPr>
        <w:lastRenderedPageBreak/>
        <w:t>5</w:t>
      </w:r>
      <w:r w:rsidR="00001B76" w:rsidRPr="00F938A1">
        <w:rPr>
          <w:rFonts w:ascii="Calibri" w:hAnsi="Calibri" w:cs="Calibri"/>
          <w:b/>
          <w:bCs/>
          <w:sz w:val="22"/>
          <w:szCs w:val="22"/>
        </w:rPr>
        <w:t>. W jakim terminie można realizować projekt?</w:t>
      </w:r>
    </w:p>
    <w:p w14:paraId="2C859BAA" w14:textId="30E0D88E" w:rsidR="00001B76" w:rsidRPr="00A60462"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Projekt może być realizowany od dnia podpisania umowy </w:t>
      </w:r>
      <w:r w:rsidRPr="00BB4260">
        <w:rPr>
          <w:rFonts w:ascii="Calibri" w:hAnsi="Calibri" w:cs="Calibri"/>
          <w:sz w:val="22"/>
          <w:szCs w:val="22"/>
        </w:rPr>
        <w:t>do 1</w:t>
      </w:r>
      <w:r w:rsidR="00BB4260" w:rsidRPr="00BB4260">
        <w:rPr>
          <w:rFonts w:ascii="Calibri" w:hAnsi="Calibri" w:cs="Calibri"/>
          <w:sz w:val="22"/>
          <w:szCs w:val="22"/>
        </w:rPr>
        <w:t>5</w:t>
      </w:r>
      <w:r w:rsidRPr="00BB4260">
        <w:rPr>
          <w:rFonts w:ascii="Calibri" w:hAnsi="Calibri" w:cs="Calibri"/>
          <w:sz w:val="22"/>
          <w:szCs w:val="22"/>
        </w:rPr>
        <w:t xml:space="preserve"> listopada 2026 r</w:t>
      </w:r>
      <w:r w:rsidRPr="00A60462">
        <w:rPr>
          <w:rFonts w:ascii="Calibri" w:hAnsi="Calibri" w:cs="Calibri"/>
          <w:sz w:val="22"/>
          <w:szCs w:val="22"/>
        </w:rPr>
        <w:t>.</w:t>
      </w:r>
      <w:r w:rsidR="00A97DE1">
        <w:rPr>
          <w:rFonts w:ascii="Calibri" w:hAnsi="Calibri" w:cs="Calibri"/>
          <w:sz w:val="22"/>
          <w:szCs w:val="22"/>
        </w:rPr>
        <w:t xml:space="preserve"> Jednak mini trwać min. 30 dni. </w:t>
      </w:r>
    </w:p>
    <w:p w14:paraId="63E02E76" w14:textId="368C37D1"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Oznacza to, że wydatki i działania należy zaplanować w taki sposób, aby możliwe było ich faktyczne wykonanie w okresie realizacji projektu. Co do zasady kwalifikowalne są wydatki faktycznie poniesione w okresie realizacji projektu. </w:t>
      </w:r>
    </w:p>
    <w:p w14:paraId="5CB2FBFE" w14:textId="77777777" w:rsidR="00001B76" w:rsidRPr="00F938A1" w:rsidRDefault="00001B76" w:rsidP="00C27055">
      <w:pPr>
        <w:spacing w:before="240" w:after="240" w:line="276" w:lineRule="auto"/>
        <w:jc w:val="both"/>
        <w:rPr>
          <w:rFonts w:ascii="Calibri" w:hAnsi="Calibri" w:cs="Calibri"/>
          <w:b/>
          <w:bCs/>
          <w:sz w:val="22"/>
          <w:szCs w:val="22"/>
        </w:rPr>
      </w:pPr>
      <w:r w:rsidRPr="00F938A1">
        <w:rPr>
          <w:rFonts w:ascii="Calibri" w:hAnsi="Calibri" w:cs="Calibri"/>
          <w:b/>
          <w:bCs/>
          <w:sz w:val="22"/>
          <w:szCs w:val="22"/>
        </w:rPr>
        <w:t>5. Gdzie może być realizowany projekt?</w:t>
      </w:r>
    </w:p>
    <w:p w14:paraId="3D24F391" w14:textId="0A498F1D"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Projekt powinien być realizowany na terenie województwa opolskiego – na terenach wiejskich lub w miejscowościach liczących nie więcej niż 100 000 mieszkańców. </w:t>
      </w:r>
    </w:p>
    <w:p w14:paraId="30E9936B"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Nie należy traktować tego warunku wyłącznie jako limitu liczby mieszkańców. Projekt powinien mieć rzeczywisty charakter lokalny i wynikać z potrzeb społeczności, z którą związani są członkowie grupy.</w:t>
      </w:r>
    </w:p>
    <w:p w14:paraId="4080066F"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We wniosku powinien być czytelny związek:</w:t>
      </w:r>
    </w:p>
    <w:p w14:paraId="75B6FADC" w14:textId="2FE64ED7" w:rsidR="00001B76" w:rsidRPr="00F938A1" w:rsidRDefault="00001B76" w:rsidP="00C27055">
      <w:pPr>
        <w:spacing w:after="0" w:line="276" w:lineRule="auto"/>
        <w:jc w:val="both"/>
        <w:rPr>
          <w:rFonts w:ascii="Calibri" w:hAnsi="Calibri" w:cs="Calibri"/>
          <w:b/>
          <w:bCs/>
          <w:sz w:val="22"/>
          <w:szCs w:val="22"/>
        </w:rPr>
      </w:pPr>
      <w:r w:rsidRPr="00F938A1">
        <w:rPr>
          <w:rFonts w:ascii="Calibri" w:hAnsi="Calibri" w:cs="Calibri"/>
          <w:b/>
          <w:bCs/>
          <w:sz w:val="22"/>
          <w:szCs w:val="22"/>
        </w:rPr>
        <w:t xml:space="preserve">grupa nieformalna </w:t>
      </w:r>
      <w:r w:rsidR="00F938A1" w:rsidRPr="00F938A1">
        <w:rPr>
          <w:rFonts w:ascii="Calibri" w:hAnsi="Calibri" w:cs="Calibri"/>
          <w:b/>
          <w:bCs/>
          <w:sz w:val="22"/>
          <w:szCs w:val="22"/>
        </w:rPr>
        <w:sym w:font="Symbol" w:char="F02D"/>
      </w:r>
      <w:r w:rsidRPr="00F938A1">
        <w:rPr>
          <w:rFonts w:ascii="Calibri" w:hAnsi="Calibri" w:cs="Calibri"/>
          <w:b/>
          <w:bCs/>
          <w:sz w:val="22"/>
          <w:szCs w:val="22"/>
        </w:rPr>
        <w:t xml:space="preserve"> lokalna społeczność </w:t>
      </w:r>
      <w:r w:rsidR="00F938A1" w:rsidRPr="00F938A1">
        <w:rPr>
          <w:rFonts w:ascii="Calibri" w:hAnsi="Calibri" w:cs="Calibri"/>
          <w:b/>
          <w:bCs/>
          <w:sz w:val="22"/>
          <w:szCs w:val="22"/>
        </w:rPr>
        <w:sym w:font="Symbol" w:char="F02D"/>
      </w:r>
      <w:r w:rsidRPr="00F938A1">
        <w:rPr>
          <w:rFonts w:ascii="Calibri" w:hAnsi="Calibri" w:cs="Calibri"/>
          <w:b/>
          <w:bCs/>
          <w:sz w:val="22"/>
          <w:szCs w:val="22"/>
        </w:rPr>
        <w:t xml:space="preserve"> rozpoznany problem lub potrzeba </w:t>
      </w:r>
      <w:r w:rsidR="00F938A1" w:rsidRPr="00F938A1">
        <w:rPr>
          <w:rFonts w:ascii="Calibri" w:hAnsi="Calibri" w:cs="Calibri"/>
          <w:b/>
          <w:bCs/>
          <w:sz w:val="22"/>
          <w:szCs w:val="22"/>
        </w:rPr>
        <w:sym w:font="Symbol" w:char="F02D"/>
      </w:r>
      <w:r w:rsidRPr="00F938A1">
        <w:rPr>
          <w:rFonts w:ascii="Calibri" w:hAnsi="Calibri" w:cs="Calibri"/>
          <w:b/>
          <w:bCs/>
          <w:sz w:val="22"/>
          <w:szCs w:val="22"/>
        </w:rPr>
        <w:t xml:space="preserve"> odbiorcy </w:t>
      </w:r>
      <w:r w:rsidR="00F938A1" w:rsidRPr="00F938A1">
        <w:rPr>
          <w:rFonts w:ascii="Calibri" w:hAnsi="Calibri" w:cs="Calibri"/>
          <w:b/>
          <w:bCs/>
          <w:sz w:val="22"/>
          <w:szCs w:val="22"/>
        </w:rPr>
        <w:sym w:font="Symbol" w:char="F02D"/>
      </w:r>
      <w:r w:rsidRPr="00F938A1">
        <w:rPr>
          <w:rFonts w:ascii="Calibri" w:hAnsi="Calibri" w:cs="Calibri"/>
          <w:b/>
          <w:bCs/>
          <w:sz w:val="22"/>
          <w:szCs w:val="22"/>
        </w:rPr>
        <w:t xml:space="preserve"> planowany projekt</w:t>
      </w:r>
    </w:p>
    <w:p w14:paraId="57EAB2B2" w14:textId="77777777" w:rsidR="00001B76" w:rsidRPr="009D5DF8" w:rsidRDefault="00001B76" w:rsidP="00C27055">
      <w:pPr>
        <w:spacing w:before="240" w:after="240" w:line="276" w:lineRule="auto"/>
        <w:jc w:val="both"/>
        <w:rPr>
          <w:rFonts w:ascii="Calibri" w:hAnsi="Calibri" w:cs="Calibri"/>
          <w:b/>
          <w:bCs/>
          <w:sz w:val="22"/>
          <w:szCs w:val="22"/>
        </w:rPr>
      </w:pPr>
      <w:r w:rsidRPr="009D5DF8">
        <w:rPr>
          <w:rFonts w:ascii="Calibri" w:hAnsi="Calibri" w:cs="Calibri"/>
          <w:b/>
          <w:bCs/>
          <w:sz w:val="22"/>
          <w:szCs w:val="22"/>
        </w:rPr>
        <w:t>6. Minimalna liczba odbiorców</w:t>
      </w:r>
    </w:p>
    <w:p w14:paraId="4515BFFE" w14:textId="77777777" w:rsidR="00E54883" w:rsidRDefault="00001B76" w:rsidP="00E54883">
      <w:pPr>
        <w:spacing w:after="0" w:line="276" w:lineRule="auto"/>
        <w:jc w:val="both"/>
        <w:rPr>
          <w:rFonts w:ascii="Calibri" w:hAnsi="Calibri" w:cs="Calibri"/>
          <w:b/>
          <w:bCs/>
          <w:sz w:val="22"/>
          <w:szCs w:val="22"/>
        </w:rPr>
      </w:pPr>
      <w:r w:rsidRPr="002A4E6C">
        <w:rPr>
          <w:rFonts w:ascii="Calibri" w:hAnsi="Calibri" w:cs="Calibri"/>
          <w:b/>
          <w:bCs/>
          <w:sz w:val="22"/>
          <w:szCs w:val="22"/>
        </w:rPr>
        <w:t>Projekt musi zakładać osiągnięcie wymaganej minimalnej skali oddziaływania</w:t>
      </w:r>
      <w:r w:rsidR="00B945FA">
        <w:rPr>
          <w:rFonts w:ascii="Calibri" w:hAnsi="Calibri" w:cs="Calibri"/>
          <w:b/>
          <w:bCs/>
          <w:sz w:val="22"/>
          <w:szCs w:val="22"/>
        </w:rPr>
        <w:t xml:space="preserve"> </w:t>
      </w:r>
    </w:p>
    <w:p w14:paraId="58A708FA" w14:textId="59CF32C8" w:rsidR="00001B76" w:rsidRPr="002A4E6C" w:rsidRDefault="00E54883" w:rsidP="00E54883">
      <w:pPr>
        <w:spacing w:after="0" w:line="276" w:lineRule="auto"/>
        <w:jc w:val="both"/>
        <w:rPr>
          <w:rFonts w:ascii="Calibri" w:hAnsi="Calibri" w:cs="Calibri"/>
          <w:b/>
          <w:bCs/>
          <w:sz w:val="22"/>
          <w:szCs w:val="22"/>
        </w:rPr>
      </w:pPr>
      <w:r>
        <w:rPr>
          <w:rFonts w:ascii="Calibri" w:hAnsi="Calibri" w:cs="Calibri"/>
          <w:b/>
          <w:bCs/>
          <w:sz w:val="22"/>
          <w:szCs w:val="22"/>
        </w:rPr>
        <w:t xml:space="preserve">- </w:t>
      </w:r>
      <w:r w:rsidR="00001B76" w:rsidRPr="002A4E6C">
        <w:rPr>
          <w:rFonts w:ascii="Calibri" w:hAnsi="Calibri" w:cs="Calibri"/>
          <w:b/>
          <w:bCs/>
          <w:sz w:val="22"/>
          <w:szCs w:val="22"/>
        </w:rPr>
        <w:t>minimum 19 odbiorców bezpośrednich,</w:t>
      </w:r>
    </w:p>
    <w:p w14:paraId="1B105728" w14:textId="36D6B4C7" w:rsidR="00001B76" w:rsidRPr="00E54883" w:rsidRDefault="00E54883" w:rsidP="00E54883">
      <w:pPr>
        <w:spacing w:after="0" w:line="276" w:lineRule="auto"/>
        <w:jc w:val="both"/>
        <w:rPr>
          <w:rFonts w:ascii="Calibri" w:hAnsi="Calibri" w:cs="Calibri"/>
          <w:sz w:val="22"/>
          <w:szCs w:val="22"/>
        </w:rPr>
      </w:pPr>
      <w:r>
        <w:rPr>
          <w:rFonts w:ascii="Calibri" w:hAnsi="Calibri" w:cs="Calibri"/>
          <w:b/>
          <w:bCs/>
          <w:sz w:val="22"/>
          <w:szCs w:val="22"/>
        </w:rPr>
        <w:t xml:space="preserve">- </w:t>
      </w:r>
      <w:r w:rsidR="00001B76" w:rsidRPr="00E54883">
        <w:rPr>
          <w:rFonts w:ascii="Calibri" w:hAnsi="Calibri" w:cs="Calibri"/>
          <w:b/>
          <w:bCs/>
          <w:sz w:val="22"/>
          <w:szCs w:val="22"/>
        </w:rPr>
        <w:t>minimum 100 odbiorców pośrednich</w:t>
      </w:r>
      <w:r w:rsidR="00001B76" w:rsidRPr="00E54883">
        <w:rPr>
          <w:rFonts w:ascii="Calibri" w:hAnsi="Calibri" w:cs="Calibri"/>
          <w:sz w:val="22"/>
          <w:szCs w:val="22"/>
        </w:rPr>
        <w:t>.</w:t>
      </w:r>
    </w:p>
    <w:p w14:paraId="746F2810" w14:textId="77777777" w:rsidR="00001B76" w:rsidRPr="00E54883" w:rsidRDefault="00001B76" w:rsidP="00C27055">
      <w:pPr>
        <w:spacing w:before="120" w:after="0" w:line="276" w:lineRule="auto"/>
        <w:jc w:val="both"/>
        <w:rPr>
          <w:rFonts w:ascii="Calibri" w:hAnsi="Calibri" w:cs="Calibri"/>
          <w:b/>
          <w:bCs/>
          <w:sz w:val="22"/>
          <w:szCs w:val="22"/>
          <w:u w:val="single"/>
        </w:rPr>
      </w:pPr>
      <w:r w:rsidRPr="00E54883">
        <w:rPr>
          <w:rFonts w:ascii="Calibri" w:hAnsi="Calibri" w:cs="Calibri"/>
          <w:b/>
          <w:bCs/>
          <w:sz w:val="22"/>
          <w:szCs w:val="22"/>
          <w:u w:val="single"/>
        </w:rPr>
        <w:t>Są to obowiązkowe rezultaty projektu, których spełnienie podlega weryfikacji formalnej.</w:t>
      </w:r>
    </w:p>
    <w:p w14:paraId="0AB4F6EE" w14:textId="378EE5B3" w:rsidR="00001B76" w:rsidRPr="00F938A1" w:rsidRDefault="00001B76" w:rsidP="00C27055">
      <w:pPr>
        <w:spacing w:before="120" w:after="0" w:line="276" w:lineRule="auto"/>
        <w:jc w:val="both"/>
        <w:rPr>
          <w:rFonts w:ascii="Calibri" w:hAnsi="Calibri" w:cs="Calibri"/>
          <w:sz w:val="22"/>
          <w:szCs w:val="22"/>
        </w:rPr>
      </w:pPr>
      <w:r w:rsidRPr="00F938A1">
        <w:rPr>
          <w:rFonts w:ascii="Calibri" w:hAnsi="Calibri" w:cs="Calibri"/>
          <w:sz w:val="22"/>
          <w:szCs w:val="22"/>
        </w:rPr>
        <w:t>Wartości te powinny być jednocześnie realne i spójne z całym wnioskiem. Z opisu odbiorców, działań i</w:t>
      </w:r>
      <w:r w:rsidR="009D5DF8">
        <w:rPr>
          <w:rFonts w:ascii="Calibri" w:hAnsi="Calibri" w:cs="Calibri"/>
          <w:sz w:val="22"/>
          <w:szCs w:val="22"/>
        </w:rPr>
        <w:t> </w:t>
      </w:r>
      <w:r w:rsidRPr="00F938A1">
        <w:rPr>
          <w:rFonts w:ascii="Calibri" w:hAnsi="Calibri" w:cs="Calibri"/>
          <w:sz w:val="22"/>
          <w:szCs w:val="22"/>
        </w:rPr>
        <w:t>rezultatów powinno wynikać, w jaki sposób projekt obejmie wskazaną liczbę osób oraz w jaki sposób zostanie to później udokumentowane.</w:t>
      </w:r>
    </w:p>
    <w:p w14:paraId="3682C981" w14:textId="77777777" w:rsidR="00001B76" w:rsidRPr="00F938A1" w:rsidRDefault="00001B76" w:rsidP="00C27055">
      <w:pPr>
        <w:spacing w:before="120" w:after="0" w:line="276" w:lineRule="auto"/>
        <w:jc w:val="both"/>
        <w:rPr>
          <w:rFonts w:ascii="Calibri" w:hAnsi="Calibri" w:cs="Calibri"/>
          <w:sz w:val="22"/>
          <w:szCs w:val="22"/>
        </w:rPr>
      </w:pPr>
      <w:r w:rsidRPr="00F938A1">
        <w:rPr>
          <w:rFonts w:ascii="Calibri" w:hAnsi="Calibri" w:cs="Calibri"/>
          <w:sz w:val="22"/>
          <w:szCs w:val="22"/>
        </w:rPr>
        <w:t>Nie należy wpisywać minimalnych wartości wyłącznie w celu spełnienia warunku formalnego, jeżeli konstrukcja projektu nie pozwala na ich rzeczywiste osiągnięcie.</w:t>
      </w:r>
    </w:p>
    <w:p w14:paraId="0F202DCC" w14:textId="77777777" w:rsidR="00001B76" w:rsidRPr="009D5DF8" w:rsidRDefault="00001B76" w:rsidP="00C27055">
      <w:pPr>
        <w:spacing w:before="240" w:after="240" w:line="276" w:lineRule="auto"/>
        <w:jc w:val="both"/>
        <w:rPr>
          <w:rFonts w:ascii="Calibri" w:hAnsi="Calibri" w:cs="Calibri"/>
          <w:b/>
          <w:bCs/>
          <w:sz w:val="22"/>
          <w:szCs w:val="22"/>
        </w:rPr>
      </w:pPr>
      <w:r w:rsidRPr="009D5DF8">
        <w:rPr>
          <w:rFonts w:ascii="Calibri" w:hAnsi="Calibri" w:cs="Calibri"/>
          <w:b/>
          <w:bCs/>
          <w:sz w:val="22"/>
          <w:szCs w:val="22"/>
        </w:rPr>
        <w:t>7. Jak i kiedy złożyć wniosek?</w:t>
      </w:r>
    </w:p>
    <w:p w14:paraId="1D2234CF"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Wniosek składa się wyłącznie za pośrednictwem generatora Witkac.pl.</w:t>
      </w:r>
    </w:p>
    <w:p w14:paraId="5FDB41A2" w14:textId="0DC9EF06" w:rsidR="00001B76" w:rsidRPr="00BB4260" w:rsidRDefault="00001B76" w:rsidP="00C27055">
      <w:pPr>
        <w:spacing w:before="120" w:after="120" w:line="276" w:lineRule="auto"/>
        <w:jc w:val="both"/>
        <w:rPr>
          <w:rFonts w:ascii="Calibri" w:hAnsi="Calibri" w:cs="Calibri"/>
          <w:b/>
          <w:bCs/>
          <w:sz w:val="22"/>
          <w:szCs w:val="22"/>
        </w:rPr>
      </w:pPr>
      <w:r w:rsidRPr="00BB4260">
        <w:rPr>
          <w:rFonts w:ascii="Calibri" w:hAnsi="Calibri" w:cs="Calibri"/>
          <w:b/>
          <w:bCs/>
          <w:sz w:val="22"/>
          <w:szCs w:val="22"/>
        </w:rPr>
        <w:t>Nabór trwa:</w:t>
      </w:r>
      <w:r w:rsidR="007B302F" w:rsidRPr="00BB4260">
        <w:rPr>
          <w:rFonts w:ascii="Calibri" w:hAnsi="Calibri" w:cs="Calibri"/>
          <w:b/>
          <w:bCs/>
          <w:sz w:val="22"/>
          <w:szCs w:val="22"/>
        </w:rPr>
        <w:t xml:space="preserve"> </w:t>
      </w:r>
      <w:r w:rsidRPr="00BB4260">
        <w:rPr>
          <w:rFonts w:ascii="Calibri" w:hAnsi="Calibri" w:cs="Calibri"/>
          <w:b/>
          <w:bCs/>
          <w:sz w:val="22"/>
          <w:szCs w:val="22"/>
        </w:rPr>
        <w:t xml:space="preserve">od </w:t>
      </w:r>
      <w:r w:rsidR="00BB4260" w:rsidRPr="00BB4260">
        <w:rPr>
          <w:rFonts w:ascii="Calibri" w:hAnsi="Calibri" w:cs="Calibri"/>
          <w:b/>
          <w:bCs/>
          <w:sz w:val="22"/>
          <w:szCs w:val="22"/>
        </w:rPr>
        <w:t>4</w:t>
      </w:r>
      <w:r w:rsidR="00E54883" w:rsidRPr="00BB4260">
        <w:rPr>
          <w:rFonts w:ascii="Calibri" w:hAnsi="Calibri" w:cs="Calibri"/>
          <w:b/>
          <w:bCs/>
          <w:sz w:val="22"/>
          <w:szCs w:val="22"/>
        </w:rPr>
        <w:t xml:space="preserve"> września</w:t>
      </w:r>
      <w:r w:rsidRPr="00BB4260">
        <w:rPr>
          <w:rFonts w:ascii="Calibri" w:hAnsi="Calibri" w:cs="Calibri"/>
          <w:b/>
          <w:bCs/>
          <w:sz w:val="22"/>
          <w:szCs w:val="22"/>
        </w:rPr>
        <w:t xml:space="preserve"> 2026 r. do </w:t>
      </w:r>
      <w:r w:rsidR="00E54883" w:rsidRPr="00BB4260">
        <w:rPr>
          <w:rFonts w:ascii="Calibri" w:hAnsi="Calibri" w:cs="Calibri"/>
          <w:b/>
          <w:bCs/>
          <w:sz w:val="22"/>
          <w:szCs w:val="22"/>
        </w:rPr>
        <w:t>20</w:t>
      </w:r>
      <w:r w:rsidRPr="00BB4260">
        <w:rPr>
          <w:rFonts w:ascii="Calibri" w:hAnsi="Calibri" w:cs="Calibri"/>
          <w:b/>
          <w:bCs/>
          <w:sz w:val="22"/>
          <w:szCs w:val="22"/>
        </w:rPr>
        <w:t xml:space="preserve"> września 2026 r. do godz. 23:59.</w:t>
      </w:r>
    </w:p>
    <w:p w14:paraId="1D10CF42" w14:textId="045AFD1F"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Wnioski złożone poza generatorem nie będą rozpatrywane. Regulamin jednoznacznie wskazuje, że złożenie wniosku przez generator jest jedynym skutecznym sposobem jego wniesienia w konkursie. </w:t>
      </w:r>
    </w:p>
    <w:p w14:paraId="7A5503B4" w14:textId="2B95EB23"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Grupa nieformalna może złożyć w konkursie tylko jeden wniosek. </w:t>
      </w:r>
    </w:p>
    <w:p w14:paraId="744AAC53" w14:textId="7CD16F26"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Przed wysłaniem należy również sprawdzić kompletność wymaganych danych, oświadczeń i</w:t>
      </w:r>
      <w:r w:rsidR="00D913A2">
        <w:rPr>
          <w:rFonts w:ascii="Calibri" w:hAnsi="Calibri" w:cs="Calibri"/>
          <w:sz w:val="22"/>
          <w:szCs w:val="22"/>
        </w:rPr>
        <w:t> </w:t>
      </w:r>
      <w:r w:rsidRPr="00F938A1">
        <w:rPr>
          <w:rFonts w:ascii="Calibri" w:hAnsi="Calibri" w:cs="Calibri"/>
          <w:sz w:val="22"/>
          <w:szCs w:val="22"/>
        </w:rPr>
        <w:t>załączników oraz ich zgodność ze stanem faktycznym i prawnym.</w:t>
      </w:r>
    </w:p>
    <w:p w14:paraId="7D5E932F" w14:textId="77777777" w:rsidR="00001B76" w:rsidRPr="00D913A2" w:rsidRDefault="00001B76" w:rsidP="00C27055">
      <w:pPr>
        <w:spacing w:before="240" w:after="240" w:line="276" w:lineRule="auto"/>
        <w:jc w:val="both"/>
        <w:rPr>
          <w:rFonts w:ascii="Calibri" w:hAnsi="Calibri" w:cs="Calibri"/>
          <w:b/>
          <w:bCs/>
          <w:sz w:val="22"/>
          <w:szCs w:val="22"/>
        </w:rPr>
      </w:pPr>
      <w:r w:rsidRPr="00D913A2">
        <w:rPr>
          <w:rFonts w:ascii="Calibri" w:hAnsi="Calibri" w:cs="Calibri"/>
          <w:b/>
          <w:bCs/>
          <w:sz w:val="22"/>
          <w:szCs w:val="22"/>
        </w:rPr>
        <w:lastRenderedPageBreak/>
        <w:t>8. Jak wydatkowane są środki przez grupę bez Patrona?</w:t>
      </w:r>
    </w:p>
    <w:p w14:paraId="59F7DD78" w14:textId="0597F0F4" w:rsidR="00001B76" w:rsidRPr="00F938A1" w:rsidRDefault="00001B76" w:rsidP="00C27055">
      <w:pPr>
        <w:spacing w:after="0" w:line="276" w:lineRule="auto"/>
        <w:jc w:val="both"/>
        <w:rPr>
          <w:rFonts w:ascii="Calibri" w:hAnsi="Calibri" w:cs="Calibri"/>
          <w:sz w:val="22"/>
          <w:szCs w:val="22"/>
        </w:rPr>
      </w:pPr>
      <w:r w:rsidRPr="00F938A1">
        <w:rPr>
          <w:rFonts w:ascii="Calibri" w:hAnsi="Calibri" w:cs="Calibri"/>
          <w:sz w:val="22"/>
          <w:szCs w:val="22"/>
        </w:rPr>
        <w:t xml:space="preserve">W przypadku grupy nieformalnej realizującej projekt samodzielnie środki nie są przekazywane grupie na jej rachunek bankowy. Wydatkowanie </w:t>
      </w:r>
      <w:proofErr w:type="spellStart"/>
      <w:r w:rsidRPr="00F938A1">
        <w:rPr>
          <w:rFonts w:ascii="Calibri" w:hAnsi="Calibri" w:cs="Calibri"/>
          <w:sz w:val="22"/>
          <w:szCs w:val="22"/>
        </w:rPr>
        <w:t>mikrodotacji</w:t>
      </w:r>
      <w:proofErr w:type="spellEnd"/>
      <w:r w:rsidRPr="00F938A1">
        <w:rPr>
          <w:rFonts w:ascii="Calibri" w:hAnsi="Calibri" w:cs="Calibri"/>
          <w:sz w:val="22"/>
          <w:szCs w:val="22"/>
        </w:rPr>
        <w:t xml:space="preserve"> odbywa się za pośrednictwem Operatora, po przedstawieniu prawidłowo wystawionych dokumentów potwierdzających kwalifikowalny wydatek. Dokumenty finansowe są wystawiane na Operatora. </w:t>
      </w:r>
    </w:p>
    <w:p w14:paraId="104C5C20" w14:textId="77777777" w:rsidR="00001B76" w:rsidRPr="00F938A1" w:rsidRDefault="00001B76" w:rsidP="00C27055">
      <w:pPr>
        <w:spacing w:after="0" w:line="276" w:lineRule="auto"/>
        <w:jc w:val="both"/>
        <w:rPr>
          <w:rFonts w:ascii="Calibri" w:hAnsi="Calibri" w:cs="Calibri"/>
          <w:sz w:val="22"/>
          <w:szCs w:val="22"/>
        </w:rPr>
      </w:pPr>
      <w:r w:rsidRPr="00F938A1">
        <w:rPr>
          <w:rFonts w:ascii="Calibri" w:hAnsi="Calibri" w:cs="Calibri"/>
          <w:sz w:val="22"/>
          <w:szCs w:val="22"/>
        </w:rPr>
        <w:t>Jest to szczególnie istotne na etapie planowania projektu – grupa powinna uwzględnić sposób dokonywania zakupów i płatności oraz odpowiednio wcześniej uzgadniać je z Operatorem.</w:t>
      </w:r>
    </w:p>
    <w:p w14:paraId="5D56D69E" w14:textId="77777777" w:rsidR="00001B76" w:rsidRPr="00A60462" w:rsidRDefault="00001B76" w:rsidP="00C27055">
      <w:pPr>
        <w:spacing w:before="240" w:after="240" w:line="276" w:lineRule="auto"/>
        <w:jc w:val="both"/>
        <w:rPr>
          <w:rFonts w:ascii="Calibri" w:hAnsi="Calibri" w:cs="Calibri"/>
          <w:b/>
          <w:bCs/>
          <w:sz w:val="22"/>
          <w:szCs w:val="22"/>
        </w:rPr>
      </w:pPr>
      <w:r w:rsidRPr="00A60462">
        <w:rPr>
          <w:rFonts w:ascii="Calibri" w:hAnsi="Calibri" w:cs="Calibri"/>
          <w:b/>
          <w:bCs/>
          <w:sz w:val="22"/>
          <w:szCs w:val="22"/>
        </w:rPr>
        <w:t>9. Ocena formalna</w:t>
      </w:r>
    </w:p>
    <w:p w14:paraId="74FDEAE5"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Ocena formalna służy weryfikacji, czy Wnioskodawca i projekt spełniają warunki dopuszczające wniosek do dalszej oceny.</w:t>
      </w:r>
    </w:p>
    <w:p w14:paraId="6734E9A9"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Sprawdzane są m.in. prawidłowość i termin złożenia wniosku, uprawnienie grupy do udziału w konkursie, wymagane załączniki, miejsce realizacji projektu oraz obowiązkowe rezultaty dotyczące minimalnej liczby odbiorców.</w:t>
      </w:r>
    </w:p>
    <w:p w14:paraId="17DDB829" w14:textId="63F6B5CD"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Od oceny formalnej przysługuje odwołanie w terminie 3 dni roboczych od dnia ogłoszenia wyników. </w:t>
      </w:r>
    </w:p>
    <w:p w14:paraId="77354D09" w14:textId="77777777" w:rsidR="00001B76"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Spełnienie wymogów formalnych oznacza możliwość przejścia wniosku do kolejnego etapu – nie przesądza o przyznaniu dotacji.</w:t>
      </w:r>
    </w:p>
    <w:p w14:paraId="5C1E4209" w14:textId="5771FD39" w:rsidR="00086A55" w:rsidRPr="00F938A1" w:rsidRDefault="00086A55" w:rsidP="00C27055">
      <w:pPr>
        <w:spacing w:before="120" w:after="120" w:line="276" w:lineRule="auto"/>
        <w:jc w:val="both"/>
        <w:rPr>
          <w:rFonts w:ascii="Calibri" w:hAnsi="Calibri" w:cs="Calibri"/>
          <w:sz w:val="22"/>
          <w:szCs w:val="22"/>
        </w:rPr>
      </w:pPr>
      <w:r>
        <w:rPr>
          <w:rFonts w:ascii="Calibri" w:hAnsi="Calibri" w:cs="Calibri"/>
          <w:sz w:val="22"/>
          <w:szCs w:val="22"/>
        </w:rPr>
        <w:t xml:space="preserve">Ocenie też podlega czy Oferent wskazał we wniosku obowiązkowe rezultaty wskazane w punkcie 6. </w:t>
      </w:r>
    </w:p>
    <w:p w14:paraId="7734F294" w14:textId="77777777" w:rsidR="00001B76" w:rsidRPr="00A60462" w:rsidRDefault="00001B76" w:rsidP="00C27055">
      <w:pPr>
        <w:spacing w:before="240" w:after="240" w:line="276" w:lineRule="auto"/>
        <w:jc w:val="both"/>
        <w:rPr>
          <w:rFonts w:ascii="Calibri" w:hAnsi="Calibri" w:cs="Calibri"/>
          <w:b/>
          <w:bCs/>
          <w:sz w:val="22"/>
          <w:szCs w:val="22"/>
        </w:rPr>
      </w:pPr>
      <w:r w:rsidRPr="00A60462">
        <w:rPr>
          <w:rFonts w:ascii="Calibri" w:hAnsi="Calibri" w:cs="Calibri"/>
          <w:b/>
          <w:bCs/>
          <w:sz w:val="22"/>
          <w:szCs w:val="22"/>
        </w:rPr>
        <w:t>10. Ocena merytoryczna</w:t>
      </w:r>
    </w:p>
    <w:p w14:paraId="6C7EBB4A"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Każdy wniosek, który spełni wymagania formalne, podlega ocenie merytorycznej dokonywanej przez dwóch niezależnych ekspertów.</w:t>
      </w:r>
    </w:p>
    <w:p w14:paraId="49577C7F" w14:textId="09B611E0"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 xml:space="preserve">Każdy ekspert może przyznać maksymalnie 50 punktów, a zatem łącznie projekt może otrzymać maksymalnie 100 punktów. Warunkiem pozytywnej oceny merytorycznej jest uzyskanie co najmniej 50 punktów łącznie. </w:t>
      </w:r>
    </w:p>
    <w:p w14:paraId="629CF3A7" w14:textId="77777777" w:rsidR="00001B76" w:rsidRPr="00F938A1" w:rsidRDefault="00001B76" w:rsidP="00C27055">
      <w:pPr>
        <w:spacing w:before="120" w:after="120" w:line="276" w:lineRule="auto"/>
        <w:jc w:val="both"/>
        <w:rPr>
          <w:rFonts w:ascii="Calibri" w:hAnsi="Calibri" w:cs="Calibri"/>
          <w:sz w:val="22"/>
          <w:szCs w:val="22"/>
        </w:rPr>
      </w:pPr>
      <w:r w:rsidRPr="00F938A1">
        <w:rPr>
          <w:rFonts w:ascii="Calibri" w:hAnsi="Calibri" w:cs="Calibri"/>
          <w:sz w:val="22"/>
          <w:szCs w:val="22"/>
        </w:rPr>
        <w:t>Ocena merytoryczna obejmuje cztery obszary:</w:t>
      </w:r>
    </w:p>
    <w:p w14:paraId="339BB72E" w14:textId="77777777" w:rsidR="00001B76" w:rsidRPr="00A60462" w:rsidRDefault="00001B76" w:rsidP="00C27055">
      <w:pPr>
        <w:spacing w:before="120" w:after="0" w:line="276" w:lineRule="auto"/>
        <w:jc w:val="both"/>
        <w:rPr>
          <w:rFonts w:ascii="Calibri" w:hAnsi="Calibri" w:cs="Calibri"/>
          <w:b/>
          <w:bCs/>
          <w:sz w:val="22"/>
          <w:szCs w:val="22"/>
        </w:rPr>
      </w:pPr>
      <w:r w:rsidRPr="00A60462">
        <w:rPr>
          <w:rFonts w:ascii="Calibri" w:hAnsi="Calibri" w:cs="Calibri"/>
          <w:b/>
          <w:bCs/>
          <w:sz w:val="22"/>
          <w:szCs w:val="22"/>
        </w:rPr>
        <w:t>Pomysł i cel projektu – do 20 pkt od jednego eksperta.</w:t>
      </w:r>
    </w:p>
    <w:p w14:paraId="77CF3247" w14:textId="77777777" w:rsidR="00001B76" w:rsidRPr="00F938A1" w:rsidRDefault="00001B76" w:rsidP="00C27055">
      <w:pPr>
        <w:spacing w:after="120" w:line="276" w:lineRule="auto"/>
        <w:jc w:val="both"/>
        <w:rPr>
          <w:rFonts w:ascii="Calibri" w:hAnsi="Calibri" w:cs="Calibri"/>
          <w:sz w:val="22"/>
          <w:szCs w:val="22"/>
        </w:rPr>
      </w:pPr>
      <w:r w:rsidRPr="00F938A1">
        <w:rPr>
          <w:rFonts w:ascii="Calibri" w:hAnsi="Calibri" w:cs="Calibri"/>
          <w:sz w:val="22"/>
          <w:szCs w:val="22"/>
        </w:rPr>
        <w:t>Oceniana jest jakość i trafność pomysłu w kontekście wzmacniania odporności społecznej, prawidłowość określenia celu głównego i celów szczegółowych, diagnoza oraz adekwatność zaplanowanych działań do rozpoznanych problemów i potrzeb.</w:t>
      </w:r>
    </w:p>
    <w:p w14:paraId="4D8AB643" w14:textId="77777777" w:rsidR="00001B76" w:rsidRPr="00A60462" w:rsidRDefault="00001B76" w:rsidP="00C27055">
      <w:pPr>
        <w:spacing w:after="0" w:line="276" w:lineRule="auto"/>
        <w:jc w:val="both"/>
        <w:rPr>
          <w:rFonts w:ascii="Calibri" w:hAnsi="Calibri" w:cs="Calibri"/>
          <w:b/>
          <w:bCs/>
          <w:sz w:val="22"/>
          <w:szCs w:val="22"/>
        </w:rPr>
      </w:pPr>
      <w:r w:rsidRPr="00A60462">
        <w:rPr>
          <w:rFonts w:ascii="Calibri" w:hAnsi="Calibri" w:cs="Calibri"/>
          <w:b/>
          <w:bCs/>
          <w:sz w:val="22"/>
          <w:szCs w:val="22"/>
        </w:rPr>
        <w:t>Rezultaty – do 20 pkt od jednego eksperta.</w:t>
      </w:r>
    </w:p>
    <w:p w14:paraId="5D7EFF8E" w14:textId="77777777" w:rsidR="00001B76" w:rsidRPr="00F938A1" w:rsidRDefault="00001B76" w:rsidP="00C27055">
      <w:pPr>
        <w:spacing w:after="0" w:line="276" w:lineRule="auto"/>
        <w:jc w:val="both"/>
        <w:rPr>
          <w:rFonts w:ascii="Calibri" w:hAnsi="Calibri" w:cs="Calibri"/>
          <w:sz w:val="22"/>
          <w:szCs w:val="22"/>
        </w:rPr>
      </w:pPr>
      <w:r w:rsidRPr="00F938A1">
        <w:rPr>
          <w:rFonts w:ascii="Calibri" w:hAnsi="Calibri" w:cs="Calibri"/>
          <w:sz w:val="22"/>
          <w:szCs w:val="22"/>
        </w:rPr>
        <w:t>Oceniane jest, czy efekty projektu odpowiadają jego celom, rzeczywiście przyczyniają się do zwiększenia odporności społecznej lub poprawy sytuacji uczestników bądź społeczności oraz czy rezultaty są jasno określone, mierzalne, możliwe do obiektywnej weryfikacji i realne do osiągnięcia.</w:t>
      </w:r>
    </w:p>
    <w:p w14:paraId="75DABED1" w14:textId="77777777" w:rsidR="00001B76" w:rsidRPr="00A60462" w:rsidRDefault="00001B76" w:rsidP="00C27055">
      <w:pPr>
        <w:spacing w:before="120" w:after="0" w:line="276" w:lineRule="auto"/>
        <w:jc w:val="both"/>
        <w:rPr>
          <w:rFonts w:ascii="Calibri" w:hAnsi="Calibri" w:cs="Calibri"/>
          <w:b/>
          <w:bCs/>
          <w:sz w:val="22"/>
          <w:szCs w:val="22"/>
        </w:rPr>
      </w:pPr>
      <w:r w:rsidRPr="00A60462">
        <w:rPr>
          <w:rFonts w:ascii="Calibri" w:hAnsi="Calibri" w:cs="Calibri"/>
          <w:b/>
          <w:bCs/>
          <w:sz w:val="22"/>
          <w:szCs w:val="22"/>
        </w:rPr>
        <w:t>Promocja – do 5 pkt od jednego eksperta.</w:t>
      </w:r>
    </w:p>
    <w:p w14:paraId="63D73F8D" w14:textId="56E18251" w:rsidR="00C27055" w:rsidRDefault="00001B76" w:rsidP="00C27055">
      <w:pPr>
        <w:spacing w:after="0" w:line="276" w:lineRule="auto"/>
        <w:jc w:val="both"/>
        <w:rPr>
          <w:rFonts w:ascii="Calibri" w:hAnsi="Calibri" w:cs="Calibri"/>
          <w:sz w:val="22"/>
          <w:szCs w:val="22"/>
        </w:rPr>
      </w:pPr>
      <w:r w:rsidRPr="00F938A1">
        <w:rPr>
          <w:rFonts w:ascii="Calibri" w:hAnsi="Calibri" w:cs="Calibri"/>
          <w:sz w:val="22"/>
          <w:szCs w:val="22"/>
        </w:rPr>
        <w:t>Oceniana jest szczegółowość i adekwatność sposobu promocji</w:t>
      </w:r>
      <w:r w:rsidRPr="00001B76">
        <w:rPr>
          <w:rFonts w:ascii="Calibri" w:hAnsi="Calibri" w:cs="Calibri"/>
          <w:sz w:val="22"/>
          <w:szCs w:val="22"/>
        </w:rPr>
        <w:t xml:space="preserve"> oraz możliwość skutecznego dotarcia z informacją o projekcie do właściwej grupy docelowej.</w:t>
      </w:r>
    </w:p>
    <w:p w14:paraId="24513086" w14:textId="4B0C6B71" w:rsidR="00C27055" w:rsidRDefault="00C27055">
      <w:pPr>
        <w:rPr>
          <w:rFonts w:ascii="Calibri" w:hAnsi="Calibri" w:cs="Calibri"/>
          <w:sz w:val="22"/>
          <w:szCs w:val="22"/>
        </w:rPr>
      </w:pPr>
    </w:p>
    <w:p w14:paraId="51634F84" w14:textId="77777777" w:rsidR="00001B76" w:rsidRPr="00A60462" w:rsidRDefault="00001B76" w:rsidP="00C27055">
      <w:pPr>
        <w:spacing w:before="120" w:after="0" w:line="276" w:lineRule="auto"/>
        <w:jc w:val="both"/>
        <w:rPr>
          <w:rFonts w:ascii="Calibri" w:hAnsi="Calibri" w:cs="Calibri"/>
          <w:b/>
          <w:bCs/>
          <w:sz w:val="22"/>
          <w:szCs w:val="22"/>
        </w:rPr>
      </w:pPr>
      <w:r w:rsidRPr="00A60462">
        <w:rPr>
          <w:rFonts w:ascii="Calibri" w:hAnsi="Calibri" w:cs="Calibri"/>
          <w:b/>
          <w:bCs/>
          <w:sz w:val="22"/>
          <w:szCs w:val="22"/>
        </w:rPr>
        <w:t>Budżet – do 5 pkt od jednego eksperta.</w:t>
      </w:r>
    </w:p>
    <w:p w14:paraId="69EE63A0" w14:textId="77777777" w:rsidR="00001B76" w:rsidRPr="00001B76" w:rsidRDefault="00001B76" w:rsidP="00C27055">
      <w:pPr>
        <w:spacing w:after="0" w:line="276" w:lineRule="auto"/>
        <w:jc w:val="both"/>
        <w:rPr>
          <w:rFonts w:ascii="Calibri" w:hAnsi="Calibri" w:cs="Calibri"/>
          <w:sz w:val="22"/>
          <w:szCs w:val="22"/>
        </w:rPr>
      </w:pPr>
      <w:r w:rsidRPr="00001B76">
        <w:rPr>
          <w:rFonts w:ascii="Calibri" w:hAnsi="Calibri" w:cs="Calibri"/>
          <w:sz w:val="22"/>
          <w:szCs w:val="22"/>
        </w:rPr>
        <w:t>Oceniana jest prawidłowość zaplanowania wydatków, ich adekwatność do zakładanych rezultatów oraz kwalifikowalność kosztów.</w:t>
      </w:r>
    </w:p>
    <w:p w14:paraId="0D8D92FE" w14:textId="524E1791" w:rsidR="00C101DA" w:rsidRPr="00C101DA" w:rsidRDefault="00C101DA" w:rsidP="00C27055">
      <w:pPr>
        <w:tabs>
          <w:tab w:val="left" w:pos="879"/>
          <w:tab w:val="left" w:pos="880"/>
        </w:tabs>
        <w:spacing w:before="600" w:after="240"/>
        <w:jc w:val="both"/>
        <w:rPr>
          <w:rFonts w:ascii="Calibri" w:hAnsi="Calibri" w:cs="Calibri"/>
          <w:b/>
          <w:bCs/>
          <w:sz w:val="22"/>
          <w:szCs w:val="22"/>
        </w:rPr>
      </w:pPr>
      <w:r w:rsidRPr="00C101DA">
        <w:rPr>
          <w:rFonts w:ascii="Calibri" w:hAnsi="Calibri" w:cs="Calibri"/>
          <w:b/>
          <w:bCs/>
          <w:sz w:val="22"/>
          <w:szCs w:val="22"/>
        </w:rPr>
        <w:t>11. Lista rankin</w:t>
      </w:r>
      <w:r>
        <w:rPr>
          <w:rFonts w:ascii="Calibri" w:hAnsi="Calibri" w:cs="Calibri"/>
          <w:b/>
          <w:bCs/>
          <w:sz w:val="22"/>
          <w:szCs w:val="22"/>
        </w:rPr>
        <w:t>g</w:t>
      </w:r>
      <w:r w:rsidRPr="00C101DA">
        <w:rPr>
          <w:rFonts w:ascii="Calibri" w:hAnsi="Calibri" w:cs="Calibri"/>
          <w:b/>
          <w:bCs/>
          <w:sz w:val="22"/>
          <w:szCs w:val="22"/>
        </w:rPr>
        <w:t>owa</w:t>
      </w:r>
    </w:p>
    <w:p w14:paraId="2D608AC0" w14:textId="30B67140" w:rsidR="00C101DA" w:rsidRDefault="00C101DA" w:rsidP="00C27055">
      <w:pPr>
        <w:tabs>
          <w:tab w:val="left" w:pos="879"/>
          <w:tab w:val="left" w:pos="880"/>
        </w:tabs>
        <w:spacing w:before="120" w:after="120"/>
        <w:jc w:val="both"/>
        <w:rPr>
          <w:rFonts w:ascii="Calibri" w:hAnsi="Calibri" w:cs="Calibri"/>
          <w:sz w:val="22"/>
          <w:szCs w:val="22"/>
        </w:rPr>
      </w:pPr>
      <w:r w:rsidRPr="00001B76">
        <w:rPr>
          <w:rFonts w:ascii="Calibri" w:hAnsi="Calibri" w:cs="Calibri"/>
          <w:sz w:val="22"/>
          <w:szCs w:val="22"/>
        </w:rPr>
        <w:t xml:space="preserve">Na podstawie punktacji przyznanej przez ekspertów sporządzana jest lista rankingowa, która stanowi podstawę do zawarcia umów i przyznania środków, z uwzględnieniem pozostałych zasad konkursu. </w:t>
      </w:r>
      <w:r>
        <w:rPr>
          <w:rFonts w:ascii="Calibri" w:hAnsi="Calibri" w:cs="Calibri"/>
          <w:sz w:val="22"/>
          <w:szCs w:val="22"/>
        </w:rPr>
        <w:t xml:space="preserve"> </w:t>
      </w:r>
      <w:r w:rsidR="00874451" w:rsidRPr="00874451">
        <w:rPr>
          <w:rFonts w:ascii="Calibri" w:hAnsi="Calibri" w:cs="Calibri"/>
          <w:sz w:val="22"/>
          <w:szCs w:val="22"/>
        </w:rPr>
        <w:t xml:space="preserve">Ocena merytoryczna i wynikająca z niej kolejność na liście rankingowej nie stanowią </w:t>
      </w:r>
      <w:r>
        <w:rPr>
          <w:rFonts w:ascii="Calibri" w:hAnsi="Calibri" w:cs="Calibri"/>
          <w:sz w:val="22"/>
          <w:szCs w:val="22"/>
        </w:rPr>
        <w:t xml:space="preserve">jednak </w:t>
      </w:r>
      <w:r w:rsidR="00874451" w:rsidRPr="00874451">
        <w:rPr>
          <w:rFonts w:ascii="Calibri" w:hAnsi="Calibri" w:cs="Calibri"/>
          <w:sz w:val="22"/>
          <w:szCs w:val="22"/>
        </w:rPr>
        <w:t xml:space="preserve">wyłącznego kryterium przyznania dofinansowania. </w:t>
      </w:r>
    </w:p>
    <w:p w14:paraId="40A36236" w14:textId="77777777" w:rsidR="00C101DA" w:rsidRPr="00C101DA" w:rsidRDefault="00874451" w:rsidP="00C27055">
      <w:pPr>
        <w:tabs>
          <w:tab w:val="left" w:pos="879"/>
          <w:tab w:val="left" w:pos="880"/>
        </w:tabs>
        <w:spacing w:before="120" w:after="120"/>
        <w:jc w:val="both"/>
        <w:rPr>
          <w:rFonts w:ascii="Calibri" w:hAnsi="Calibri" w:cs="Calibri"/>
          <w:sz w:val="22"/>
          <w:szCs w:val="22"/>
        </w:rPr>
      </w:pPr>
      <w:r w:rsidRPr="00874451">
        <w:rPr>
          <w:rFonts w:ascii="Calibri" w:hAnsi="Calibri" w:cs="Calibri"/>
          <w:sz w:val="22"/>
          <w:szCs w:val="22"/>
        </w:rPr>
        <w:t xml:space="preserve">Operator jest zobowiązany do realizacji sztywnych minimów wskaźnikowych wynikających ze wskaźników NIW-CRSO dla Województwa Opolskiego w ramach Priorytetu 2, co przekłada się na </w:t>
      </w:r>
      <w:r w:rsidRPr="00C101DA">
        <w:rPr>
          <w:rFonts w:ascii="Calibri" w:hAnsi="Calibri" w:cs="Calibri"/>
          <w:sz w:val="22"/>
          <w:szCs w:val="22"/>
        </w:rPr>
        <w:t>konieczność dofinansowania minimum 64 małych inicjatyw, z czego</w:t>
      </w:r>
    </w:p>
    <w:p w14:paraId="7C577E25" w14:textId="77777777" w:rsidR="00C101DA" w:rsidRPr="00C101DA" w:rsidRDefault="00874451" w:rsidP="00C27055">
      <w:pPr>
        <w:pStyle w:val="Akapitzlist"/>
        <w:numPr>
          <w:ilvl w:val="0"/>
          <w:numId w:val="82"/>
        </w:numPr>
        <w:tabs>
          <w:tab w:val="left" w:pos="879"/>
          <w:tab w:val="left" w:pos="880"/>
        </w:tabs>
        <w:spacing w:before="120" w:after="120"/>
        <w:jc w:val="both"/>
        <w:rPr>
          <w:rFonts w:ascii="Calibri" w:hAnsi="Calibri" w:cs="Calibri"/>
          <w:sz w:val="22"/>
          <w:szCs w:val="22"/>
        </w:rPr>
      </w:pPr>
      <w:r w:rsidRPr="00C101DA">
        <w:rPr>
          <w:rFonts w:ascii="Calibri" w:hAnsi="Calibri" w:cs="Calibri"/>
          <w:sz w:val="22"/>
          <w:szCs w:val="22"/>
        </w:rPr>
        <w:t xml:space="preserve">co najmniej 43 inicjatywy muszą zostać przyznane małym i średnim lokalnym organizacjom pozarządowym (MIŚLOP), </w:t>
      </w:r>
    </w:p>
    <w:p w14:paraId="532C7C3C" w14:textId="77777777" w:rsidR="00C101DA" w:rsidRPr="00C101DA" w:rsidRDefault="00C101DA" w:rsidP="00C27055">
      <w:pPr>
        <w:pStyle w:val="Akapitzlist"/>
        <w:numPr>
          <w:ilvl w:val="0"/>
          <w:numId w:val="82"/>
        </w:numPr>
        <w:tabs>
          <w:tab w:val="left" w:pos="879"/>
          <w:tab w:val="left" w:pos="880"/>
        </w:tabs>
        <w:spacing w:before="120" w:after="120"/>
        <w:jc w:val="both"/>
        <w:rPr>
          <w:rFonts w:ascii="Calibri" w:hAnsi="Calibri" w:cs="Calibri"/>
          <w:sz w:val="22"/>
          <w:szCs w:val="22"/>
        </w:rPr>
      </w:pPr>
      <w:r w:rsidRPr="00C101DA">
        <w:rPr>
          <w:rFonts w:ascii="Calibri" w:hAnsi="Calibri" w:cs="Calibri"/>
          <w:sz w:val="22"/>
          <w:szCs w:val="22"/>
        </w:rPr>
        <w:t xml:space="preserve">maksymalnie 21 inicjatyw może zostać przyznanych </w:t>
      </w:r>
      <w:r w:rsidR="00874451" w:rsidRPr="00C101DA">
        <w:rPr>
          <w:rFonts w:ascii="Calibri" w:hAnsi="Calibri" w:cs="Calibri"/>
          <w:sz w:val="22"/>
          <w:szCs w:val="22"/>
        </w:rPr>
        <w:t>grup</w:t>
      </w:r>
      <w:r w:rsidRPr="00C101DA">
        <w:rPr>
          <w:rFonts w:ascii="Calibri" w:hAnsi="Calibri" w:cs="Calibri"/>
          <w:sz w:val="22"/>
          <w:szCs w:val="22"/>
        </w:rPr>
        <w:t>om</w:t>
      </w:r>
      <w:r w:rsidR="00874451" w:rsidRPr="00C101DA">
        <w:rPr>
          <w:rFonts w:ascii="Calibri" w:hAnsi="Calibri" w:cs="Calibri"/>
          <w:sz w:val="22"/>
          <w:szCs w:val="22"/>
        </w:rPr>
        <w:t xml:space="preserve"> nieformalnych </w:t>
      </w:r>
    </w:p>
    <w:p w14:paraId="0A2D1623" w14:textId="3A43B967" w:rsidR="00874451" w:rsidRPr="00C101DA" w:rsidRDefault="00874451" w:rsidP="00C27055">
      <w:pPr>
        <w:tabs>
          <w:tab w:val="left" w:pos="879"/>
          <w:tab w:val="left" w:pos="880"/>
        </w:tabs>
        <w:spacing w:before="120" w:after="120"/>
        <w:jc w:val="both"/>
        <w:rPr>
          <w:rFonts w:ascii="Calibri" w:hAnsi="Calibri" w:cs="Calibri"/>
          <w:sz w:val="22"/>
          <w:szCs w:val="22"/>
        </w:rPr>
      </w:pPr>
      <w:r w:rsidRPr="00C101DA">
        <w:rPr>
          <w:rFonts w:ascii="Calibri" w:hAnsi="Calibri" w:cs="Calibri"/>
          <w:sz w:val="22"/>
          <w:szCs w:val="22"/>
        </w:rPr>
        <w:t>Operator zastrzega sobie prawo do przyznawania dotacji z odstępstwem od ścisłej kolejności punktowej na liście rankingowej, jeżeli będzie to konieczne do zagwarantowania osiągnięcia wymaganych wskaźników Programu.</w:t>
      </w:r>
    </w:p>
    <w:p w14:paraId="4D3D218C" w14:textId="04A88403" w:rsidR="00874451" w:rsidRPr="00874451" w:rsidRDefault="00874451" w:rsidP="00C27055">
      <w:pPr>
        <w:tabs>
          <w:tab w:val="left" w:pos="879"/>
          <w:tab w:val="left" w:pos="880"/>
        </w:tabs>
        <w:spacing w:before="120" w:after="120"/>
        <w:jc w:val="both"/>
        <w:rPr>
          <w:rFonts w:ascii="Calibri" w:hAnsi="Calibri" w:cs="Calibri"/>
          <w:sz w:val="22"/>
          <w:szCs w:val="22"/>
        </w:rPr>
      </w:pPr>
      <w:r w:rsidRPr="00874451">
        <w:rPr>
          <w:rFonts w:ascii="Calibri" w:hAnsi="Calibri" w:cs="Calibri"/>
          <w:sz w:val="22"/>
          <w:szCs w:val="22"/>
        </w:rPr>
        <w:t>W przypadku, gdy kilka projektów otrzyma taką samą liczbę punktów w ocenie merytorycznej, o otrzymaniu dotacji decyduje zarząd Opolskiego Centrum Wspierania Inicjatyw Pozarządowych.</w:t>
      </w:r>
    </w:p>
    <w:p w14:paraId="61F209F0" w14:textId="09E33159" w:rsidR="00874451" w:rsidRPr="00874451" w:rsidRDefault="00874451" w:rsidP="00C27055">
      <w:pPr>
        <w:tabs>
          <w:tab w:val="left" w:pos="879"/>
          <w:tab w:val="left" w:pos="880"/>
        </w:tabs>
        <w:spacing w:before="120" w:after="120"/>
        <w:jc w:val="both"/>
        <w:rPr>
          <w:rFonts w:ascii="Calibri" w:hAnsi="Calibri" w:cs="Calibri"/>
          <w:sz w:val="22"/>
          <w:szCs w:val="22"/>
        </w:rPr>
      </w:pPr>
      <w:r w:rsidRPr="00874451">
        <w:rPr>
          <w:rFonts w:ascii="Calibri" w:hAnsi="Calibri" w:cs="Calibri"/>
          <w:sz w:val="22"/>
          <w:szCs w:val="22"/>
        </w:rPr>
        <w:t xml:space="preserve">Operator zastrzega sobie prawo do przyznania niepełnej kwoty </w:t>
      </w:r>
      <w:proofErr w:type="spellStart"/>
      <w:r w:rsidRPr="00874451">
        <w:rPr>
          <w:rFonts w:ascii="Calibri" w:hAnsi="Calibri" w:cs="Calibri"/>
          <w:sz w:val="22"/>
          <w:szCs w:val="22"/>
        </w:rPr>
        <w:t>mikrodotacji</w:t>
      </w:r>
      <w:proofErr w:type="spellEnd"/>
      <w:r w:rsidRPr="00874451">
        <w:rPr>
          <w:rFonts w:ascii="Calibri" w:hAnsi="Calibri" w:cs="Calibri"/>
          <w:sz w:val="22"/>
          <w:szCs w:val="22"/>
        </w:rPr>
        <w:t>, jeśli uzna że przedstawione w budżecie kwoty są zawyżone lub zbędne do prawidłowej realizacji projektu.</w:t>
      </w:r>
    </w:p>
    <w:p w14:paraId="612FE856" w14:textId="6BE8DF46" w:rsidR="00A60462" w:rsidRPr="00A60462" w:rsidRDefault="00001B76" w:rsidP="00C27055">
      <w:pPr>
        <w:spacing w:before="240" w:after="120" w:line="276" w:lineRule="auto"/>
        <w:jc w:val="both"/>
        <w:rPr>
          <w:rFonts w:ascii="Calibri" w:hAnsi="Calibri" w:cs="Calibri"/>
          <w:b/>
          <w:bCs/>
          <w:sz w:val="22"/>
          <w:szCs w:val="22"/>
        </w:rPr>
      </w:pPr>
      <w:r w:rsidRPr="00A60462">
        <w:rPr>
          <w:rFonts w:ascii="Calibri" w:hAnsi="Calibri" w:cs="Calibri"/>
          <w:b/>
          <w:bCs/>
          <w:sz w:val="22"/>
          <w:szCs w:val="22"/>
        </w:rPr>
        <w:t>Pamiętaj</w:t>
      </w:r>
      <w:r w:rsidR="00A60462" w:rsidRPr="00A60462">
        <w:rPr>
          <w:rFonts w:ascii="Calibri" w:hAnsi="Calibri" w:cs="Calibri"/>
          <w:b/>
          <w:bCs/>
          <w:sz w:val="22"/>
          <w:szCs w:val="22"/>
        </w:rPr>
        <w:t>!</w:t>
      </w:r>
    </w:p>
    <w:p w14:paraId="4C1CBACD" w14:textId="0B9211BA" w:rsidR="00001B76" w:rsidRDefault="00A60462" w:rsidP="00C27055">
      <w:pPr>
        <w:spacing w:before="120" w:after="120" w:line="276" w:lineRule="auto"/>
        <w:jc w:val="both"/>
        <w:rPr>
          <w:rFonts w:ascii="Calibri" w:hAnsi="Calibri" w:cs="Calibri"/>
          <w:sz w:val="22"/>
          <w:szCs w:val="22"/>
        </w:rPr>
      </w:pPr>
      <w:r>
        <w:rPr>
          <w:rFonts w:ascii="Calibri" w:hAnsi="Calibri" w:cs="Calibri"/>
          <w:sz w:val="22"/>
          <w:szCs w:val="22"/>
        </w:rPr>
        <w:t>P</w:t>
      </w:r>
      <w:r w:rsidR="00001B76" w:rsidRPr="00001B76">
        <w:rPr>
          <w:rFonts w:ascii="Calibri" w:hAnsi="Calibri" w:cs="Calibri"/>
          <w:sz w:val="22"/>
          <w:szCs w:val="22"/>
        </w:rPr>
        <w:t>ozytywna ocena merytoryczna oznacza spełnienie wymaganego progu punktowego, ale nie jest równoznaczna z automatycznym otrzymaniem dotacji – ostateczne przyznanie środków następuje zgodnie z listą rankingową, dostępną alokacją oraz pozostałymi zasadami określonymi w Regulaminie.</w:t>
      </w:r>
    </w:p>
    <w:p w14:paraId="6E26E752" w14:textId="13283DAF" w:rsidR="00C27055" w:rsidRDefault="00A60462" w:rsidP="00C27055">
      <w:pPr>
        <w:spacing w:before="120" w:after="120" w:line="276" w:lineRule="auto"/>
        <w:jc w:val="both"/>
        <w:rPr>
          <w:rFonts w:ascii="Calibri" w:hAnsi="Calibri" w:cs="Calibri"/>
          <w:b/>
          <w:bCs/>
          <w:sz w:val="22"/>
          <w:szCs w:val="22"/>
        </w:rPr>
      </w:pPr>
      <w:r w:rsidRPr="00A60462">
        <w:rPr>
          <w:rFonts w:ascii="Calibri" w:hAnsi="Calibri" w:cs="Calibri"/>
          <w:b/>
          <w:bCs/>
          <w:sz w:val="22"/>
          <w:szCs w:val="22"/>
        </w:rPr>
        <w:t>PRZED WYPEŁNIENIEM WNIOSKU PRZECZYTAJ UWAŻNIE CAŁY PORADNIK.</w:t>
      </w:r>
    </w:p>
    <w:p w14:paraId="09D31202" w14:textId="77777777" w:rsidR="00C27055" w:rsidRDefault="00C27055">
      <w:pPr>
        <w:rPr>
          <w:rFonts w:ascii="Calibri" w:hAnsi="Calibri" w:cs="Calibri"/>
          <w:b/>
          <w:bCs/>
          <w:sz w:val="22"/>
          <w:szCs w:val="22"/>
        </w:rPr>
      </w:pPr>
      <w:r>
        <w:rPr>
          <w:rFonts w:ascii="Calibri" w:hAnsi="Calibri" w:cs="Calibri"/>
          <w:b/>
          <w:bCs/>
          <w:sz w:val="22"/>
          <w:szCs w:val="22"/>
        </w:rPr>
        <w:br w:type="page"/>
      </w:r>
    </w:p>
    <w:p w14:paraId="445AFA85" w14:textId="34911260" w:rsidR="00881DA0" w:rsidRPr="00881DA0" w:rsidRDefault="00881DA0" w:rsidP="00C27055">
      <w:pPr>
        <w:pStyle w:val="Nagwek1"/>
        <w:spacing w:after="360"/>
        <w:jc w:val="both"/>
        <w:rPr>
          <w:rFonts w:ascii="Calibri" w:eastAsia="Times New Roman" w:hAnsi="Calibri" w:cs="Calibri"/>
          <w:b/>
          <w:bCs/>
          <w:color w:val="auto"/>
          <w:sz w:val="30"/>
          <w:szCs w:val="30"/>
          <w:lang w:eastAsia="pl-PL"/>
        </w:rPr>
      </w:pPr>
      <w:bookmarkStart w:id="5" w:name="_Toc238496762"/>
      <w:r w:rsidRPr="00881DA0">
        <w:rPr>
          <w:rFonts w:ascii="Calibri" w:eastAsia="Times New Roman" w:hAnsi="Calibri" w:cs="Calibri"/>
          <w:b/>
          <w:bCs/>
          <w:color w:val="auto"/>
          <w:sz w:val="30"/>
          <w:szCs w:val="30"/>
          <w:lang w:eastAsia="pl-PL"/>
        </w:rPr>
        <w:lastRenderedPageBreak/>
        <w:t>METRYKA WNIOSKU</w:t>
      </w:r>
      <w:bookmarkEnd w:id="5"/>
    </w:p>
    <w:p w14:paraId="7899F0BE" w14:textId="5B0E51ED" w:rsidR="007132BE" w:rsidRPr="00CD4130" w:rsidRDefault="00F06F93" w:rsidP="00C27055">
      <w:pPr>
        <w:pStyle w:val="Nagwek2"/>
        <w:spacing w:before="240" w:after="240"/>
        <w:jc w:val="both"/>
        <w:rPr>
          <w:rFonts w:ascii="Calibri" w:eastAsia="Times New Roman" w:hAnsi="Calibri" w:cs="Calibri"/>
          <w:b/>
          <w:bCs/>
          <w:color w:val="auto"/>
          <w:sz w:val="26"/>
          <w:szCs w:val="26"/>
          <w:lang w:eastAsia="pl-PL"/>
        </w:rPr>
      </w:pPr>
      <w:bookmarkStart w:id="6" w:name="_Toc238496763"/>
      <w:r>
        <w:rPr>
          <w:rFonts w:ascii="Calibri" w:eastAsia="Times New Roman" w:hAnsi="Calibri" w:cs="Calibri"/>
          <w:b/>
          <w:bCs/>
          <w:color w:val="auto"/>
          <w:sz w:val="26"/>
          <w:szCs w:val="26"/>
          <w:lang w:eastAsia="pl-PL"/>
        </w:rPr>
        <w:t xml:space="preserve">1. </w:t>
      </w:r>
      <w:r w:rsidR="007132BE" w:rsidRPr="00CD4130">
        <w:rPr>
          <w:rFonts w:ascii="Calibri" w:eastAsia="Times New Roman" w:hAnsi="Calibri" w:cs="Calibri"/>
          <w:b/>
          <w:bCs/>
          <w:color w:val="auto"/>
          <w:sz w:val="26"/>
          <w:szCs w:val="26"/>
          <w:lang w:eastAsia="pl-PL"/>
        </w:rPr>
        <w:t>Tytuł projektu</w:t>
      </w:r>
      <w:bookmarkEnd w:id="6"/>
    </w:p>
    <w:p w14:paraId="691D57A1" w14:textId="77777777" w:rsidR="002A4E6C" w:rsidRDefault="0051449B" w:rsidP="00C27055">
      <w:pPr>
        <w:spacing w:before="120" w:after="120" w:line="276" w:lineRule="auto"/>
        <w:jc w:val="both"/>
      </w:pPr>
      <w:r w:rsidRPr="0051449B">
        <w:rPr>
          <w:rFonts w:ascii="Calibri" w:hAnsi="Calibri" w:cs="Calibri"/>
          <w:sz w:val="22"/>
          <w:szCs w:val="22"/>
        </w:rPr>
        <w:t>Wpisz krótki tytuł pokazujący, czego dotyczy projekt.</w:t>
      </w:r>
      <w:r w:rsidR="002A4E6C">
        <w:rPr>
          <w:rFonts w:ascii="Calibri" w:hAnsi="Calibri" w:cs="Calibri"/>
          <w:sz w:val="22"/>
          <w:szCs w:val="22"/>
        </w:rPr>
        <w:t xml:space="preserve"> </w:t>
      </w:r>
      <w:r w:rsidR="002A4E6C" w:rsidRPr="0051449B">
        <w:rPr>
          <w:rFonts w:ascii="Calibri" w:hAnsi="Calibri" w:cs="Calibri"/>
          <w:sz w:val="22"/>
          <w:szCs w:val="22"/>
        </w:rPr>
        <w:t>Tytuł nie musi zawierać całego opisu projektu.</w:t>
      </w:r>
    </w:p>
    <w:p w14:paraId="1666CBC5" w14:textId="77777777" w:rsidR="0051449B" w:rsidRPr="0051449B" w:rsidRDefault="0051449B" w:rsidP="00C27055">
      <w:pPr>
        <w:spacing w:after="0" w:line="276" w:lineRule="auto"/>
        <w:jc w:val="both"/>
        <w:rPr>
          <w:rFonts w:ascii="Calibri" w:hAnsi="Calibri" w:cs="Calibri"/>
          <w:sz w:val="22"/>
          <w:szCs w:val="22"/>
        </w:rPr>
      </w:pPr>
      <w:r w:rsidRPr="0051449B">
        <w:rPr>
          <w:rFonts w:ascii="Calibri" w:hAnsi="Calibri" w:cs="Calibri"/>
          <w:sz w:val="22"/>
          <w:szCs w:val="22"/>
        </w:rPr>
        <w:t>Tytuł może odwoływać się np. do:</w:t>
      </w:r>
    </w:p>
    <w:p w14:paraId="2D5B7093" w14:textId="572D860A"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bezpieczeństwa mieszkańców,</w:t>
      </w:r>
    </w:p>
    <w:p w14:paraId="27FA8747" w14:textId="59E8818C"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pierwszej pomocy,</w:t>
      </w:r>
    </w:p>
    <w:p w14:paraId="512485E5" w14:textId="45D14E84"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bezpieczeństwa cyfrowego,</w:t>
      </w:r>
    </w:p>
    <w:p w14:paraId="0131953F" w14:textId="5F3287ED"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lokalnego systemu reagowania,</w:t>
      </w:r>
    </w:p>
    <w:p w14:paraId="66375505" w14:textId="168735EA"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wolontariatu na wypadek sytuacji kryzysowych,</w:t>
      </w:r>
    </w:p>
    <w:p w14:paraId="73C5976D" w14:textId="18C7551D" w:rsidR="0051449B" w:rsidRPr="00B56150" w:rsidRDefault="0051449B" w:rsidP="00C27055">
      <w:pPr>
        <w:pStyle w:val="Akapitzlist"/>
        <w:numPr>
          <w:ilvl w:val="0"/>
          <w:numId w:val="83"/>
        </w:numPr>
        <w:spacing w:after="0" w:line="276" w:lineRule="auto"/>
        <w:jc w:val="both"/>
        <w:rPr>
          <w:rFonts w:ascii="Calibri" w:hAnsi="Calibri" w:cs="Calibri"/>
          <w:sz w:val="22"/>
          <w:szCs w:val="22"/>
        </w:rPr>
      </w:pPr>
      <w:r w:rsidRPr="00B56150">
        <w:rPr>
          <w:rFonts w:ascii="Calibri" w:hAnsi="Calibri" w:cs="Calibri"/>
          <w:sz w:val="22"/>
          <w:szCs w:val="22"/>
        </w:rPr>
        <w:t>przygotowania mieszkańców do określonego zagrożenia.</w:t>
      </w:r>
    </w:p>
    <w:p w14:paraId="0985B819" w14:textId="739AC55B" w:rsidR="007132BE" w:rsidRPr="00CD4130" w:rsidRDefault="00F06F93" w:rsidP="00C27055">
      <w:pPr>
        <w:pStyle w:val="Nagwek2"/>
        <w:spacing w:before="240" w:after="240"/>
        <w:jc w:val="both"/>
        <w:rPr>
          <w:rFonts w:ascii="Calibri" w:eastAsia="Times New Roman" w:hAnsi="Calibri" w:cs="Calibri"/>
          <w:b/>
          <w:bCs/>
          <w:color w:val="auto"/>
          <w:sz w:val="26"/>
          <w:szCs w:val="26"/>
          <w:lang w:eastAsia="pl-PL"/>
        </w:rPr>
      </w:pPr>
      <w:bookmarkStart w:id="7" w:name="_Toc238496764"/>
      <w:r>
        <w:rPr>
          <w:rFonts w:ascii="Calibri" w:eastAsia="Times New Roman" w:hAnsi="Calibri" w:cs="Calibri"/>
          <w:b/>
          <w:bCs/>
          <w:color w:val="auto"/>
          <w:sz w:val="26"/>
          <w:szCs w:val="26"/>
          <w:lang w:eastAsia="pl-PL"/>
        </w:rPr>
        <w:t xml:space="preserve">2. </w:t>
      </w:r>
      <w:r w:rsidR="007132BE" w:rsidRPr="00CD4130">
        <w:rPr>
          <w:rFonts w:ascii="Calibri" w:eastAsia="Times New Roman" w:hAnsi="Calibri" w:cs="Calibri"/>
          <w:b/>
          <w:bCs/>
          <w:color w:val="auto"/>
          <w:sz w:val="26"/>
          <w:szCs w:val="26"/>
          <w:lang w:eastAsia="pl-PL"/>
        </w:rPr>
        <w:t>Pełna nazwa grupy nieformalnej</w:t>
      </w:r>
      <w:bookmarkEnd w:id="7"/>
    </w:p>
    <w:p w14:paraId="5DE980F8" w14:textId="66D411D8" w:rsidR="0051449B" w:rsidRPr="0051449B" w:rsidRDefault="0051449B" w:rsidP="00C27055">
      <w:pPr>
        <w:spacing w:after="0" w:line="276" w:lineRule="auto"/>
        <w:jc w:val="both"/>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Wpisz pełną nazwę grupy.</w:t>
      </w:r>
    </w:p>
    <w:p w14:paraId="0B831864" w14:textId="77777777" w:rsidR="0051449B" w:rsidRPr="0051449B" w:rsidRDefault="0051449B" w:rsidP="00C27055">
      <w:pPr>
        <w:spacing w:after="0" w:line="276" w:lineRule="auto"/>
        <w:jc w:val="both"/>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Jeżeli grupa działa już wcześniej – wpisz nazwę, której używa.</w:t>
      </w:r>
    </w:p>
    <w:p w14:paraId="60C55D92" w14:textId="4DA8BB2D" w:rsidR="0051449B" w:rsidRPr="0051449B" w:rsidRDefault="0051449B" w:rsidP="00C27055">
      <w:pPr>
        <w:spacing w:after="0" w:line="276" w:lineRule="auto"/>
        <w:jc w:val="both"/>
        <w:rPr>
          <w:rFonts w:ascii="Calibri" w:eastAsia="Times New Roman" w:hAnsi="Calibri" w:cs="Calibri"/>
          <w:bCs/>
          <w:color w:val="000000"/>
          <w:kern w:val="0"/>
          <w:sz w:val="22"/>
          <w:szCs w:val="22"/>
          <w:lang w:eastAsia="pl-PL"/>
          <w14:ligatures w14:val="none"/>
        </w:rPr>
      </w:pPr>
      <w:r w:rsidRPr="0051449B">
        <w:rPr>
          <w:rFonts w:ascii="Calibri" w:eastAsia="Times New Roman" w:hAnsi="Calibri" w:cs="Calibri"/>
          <w:bCs/>
          <w:color w:val="000000"/>
          <w:kern w:val="0"/>
          <w:sz w:val="22"/>
          <w:szCs w:val="22"/>
          <w:lang w:eastAsia="pl-PL"/>
          <w14:ligatures w14:val="none"/>
        </w:rPr>
        <w:t>Jeżeli powstała na potrzeby wspólnego działania – można nadać jej nazwę pozwalającą ją jednoznacznie identyfikować.</w:t>
      </w:r>
    </w:p>
    <w:p w14:paraId="270E2CAE" w14:textId="15463538" w:rsidR="00CD4130" w:rsidRPr="00CD4130" w:rsidRDefault="00F06F93" w:rsidP="00C27055">
      <w:pPr>
        <w:pStyle w:val="Nagwek2"/>
        <w:spacing w:before="240" w:after="240"/>
        <w:jc w:val="both"/>
        <w:rPr>
          <w:rFonts w:ascii="Calibri" w:eastAsia="Times New Roman" w:hAnsi="Calibri" w:cs="Calibri"/>
          <w:b/>
          <w:bCs/>
          <w:color w:val="auto"/>
          <w:sz w:val="26"/>
          <w:szCs w:val="26"/>
          <w:lang w:eastAsia="pl-PL"/>
        </w:rPr>
      </w:pPr>
      <w:bookmarkStart w:id="8" w:name="_Toc238496765"/>
      <w:r>
        <w:rPr>
          <w:rFonts w:ascii="Calibri" w:eastAsia="Times New Roman" w:hAnsi="Calibri" w:cs="Calibri"/>
          <w:b/>
          <w:bCs/>
          <w:color w:val="auto"/>
          <w:sz w:val="26"/>
          <w:szCs w:val="26"/>
          <w:lang w:eastAsia="pl-PL"/>
        </w:rPr>
        <w:t xml:space="preserve">3. </w:t>
      </w:r>
      <w:r w:rsidR="007132BE" w:rsidRPr="00CD4130">
        <w:rPr>
          <w:rFonts w:ascii="Calibri" w:eastAsia="Times New Roman" w:hAnsi="Calibri" w:cs="Calibri"/>
          <w:b/>
          <w:bCs/>
          <w:color w:val="auto"/>
          <w:sz w:val="26"/>
          <w:szCs w:val="26"/>
          <w:lang w:eastAsia="pl-PL"/>
        </w:rPr>
        <w:t>Czas realizacji projektu</w:t>
      </w:r>
      <w:bookmarkEnd w:id="8"/>
      <w:r w:rsidR="007132BE" w:rsidRPr="00CD4130">
        <w:rPr>
          <w:rFonts w:ascii="Calibri" w:eastAsia="Times New Roman" w:hAnsi="Calibri" w:cs="Calibri"/>
          <w:b/>
          <w:bCs/>
          <w:color w:val="auto"/>
          <w:sz w:val="26"/>
          <w:szCs w:val="26"/>
          <w:lang w:eastAsia="pl-PL"/>
        </w:rPr>
        <w:t> </w:t>
      </w:r>
    </w:p>
    <w:p w14:paraId="69F44A2E" w14:textId="22F1887F" w:rsidR="007132BE" w:rsidRPr="00F06F93" w:rsidRDefault="007132BE" w:rsidP="00C27055">
      <w:pPr>
        <w:spacing w:before="120" w:after="120" w:line="276" w:lineRule="auto"/>
        <w:jc w:val="both"/>
        <w:rPr>
          <w:rFonts w:ascii="Calibri" w:eastAsia="Times New Roman" w:hAnsi="Calibri" w:cs="Calibri"/>
          <w:b/>
          <w:color w:val="000000"/>
          <w:kern w:val="0"/>
          <w:sz w:val="22"/>
          <w:szCs w:val="22"/>
          <w:lang w:eastAsia="pl-PL"/>
          <w14:ligatures w14:val="none"/>
        </w:rPr>
      </w:pPr>
      <w:r w:rsidRPr="00F06F93">
        <w:rPr>
          <w:rFonts w:ascii="Calibri" w:eastAsia="Times New Roman" w:hAnsi="Calibri" w:cs="Calibri"/>
          <w:b/>
          <w:kern w:val="0"/>
          <w:sz w:val="22"/>
          <w:szCs w:val="22"/>
          <w:lang w:eastAsia="pl-PL"/>
          <w14:ligatures w14:val="none"/>
        </w:rPr>
        <w:t xml:space="preserve">od dnia podpisania umowy </w:t>
      </w:r>
      <w:r w:rsidRPr="00F06F93">
        <w:rPr>
          <w:rFonts w:ascii="Calibri" w:eastAsia="Times New Roman" w:hAnsi="Calibri" w:cs="Calibri"/>
          <w:b/>
          <w:color w:val="000000"/>
          <w:kern w:val="0"/>
          <w:sz w:val="22"/>
          <w:szCs w:val="22"/>
          <w:lang w:eastAsia="pl-PL"/>
          <w14:ligatures w14:val="none"/>
        </w:rPr>
        <w:t xml:space="preserve">do </w:t>
      </w:r>
      <w:r w:rsidR="004C3603" w:rsidRPr="00F06F93">
        <w:rPr>
          <w:rFonts w:ascii="Calibri" w:eastAsia="Times New Roman" w:hAnsi="Calibri" w:cs="Calibri"/>
          <w:b/>
          <w:color w:val="000000"/>
          <w:kern w:val="0"/>
          <w:sz w:val="22"/>
          <w:szCs w:val="22"/>
          <w:lang w:eastAsia="pl-PL"/>
          <w14:ligatures w14:val="none"/>
        </w:rPr>
        <w:t>(PODAJ DATĘ)</w:t>
      </w:r>
    </w:p>
    <w:p w14:paraId="6D3BE80D" w14:textId="310AF554" w:rsidR="0051449B" w:rsidRPr="0051449B" w:rsidRDefault="0051449B" w:rsidP="00C27055">
      <w:pPr>
        <w:spacing w:after="0" w:line="276" w:lineRule="auto"/>
        <w:jc w:val="both"/>
        <w:rPr>
          <w:rFonts w:ascii="Calibri" w:hAnsi="Calibri" w:cs="Calibri"/>
          <w:sz w:val="22"/>
          <w:szCs w:val="22"/>
        </w:rPr>
      </w:pPr>
      <w:r w:rsidRPr="0051449B">
        <w:rPr>
          <w:rFonts w:ascii="Calibri" w:hAnsi="Calibri" w:cs="Calibri"/>
          <w:sz w:val="22"/>
          <w:szCs w:val="22"/>
        </w:rPr>
        <w:t xml:space="preserve">Wpisz termin zakończenia zgodny z planowaną realizacją projektu – </w:t>
      </w:r>
      <w:r w:rsidRPr="00BB4260">
        <w:rPr>
          <w:rFonts w:ascii="Calibri" w:hAnsi="Calibri" w:cs="Calibri"/>
          <w:b/>
          <w:bCs/>
          <w:sz w:val="22"/>
          <w:szCs w:val="22"/>
        </w:rPr>
        <w:t>maksymalnie do 1</w:t>
      </w:r>
      <w:r w:rsidR="00BB4260" w:rsidRPr="00BB4260">
        <w:rPr>
          <w:rFonts w:ascii="Calibri" w:hAnsi="Calibri" w:cs="Calibri"/>
          <w:b/>
          <w:bCs/>
          <w:sz w:val="22"/>
          <w:szCs w:val="22"/>
        </w:rPr>
        <w:t>5</w:t>
      </w:r>
      <w:r w:rsidRPr="00BB4260">
        <w:rPr>
          <w:rFonts w:ascii="Calibri" w:hAnsi="Calibri" w:cs="Calibri"/>
          <w:b/>
          <w:bCs/>
          <w:sz w:val="22"/>
          <w:szCs w:val="22"/>
        </w:rPr>
        <w:t>.11.2026.</w:t>
      </w:r>
    </w:p>
    <w:p w14:paraId="61C0A002" w14:textId="5445DEDB" w:rsidR="007132BE" w:rsidRPr="00881DA0" w:rsidRDefault="00881DA0" w:rsidP="00C27055">
      <w:pPr>
        <w:pStyle w:val="Nagwek1"/>
        <w:spacing w:after="360"/>
        <w:jc w:val="both"/>
        <w:rPr>
          <w:rFonts w:ascii="Calibri" w:eastAsia="Times New Roman" w:hAnsi="Calibri" w:cs="Calibri"/>
          <w:b/>
          <w:bCs/>
          <w:color w:val="auto"/>
          <w:sz w:val="30"/>
          <w:szCs w:val="30"/>
          <w:lang w:eastAsia="pl-PL"/>
        </w:rPr>
      </w:pPr>
      <w:bookmarkStart w:id="9" w:name="_Toc238496766"/>
      <w:r w:rsidRPr="00881DA0">
        <w:rPr>
          <w:rFonts w:ascii="Calibri" w:eastAsia="Times New Roman" w:hAnsi="Calibri" w:cs="Calibri"/>
          <w:b/>
          <w:bCs/>
          <w:color w:val="auto"/>
          <w:sz w:val="30"/>
          <w:szCs w:val="30"/>
          <w:lang w:eastAsia="pl-PL"/>
        </w:rPr>
        <w:t>CZĘŚĆ I: DANE WNIOSKODAWCY</w:t>
      </w:r>
      <w:bookmarkEnd w:id="9"/>
    </w:p>
    <w:p w14:paraId="25D93500" w14:textId="5765CCA4" w:rsidR="0052111B" w:rsidRDefault="00C3435D" w:rsidP="00C27055">
      <w:pPr>
        <w:pStyle w:val="Nagwek2"/>
        <w:spacing w:before="240" w:after="240"/>
        <w:jc w:val="both"/>
        <w:rPr>
          <w:rStyle w:val="Nagwek2Znak"/>
          <w:rFonts w:ascii="Calibri" w:hAnsi="Calibri" w:cs="Calibri"/>
          <w:b/>
          <w:bCs/>
          <w:color w:val="auto"/>
          <w:sz w:val="26"/>
          <w:szCs w:val="26"/>
          <w:lang w:eastAsia="pl-PL"/>
        </w:rPr>
      </w:pPr>
      <w:bookmarkStart w:id="10" w:name="_Toc238496767"/>
      <w:r w:rsidRPr="00CD4130">
        <w:rPr>
          <w:rStyle w:val="Nagwek2Znak"/>
          <w:rFonts w:ascii="Calibri" w:hAnsi="Calibri" w:cs="Calibri"/>
          <w:b/>
          <w:bCs/>
          <w:color w:val="auto"/>
          <w:sz w:val="26"/>
          <w:szCs w:val="26"/>
          <w:lang w:eastAsia="pl-PL"/>
        </w:rPr>
        <w:t xml:space="preserve">1. </w:t>
      </w:r>
      <w:r w:rsidR="0052111B">
        <w:rPr>
          <w:rStyle w:val="Nagwek2Znak"/>
          <w:rFonts w:ascii="Calibri" w:hAnsi="Calibri" w:cs="Calibri"/>
          <w:b/>
          <w:bCs/>
          <w:color w:val="auto"/>
          <w:sz w:val="26"/>
          <w:szCs w:val="26"/>
          <w:lang w:eastAsia="pl-PL"/>
        </w:rPr>
        <w:t>Wnioskodawca</w:t>
      </w:r>
      <w:bookmarkEnd w:id="10"/>
    </w:p>
    <w:p w14:paraId="35C76A28" w14:textId="06D12FD5" w:rsidR="007132BE" w:rsidRPr="00C3435D" w:rsidRDefault="007132BE" w:rsidP="00C27055">
      <w:pPr>
        <w:spacing w:before="240" w:after="240" w:line="276" w:lineRule="auto"/>
        <w:rPr>
          <w:rFonts w:ascii="Calibri" w:eastAsia="Times New Roman" w:hAnsi="Calibri" w:cs="Calibri"/>
          <w:kern w:val="0"/>
          <w:sz w:val="22"/>
          <w:szCs w:val="22"/>
          <w:lang w:eastAsia="pl-PL"/>
          <w14:ligatures w14:val="none"/>
        </w:rPr>
      </w:pPr>
      <w:r w:rsidRPr="00C3435D">
        <w:rPr>
          <w:rFonts w:ascii="Calibri" w:eastAsia="Times New Roman" w:hAnsi="Calibri" w:cs="Calibri"/>
          <w:kern w:val="0"/>
          <w:sz w:val="22"/>
          <w:szCs w:val="22"/>
          <w:lang w:eastAsia="pl-PL"/>
          <w14:ligatures w14:val="none"/>
        </w:rPr>
        <w:t xml:space="preserve">[ ] A. </w:t>
      </w:r>
      <w:r w:rsidR="0084056E" w:rsidRPr="00E25B5D">
        <w:rPr>
          <w:rFonts w:ascii="Calibri" w:eastAsia="Calibri" w:hAnsi="Calibri" w:cs="Calibri"/>
          <w:color w:val="000000"/>
          <w:sz w:val="22"/>
          <w:szCs w:val="22"/>
        </w:rPr>
        <w:t>Mała/ średnia lokalna organizacja pozarządowa</w:t>
      </w:r>
      <w:r w:rsidRPr="00C3435D">
        <w:rPr>
          <w:rFonts w:ascii="Calibri" w:eastAsia="Times New Roman" w:hAnsi="Calibri" w:cs="Calibri"/>
          <w:kern w:val="0"/>
          <w:sz w:val="22"/>
          <w:szCs w:val="22"/>
          <w:lang w:eastAsia="pl-PL"/>
          <w14:ligatures w14:val="none"/>
        </w:rPr>
        <w:br/>
        <w:t>[ ] B. Grupa nieformalna z patronem</w:t>
      </w:r>
      <w:r w:rsidRPr="00C3435D">
        <w:rPr>
          <w:rFonts w:ascii="Calibri" w:eastAsia="Times New Roman" w:hAnsi="Calibri" w:cs="Calibri"/>
          <w:kern w:val="0"/>
          <w:sz w:val="22"/>
          <w:szCs w:val="22"/>
          <w:lang w:eastAsia="pl-PL"/>
          <w14:ligatures w14:val="none"/>
        </w:rPr>
        <w:br/>
      </w:r>
      <w:r w:rsidRPr="00C3435D">
        <w:rPr>
          <w:rFonts w:ascii="Calibri" w:eastAsia="Times New Roman" w:hAnsi="Calibri" w:cs="Calibri"/>
          <w:b/>
          <w:bCs/>
          <w:kern w:val="0"/>
          <w:sz w:val="22"/>
          <w:szCs w:val="22"/>
          <w:lang w:eastAsia="pl-PL"/>
          <w14:ligatures w14:val="none"/>
        </w:rPr>
        <w:t xml:space="preserve">[X] C. Grupa nieformalna </w:t>
      </w:r>
    </w:p>
    <w:p w14:paraId="5C127807" w14:textId="34E27F2B" w:rsidR="00AF4695" w:rsidRPr="00CD4130" w:rsidRDefault="00AF4695" w:rsidP="00C27055">
      <w:pPr>
        <w:pStyle w:val="Nagwek2"/>
        <w:jc w:val="both"/>
        <w:rPr>
          <w:rStyle w:val="Nagwek2Znak"/>
          <w:rFonts w:ascii="Calibri" w:hAnsi="Calibri" w:cs="Calibri"/>
          <w:b/>
          <w:bCs/>
          <w:color w:val="auto"/>
          <w:sz w:val="26"/>
          <w:szCs w:val="26"/>
          <w:lang w:eastAsia="pl-PL"/>
        </w:rPr>
      </w:pPr>
      <w:bookmarkStart w:id="11" w:name="_Toc238496768"/>
      <w:r w:rsidRPr="00CD4130">
        <w:rPr>
          <w:rStyle w:val="Nagwek2Znak"/>
          <w:rFonts w:ascii="Calibri" w:hAnsi="Calibri" w:cs="Calibri"/>
          <w:b/>
          <w:bCs/>
          <w:color w:val="auto"/>
          <w:sz w:val="26"/>
          <w:szCs w:val="26"/>
          <w:lang w:eastAsia="pl-PL"/>
        </w:rPr>
        <w:t>2.</w:t>
      </w:r>
      <w:r w:rsidR="00455A0F">
        <w:rPr>
          <w:rStyle w:val="Nagwek2Znak"/>
          <w:rFonts w:ascii="Calibri" w:hAnsi="Calibri" w:cs="Calibri"/>
          <w:b/>
          <w:bCs/>
          <w:color w:val="auto"/>
          <w:sz w:val="26"/>
          <w:szCs w:val="26"/>
          <w:lang w:eastAsia="pl-PL"/>
        </w:rPr>
        <w:t xml:space="preserve"> </w:t>
      </w:r>
      <w:r w:rsidRPr="00CD4130">
        <w:rPr>
          <w:rStyle w:val="Nagwek2Znak"/>
          <w:rFonts w:ascii="Calibri" w:hAnsi="Calibri" w:cs="Calibri"/>
          <w:b/>
          <w:bCs/>
          <w:color w:val="auto"/>
          <w:sz w:val="26"/>
          <w:szCs w:val="26"/>
          <w:lang w:eastAsia="pl-PL"/>
        </w:rPr>
        <w:t>Siedziba grupy nieformalnej oraz miejsce realizacji zadania</w:t>
      </w:r>
      <w:bookmarkEnd w:id="11"/>
    </w:p>
    <w:p w14:paraId="4B938D24" w14:textId="77777777" w:rsidR="00AF4695" w:rsidRPr="00C3435D" w:rsidRDefault="00AF4695" w:rsidP="00C27055">
      <w:pPr>
        <w:spacing w:after="0" w:line="276" w:lineRule="auto"/>
        <w:ind w:left="142"/>
        <w:jc w:val="both"/>
        <w:rPr>
          <w:rFonts w:ascii="Calibri" w:hAnsi="Calibri" w:cs="Calibri"/>
          <w:sz w:val="22"/>
          <w:szCs w:val="22"/>
        </w:rPr>
      </w:pPr>
      <w:r w:rsidRPr="00C3435D">
        <w:rPr>
          <w:rFonts w:ascii="Calibri" w:hAnsi="Calibri" w:cs="Calibri"/>
          <w:sz w:val="22"/>
          <w:szCs w:val="22"/>
        </w:rPr>
        <w:t>[  ] wieś</w:t>
      </w:r>
    </w:p>
    <w:p w14:paraId="769A8DCB" w14:textId="77777777" w:rsidR="00AF4695" w:rsidRPr="00C3435D" w:rsidRDefault="00AF4695" w:rsidP="00C27055">
      <w:pPr>
        <w:spacing w:after="0" w:line="276" w:lineRule="auto"/>
        <w:ind w:left="142"/>
        <w:jc w:val="both"/>
        <w:rPr>
          <w:rFonts w:ascii="Calibri" w:hAnsi="Calibri" w:cs="Calibri"/>
          <w:sz w:val="22"/>
          <w:szCs w:val="22"/>
        </w:rPr>
      </w:pPr>
      <w:r w:rsidRPr="00C3435D">
        <w:rPr>
          <w:rFonts w:ascii="Calibri" w:hAnsi="Calibri" w:cs="Calibri"/>
          <w:sz w:val="22"/>
          <w:szCs w:val="22"/>
        </w:rPr>
        <w:t>[  ] miasto poniżej 5 000 mieszkańców</w:t>
      </w:r>
    </w:p>
    <w:p w14:paraId="223E9E48" w14:textId="77777777" w:rsidR="00AF4695" w:rsidRPr="00C3435D" w:rsidRDefault="00AF4695" w:rsidP="00C27055">
      <w:pPr>
        <w:spacing w:after="0" w:line="276" w:lineRule="auto"/>
        <w:ind w:left="142"/>
        <w:jc w:val="both"/>
        <w:rPr>
          <w:rFonts w:ascii="Calibri" w:hAnsi="Calibri" w:cs="Calibri"/>
          <w:sz w:val="22"/>
          <w:szCs w:val="22"/>
        </w:rPr>
      </w:pPr>
      <w:r w:rsidRPr="00C3435D">
        <w:rPr>
          <w:rFonts w:ascii="Calibri" w:hAnsi="Calibri" w:cs="Calibri"/>
          <w:sz w:val="22"/>
          <w:szCs w:val="22"/>
        </w:rPr>
        <w:t>[  ] miasto od 5 000 do 9 999 mieszkańców</w:t>
      </w:r>
    </w:p>
    <w:p w14:paraId="574AFB9C" w14:textId="77777777" w:rsidR="00AF4695" w:rsidRPr="00C3435D" w:rsidRDefault="00AF4695" w:rsidP="00C27055">
      <w:pPr>
        <w:spacing w:after="0" w:line="276" w:lineRule="auto"/>
        <w:ind w:left="142"/>
        <w:jc w:val="both"/>
        <w:rPr>
          <w:rFonts w:ascii="Calibri" w:hAnsi="Calibri" w:cs="Calibri"/>
          <w:sz w:val="22"/>
          <w:szCs w:val="22"/>
        </w:rPr>
      </w:pPr>
      <w:r w:rsidRPr="00C3435D">
        <w:rPr>
          <w:rFonts w:ascii="Calibri" w:hAnsi="Calibri" w:cs="Calibri"/>
          <w:sz w:val="22"/>
          <w:szCs w:val="22"/>
        </w:rPr>
        <w:t>[  ] miasto od 10 000 do 19 999 mieszkańców</w:t>
      </w:r>
    </w:p>
    <w:p w14:paraId="72A36623" w14:textId="77777777" w:rsidR="00AF4695" w:rsidRPr="00C3435D" w:rsidRDefault="00AF4695" w:rsidP="00C27055">
      <w:pPr>
        <w:spacing w:after="0" w:line="276" w:lineRule="auto"/>
        <w:ind w:left="142"/>
        <w:jc w:val="both"/>
        <w:rPr>
          <w:rFonts w:ascii="Calibri" w:hAnsi="Calibri" w:cs="Calibri"/>
          <w:sz w:val="22"/>
          <w:szCs w:val="22"/>
        </w:rPr>
      </w:pPr>
      <w:r w:rsidRPr="00C3435D">
        <w:rPr>
          <w:rFonts w:ascii="Calibri" w:hAnsi="Calibri" w:cs="Calibri"/>
          <w:sz w:val="22"/>
          <w:szCs w:val="22"/>
        </w:rPr>
        <w:t>[  ] miasto od 20 000 do 49 999 mieszkańców</w:t>
      </w:r>
    </w:p>
    <w:p w14:paraId="01923E16" w14:textId="77777777" w:rsidR="00AF4695" w:rsidRPr="00242B42" w:rsidRDefault="00AF4695" w:rsidP="00C27055">
      <w:pPr>
        <w:spacing w:after="0" w:line="276" w:lineRule="auto"/>
        <w:ind w:left="142"/>
        <w:jc w:val="both"/>
        <w:rPr>
          <w:rFonts w:ascii="Calibri" w:hAnsi="Calibri" w:cs="Calibri"/>
          <w:sz w:val="22"/>
          <w:szCs w:val="22"/>
        </w:rPr>
      </w:pPr>
      <w:r w:rsidRPr="00242B42">
        <w:rPr>
          <w:rFonts w:ascii="Calibri" w:hAnsi="Calibri" w:cs="Calibri"/>
          <w:sz w:val="22"/>
          <w:szCs w:val="22"/>
        </w:rPr>
        <w:t>[  ] miasto od 50 000 do 99 999 mieszkańców</w:t>
      </w:r>
    </w:p>
    <w:p w14:paraId="032BA6C7" w14:textId="03C0815D" w:rsidR="00AF4695" w:rsidRDefault="00332C75" w:rsidP="00C27055">
      <w:pPr>
        <w:spacing w:before="240" w:after="0" w:line="276" w:lineRule="auto"/>
        <w:jc w:val="both"/>
        <w:rPr>
          <w:rFonts w:ascii="Calibri" w:hAnsi="Calibri" w:cs="Calibri"/>
          <w:sz w:val="22"/>
          <w:szCs w:val="22"/>
        </w:rPr>
      </w:pPr>
      <w:r w:rsidRPr="008A6384">
        <w:rPr>
          <w:rFonts w:ascii="Calibri" w:hAnsi="Calibri" w:cs="Calibri"/>
          <w:sz w:val="22"/>
          <w:szCs w:val="22"/>
        </w:rPr>
        <w:lastRenderedPageBreak/>
        <w:t>Zaznacz właściwy rodzaj miejscowości: wieś albo odpowiedni przedział liczby mieszkańców miasta. Pamiętaj, że projekt może być realizowany na obszarze liczącym nie więcej niż 100 000 mieszkańców.</w:t>
      </w:r>
    </w:p>
    <w:p w14:paraId="148030F1" w14:textId="569FBA0D" w:rsidR="004C3603" w:rsidRDefault="00EC671A" w:rsidP="00C27055">
      <w:pPr>
        <w:spacing w:before="240" w:line="276" w:lineRule="auto"/>
        <w:jc w:val="both"/>
      </w:pPr>
      <w:r>
        <w:rPr>
          <w:rFonts w:ascii="Calibri" w:hAnsi="Calibri" w:cs="Calibri"/>
          <w:sz w:val="22"/>
          <w:szCs w:val="22"/>
        </w:rPr>
        <w:t>Ocen</w:t>
      </w:r>
      <w:r w:rsidR="004C3603">
        <w:rPr>
          <w:rFonts w:ascii="Calibri" w:hAnsi="Calibri" w:cs="Calibri"/>
          <w:sz w:val="22"/>
          <w:szCs w:val="22"/>
        </w:rPr>
        <w:t xml:space="preserve">a </w:t>
      </w:r>
      <w:r>
        <w:rPr>
          <w:rFonts w:ascii="Calibri" w:hAnsi="Calibri" w:cs="Calibri"/>
          <w:sz w:val="22"/>
          <w:szCs w:val="22"/>
        </w:rPr>
        <w:t>formaln</w:t>
      </w:r>
      <w:r w:rsidR="004C3603">
        <w:rPr>
          <w:rFonts w:ascii="Calibri" w:hAnsi="Calibri" w:cs="Calibri"/>
          <w:sz w:val="22"/>
          <w:szCs w:val="22"/>
        </w:rPr>
        <w:t xml:space="preserve">a </w:t>
      </w:r>
      <w:r>
        <w:rPr>
          <w:rFonts w:ascii="Calibri" w:hAnsi="Calibri" w:cs="Calibri"/>
          <w:sz w:val="22"/>
          <w:szCs w:val="22"/>
        </w:rPr>
        <w:t>determinując</w:t>
      </w:r>
      <w:r w:rsidR="004C3603">
        <w:rPr>
          <w:rFonts w:ascii="Calibri" w:hAnsi="Calibri" w:cs="Calibri"/>
          <w:sz w:val="22"/>
          <w:szCs w:val="22"/>
        </w:rPr>
        <w:t xml:space="preserve">a </w:t>
      </w:r>
      <w:r>
        <w:rPr>
          <w:rFonts w:ascii="Calibri" w:hAnsi="Calibri" w:cs="Calibri"/>
          <w:sz w:val="22"/>
          <w:szCs w:val="22"/>
        </w:rPr>
        <w:t xml:space="preserve">pozostawienie wniosku do dalszej oceny bądź jego odrzucenie </w:t>
      </w:r>
      <w:r w:rsidR="004C3603">
        <w:rPr>
          <w:rFonts w:ascii="Calibri" w:hAnsi="Calibri" w:cs="Calibri"/>
          <w:sz w:val="22"/>
          <w:szCs w:val="22"/>
        </w:rPr>
        <w:t xml:space="preserve">obejmuje kryterium: </w:t>
      </w:r>
      <w:r w:rsidRPr="00EC671A">
        <w:rPr>
          <w:rFonts w:ascii="Calibri" w:hAnsi="Calibri" w:cs="Calibri"/>
          <w:sz w:val="22"/>
          <w:szCs w:val="22"/>
        </w:rPr>
        <w:t xml:space="preserve">Wnioskodawca planuje prowadzić działania projektowe na terenach wiejskich lub w miejscowościach liczących nie więcej niż 100 000 mieszkańców w woj. </w:t>
      </w:r>
      <w:r w:rsidR="00A40F65">
        <w:rPr>
          <w:rFonts w:ascii="Calibri" w:hAnsi="Calibri" w:cs="Calibri"/>
          <w:sz w:val="22"/>
          <w:szCs w:val="22"/>
        </w:rPr>
        <w:t>o</w:t>
      </w:r>
      <w:r w:rsidRPr="00EC671A">
        <w:rPr>
          <w:rFonts w:ascii="Calibri" w:hAnsi="Calibri" w:cs="Calibri"/>
          <w:sz w:val="22"/>
          <w:szCs w:val="22"/>
        </w:rPr>
        <w:t>polskim</w:t>
      </w:r>
      <w:r>
        <w:rPr>
          <w:rFonts w:ascii="Calibri" w:hAnsi="Calibri" w:cs="Calibri"/>
          <w:sz w:val="22"/>
          <w:szCs w:val="22"/>
        </w:rPr>
        <w:t>.</w:t>
      </w:r>
    </w:p>
    <w:p w14:paraId="1A7FDC5F" w14:textId="04BAFCC8" w:rsidR="00332C75" w:rsidRPr="004C3603" w:rsidRDefault="00332C75" w:rsidP="00C27055">
      <w:pPr>
        <w:spacing w:before="240" w:after="0" w:line="276" w:lineRule="auto"/>
        <w:jc w:val="both"/>
      </w:pPr>
      <w:r w:rsidRPr="008A6384">
        <w:rPr>
          <w:rFonts w:ascii="Calibri" w:hAnsi="Calibri" w:cs="Calibri"/>
          <w:sz w:val="22"/>
          <w:szCs w:val="22"/>
        </w:rPr>
        <w:t>Bardzo ważne – miejsce projektu musi być związane z grupą</w:t>
      </w:r>
      <w:r w:rsidR="00C3435D">
        <w:rPr>
          <w:rFonts w:ascii="Calibri" w:hAnsi="Calibri" w:cs="Calibri"/>
          <w:sz w:val="22"/>
          <w:szCs w:val="22"/>
        </w:rPr>
        <w:t xml:space="preserve">. </w:t>
      </w:r>
      <w:r w:rsidRPr="008A6384">
        <w:rPr>
          <w:rFonts w:ascii="Calibri" w:hAnsi="Calibri" w:cs="Calibri"/>
          <w:sz w:val="22"/>
          <w:szCs w:val="22"/>
        </w:rPr>
        <w:t>Nie należy traktować tego pola wyłącznie jako formalnego limitu liczby mieszkańców.</w:t>
      </w:r>
      <w:r w:rsidR="00C3435D">
        <w:rPr>
          <w:rFonts w:ascii="Calibri" w:hAnsi="Calibri" w:cs="Calibri"/>
          <w:sz w:val="22"/>
          <w:szCs w:val="22"/>
        </w:rPr>
        <w:t xml:space="preserve"> </w:t>
      </w:r>
      <w:r w:rsidRPr="008A6384">
        <w:rPr>
          <w:rFonts w:ascii="Calibri" w:hAnsi="Calibri" w:cs="Calibri"/>
          <w:sz w:val="22"/>
          <w:szCs w:val="22"/>
        </w:rPr>
        <w:t>Działania mają być skierowane do lokalnej społeczności, w której mieszkają lub działają członkowie grupy nieformalnej. Lokalna społeczność to mieszkańcy danej wsi, miasta lub gminy. Dlatego projekt nie powinien być realizowany w przypadkowo wybranej gminie. We wniosku powinien być widoczny rzeczywisty związek:</w:t>
      </w:r>
    </w:p>
    <w:p w14:paraId="25A6ECBC" w14:textId="77777777" w:rsidR="00C3435D" w:rsidRPr="00C3435D" w:rsidRDefault="00332C75" w:rsidP="00C27055">
      <w:pPr>
        <w:pStyle w:val="Akapitzlist"/>
        <w:numPr>
          <w:ilvl w:val="0"/>
          <w:numId w:val="13"/>
        </w:numPr>
        <w:spacing w:after="0" w:line="276" w:lineRule="auto"/>
        <w:jc w:val="both"/>
        <w:rPr>
          <w:rFonts w:ascii="Calibri" w:hAnsi="Calibri" w:cs="Calibri"/>
          <w:sz w:val="22"/>
          <w:szCs w:val="22"/>
        </w:rPr>
      </w:pPr>
      <w:r w:rsidRPr="00C3435D">
        <w:rPr>
          <w:rFonts w:ascii="Calibri" w:hAnsi="Calibri" w:cs="Calibri"/>
          <w:sz w:val="22"/>
          <w:szCs w:val="22"/>
        </w:rPr>
        <w:t>członkowie grupy</w:t>
      </w:r>
    </w:p>
    <w:p w14:paraId="764E8392" w14:textId="77777777" w:rsidR="00C3435D" w:rsidRPr="00C3435D" w:rsidRDefault="00332C75" w:rsidP="00C27055">
      <w:pPr>
        <w:pStyle w:val="Akapitzlist"/>
        <w:numPr>
          <w:ilvl w:val="0"/>
          <w:numId w:val="13"/>
        </w:numPr>
        <w:spacing w:after="0" w:line="276" w:lineRule="auto"/>
        <w:jc w:val="both"/>
        <w:rPr>
          <w:rFonts w:ascii="Calibri" w:hAnsi="Calibri" w:cs="Calibri"/>
          <w:sz w:val="22"/>
          <w:szCs w:val="22"/>
        </w:rPr>
      </w:pPr>
      <w:r w:rsidRPr="00C3435D">
        <w:rPr>
          <w:rFonts w:ascii="Calibri" w:hAnsi="Calibri" w:cs="Calibri"/>
          <w:sz w:val="22"/>
          <w:szCs w:val="22"/>
        </w:rPr>
        <w:t>miejscowość/gmina</w:t>
      </w:r>
    </w:p>
    <w:p w14:paraId="43ED2FF1" w14:textId="77777777" w:rsidR="00C3435D" w:rsidRPr="00C3435D" w:rsidRDefault="00332C75" w:rsidP="00C27055">
      <w:pPr>
        <w:pStyle w:val="Akapitzlist"/>
        <w:numPr>
          <w:ilvl w:val="0"/>
          <w:numId w:val="13"/>
        </w:numPr>
        <w:spacing w:after="0" w:line="276" w:lineRule="auto"/>
        <w:jc w:val="both"/>
        <w:rPr>
          <w:rFonts w:ascii="Calibri" w:hAnsi="Calibri" w:cs="Calibri"/>
          <w:sz w:val="22"/>
          <w:szCs w:val="22"/>
        </w:rPr>
      </w:pPr>
      <w:r w:rsidRPr="00C3435D">
        <w:rPr>
          <w:rFonts w:ascii="Calibri" w:hAnsi="Calibri" w:cs="Calibri"/>
          <w:sz w:val="22"/>
          <w:szCs w:val="22"/>
        </w:rPr>
        <w:t>lokalny problem</w:t>
      </w:r>
    </w:p>
    <w:p w14:paraId="2FF61F2B" w14:textId="77777777" w:rsidR="00C3435D" w:rsidRPr="00C3435D" w:rsidRDefault="00332C75" w:rsidP="00C27055">
      <w:pPr>
        <w:pStyle w:val="Akapitzlist"/>
        <w:numPr>
          <w:ilvl w:val="0"/>
          <w:numId w:val="13"/>
        </w:numPr>
        <w:spacing w:after="0" w:line="276" w:lineRule="auto"/>
        <w:jc w:val="both"/>
        <w:rPr>
          <w:rFonts w:ascii="Calibri" w:hAnsi="Calibri" w:cs="Calibri"/>
          <w:sz w:val="22"/>
          <w:szCs w:val="22"/>
        </w:rPr>
      </w:pPr>
      <w:r w:rsidRPr="00C3435D">
        <w:rPr>
          <w:rFonts w:ascii="Calibri" w:hAnsi="Calibri" w:cs="Calibri"/>
          <w:sz w:val="22"/>
          <w:szCs w:val="22"/>
        </w:rPr>
        <w:t>mieszkańcy tej społeczności</w:t>
      </w:r>
    </w:p>
    <w:p w14:paraId="7471A49A" w14:textId="5F03CDAC" w:rsidR="00332C75" w:rsidRDefault="00332C75" w:rsidP="00C27055">
      <w:pPr>
        <w:pStyle w:val="Akapitzlist"/>
        <w:numPr>
          <w:ilvl w:val="0"/>
          <w:numId w:val="13"/>
        </w:numPr>
        <w:spacing w:after="360" w:line="276" w:lineRule="auto"/>
        <w:ind w:left="714" w:hanging="357"/>
        <w:jc w:val="both"/>
        <w:rPr>
          <w:rFonts w:ascii="Calibri" w:hAnsi="Calibri" w:cs="Calibri"/>
          <w:sz w:val="22"/>
          <w:szCs w:val="22"/>
        </w:rPr>
      </w:pPr>
      <w:r w:rsidRPr="00C3435D">
        <w:rPr>
          <w:rFonts w:ascii="Calibri" w:hAnsi="Calibri" w:cs="Calibri"/>
          <w:sz w:val="22"/>
          <w:szCs w:val="22"/>
        </w:rPr>
        <w:t>projekt.</w:t>
      </w:r>
    </w:p>
    <w:p w14:paraId="2A8479DA" w14:textId="61BC39CC" w:rsidR="008A6384" w:rsidRPr="00CD4130" w:rsidRDefault="004C3603" w:rsidP="00C27055">
      <w:pPr>
        <w:pStyle w:val="Nagwek2"/>
        <w:spacing w:before="240" w:after="240"/>
        <w:jc w:val="both"/>
        <w:rPr>
          <w:rFonts w:ascii="Calibri" w:eastAsia="Times New Roman" w:hAnsi="Calibri" w:cs="Calibri"/>
          <w:b/>
          <w:bCs/>
          <w:sz w:val="26"/>
          <w:szCs w:val="26"/>
          <w:lang w:eastAsia="pl-PL"/>
        </w:rPr>
      </w:pPr>
      <w:bookmarkStart w:id="12" w:name="_Toc238496769"/>
      <w:r w:rsidRPr="00CD4130">
        <w:rPr>
          <w:rFonts w:ascii="Calibri" w:eastAsia="Times New Roman" w:hAnsi="Calibri" w:cs="Calibri"/>
          <w:b/>
          <w:bCs/>
          <w:color w:val="auto"/>
          <w:sz w:val="26"/>
          <w:szCs w:val="26"/>
          <w:lang w:eastAsia="pl-PL"/>
        </w:rPr>
        <w:t xml:space="preserve">3. </w:t>
      </w:r>
      <w:r w:rsidR="007132BE" w:rsidRPr="00CD4130">
        <w:rPr>
          <w:rFonts w:ascii="Calibri" w:eastAsia="Times New Roman" w:hAnsi="Calibri" w:cs="Calibri"/>
          <w:b/>
          <w:bCs/>
          <w:color w:val="auto"/>
          <w:sz w:val="26"/>
          <w:szCs w:val="26"/>
          <w:lang w:eastAsia="pl-PL"/>
        </w:rPr>
        <w:t>Nazwa wnioskodawcy - grupy nieformalnej realizującej projekt</w:t>
      </w:r>
      <w:bookmarkEnd w:id="12"/>
    </w:p>
    <w:p w14:paraId="1AEB1CDD" w14:textId="5017E14C" w:rsidR="00332C75" w:rsidRPr="008A6384" w:rsidRDefault="00332C75" w:rsidP="00C27055">
      <w:pPr>
        <w:pStyle w:val="Akapitzlist"/>
        <w:spacing w:after="0" w:line="276" w:lineRule="auto"/>
        <w:ind w:left="0"/>
        <w:jc w:val="both"/>
        <w:rPr>
          <w:rFonts w:ascii="Calibri" w:hAnsi="Calibri" w:cs="Calibri"/>
          <w:sz w:val="22"/>
          <w:szCs w:val="22"/>
        </w:rPr>
      </w:pPr>
      <w:r w:rsidRPr="008A6384">
        <w:rPr>
          <w:rFonts w:ascii="Calibri" w:hAnsi="Calibri" w:cs="Calibri"/>
          <w:sz w:val="22"/>
          <w:szCs w:val="22"/>
        </w:rPr>
        <w:t>Wpisz pełną nazwę grupy.</w:t>
      </w:r>
    </w:p>
    <w:p w14:paraId="6510E85F" w14:textId="77777777" w:rsidR="00332C75" w:rsidRPr="008A6384" w:rsidRDefault="00332C75" w:rsidP="00C27055">
      <w:pPr>
        <w:pStyle w:val="Akapitzlist"/>
        <w:spacing w:after="0" w:line="276" w:lineRule="auto"/>
        <w:ind w:left="0"/>
        <w:jc w:val="both"/>
        <w:rPr>
          <w:rFonts w:ascii="Calibri" w:hAnsi="Calibri" w:cs="Calibri"/>
          <w:sz w:val="22"/>
          <w:szCs w:val="22"/>
        </w:rPr>
      </w:pPr>
      <w:r w:rsidRPr="008A6384">
        <w:rPr>
          <w:rFonts w:ascii="Calibri" w:hAnsi="Calibri" w:cs="Calibri"/>
          <w:sz w:val="22"/>
          <w:szCs w:val="22"/>
        </w:rPr>
        <w:t>Jeżeli grupa działa już wcześniej – wpisz nazwę, której używa.</w:t>
      </w:r>
    </w:p>
    <w:p w14:paraId="3485E033" w14:textId="135A3162" w:rsidR="00332C75" w:rsidRPr="008A6384" w:rsidRDefault="00332C75" w:rsidP="00C27055">
      <w:pPr>
        <w:pStyle w:val="Akapitzlist"/>
        <w:spacing w:after="0" w:line="276" w:lineRule="auto"/>
        <w:ind w:left="0"/>
        <w:jc w:val="both"/>
        <w:rPr>
          <w:rFonts w:ascii="Calibri" w:eastAsia="Times New Roman" w:hAnsi="Calibri" w:cs="Calibri"/>
          <w:color w:val="000000"/>
          <w:kern w:val="0"/>
          <w:sz w:val="22"/>
          <w:szCs w:val="22"/>
          <w:lang w:eastAsia="pl-PL"/>
          <w14:ligatures w14:val="none"/>
        </w:rPr>
      </w:pPr>
      <w:r w:rsidRPr="008A6384">
        <w:rPr>
          <w:rFonts w:ascii="Calibri" w:hAnsi="Calibri" w:cs="Calibri"/>
          <w:sz w:val="22"/>
          <w:szCs w:val="22"/>
        </w:rPr>
        <w:t>Jeżeli powstała na potrzeby wspólnego działania – można nadać jej nazwę pozwalającą ją jednoznacznie identyfikować.</w:t>
      </w:r>
    </w:p>
    <w:p w14:paraId="28038E11" w14:textId="199B9360" w:rsidR="00CD4130" w:rsidRPr="00CD4130" w:rsidRDefault="004C3603" w:rsidP="00C27055">
      <w:pPr>
        <w:pStyle w:val="Nagwek2"/>
        <w:spacing w:before="240" w:after="240"/>
        <w:jc w:val="both"/>
        <w:rPr>
          <w:rFonts w:ascii="Calibri" w:eastAsia="Times New Roman" w:hAnsi="Calibri" w:cs="Calibri"/>
          <w:b/>
          <w:bCs/>
          <w:color w:val="auto"/>
          <w:sz w:val="26"/>
          <w:szCs w:val="26"/>
          <w:lang w:eastAsia="pl-PL"/>
        </w:rPr>
      </w:pPr>
      <w:bookmarkStart w:id="13" w:name="_Toc238496770"/>
      <w:r w:rsidRPr="00CD4130">
        <w:rPr>
          <w:rFonts w:ascii="Calibri" w:eastAsia="Times New Roman" w:hAnsi="Calibri" w:cs="Calibri"/>
          <w:b/>
          <w:bCs/>
          <w:color w:val="auto"/>
          <w:sz w:val="26"/>
          <w:szCs w:val="26"/>
          <w:lang w:eastAsia="pl-PL"/>
        </w:rPr>
        <w:t>4. Cz</w:t>
      </w:r>
      <w:r w:rsidR="007132BE" w:rsidRPr="00CD4130">
        <w:rPr>
          <w:rFonts w:ascii="Calibri" w:eastAsia="Times New Roman" w:hAnsi="Calibri" w:cs="Calibri"/>
          <w:b/>
          <w:bCs/>
          <w:color w:val="auto"/>
          <w:sz w:val="26"/>
          <w:szCs w:val="26"/>
          <w:lang w:eastAsia="pl-PL"/>
        </w:rPr>
        <w:t>łonkowie grupy nieformalnej</w:t>
      </w:r>
      <w:bookmarkEnd w:id="13"/>
    </w:p>
    <w:p w14:paraId="46397BC9" w14:textId="41279ECA" w:rsidR="007132BE" w:rsidRPr="004939BA" w:rsidRDefault="007132BE" w:rsidP="00C27055">
      <w:pPr>
        <w:pStyle w:val="Akapitzlist"/>
        <w:spacing w:after="0" w:line="276" w:lineRule="auto"/>
        <w:ind w:left="0"/>
        <w:jc w:val="both"/>
        <w:rPr>
          <w:rFonts w:ascii="Calibri" w:eastAsia="Times New Roman" w:hAnsi="Calibri" w:cs="Calibri"/>
          <w:color w:val="000000"/>
          <w:kern w:val="0"/>
          <w:sz w:val="22"/>
          <w:szCs w:val="22"/>
          <w:lang w:eastAsia="pl-PL"/>
          <w14:ligatures w14:val="none"/>
        </w:rPr>
      </w:pPr>
      <w:r w:rsidRPr="004939BA">
        <w:rPr>
          <w:rFonts w:ascii="Calibri" w:eastAsia="Times New Roman" w:hAnsi="Calibri" w:cs="Calibri"/>
          <w:color w:val="000000"/>
          <w:kern w:val="0"/>
          <w:sz w:val="22"/>
          <w:szCs w:val="22"/>
          <w:lang w:eastAsia="pl-PL"/>
          <w14:ligatures w14:val="none"/>
        </w:rPr>
        <w:t>Proszę wskazać trzech członków: (imię i nazwisko, adres, telefon</w:t>
      </w:r>
      <w:r w:rsidR="002069A7" w:rsidRPr="004939BA">
        <w:rPr>
          <w:rFonts w:ascii="Calibri" w:eastAsia="Times New Roman" w:hAnsi="Calibri" w:cs="Calibri"/>
          <w:color w:val="000000"/>
          <w:kern w:val="0"/>
          <w:sz w:val="22"/>
          <w:szCs w:val="22"/>
          <w:lang w:eastAsia="pl-PL"/>
          <w14:ligatures w14:val="none"/>
        </w:rPr>
        <w:t xml:space="preserve">, email </w:t>
      </w:r>
    </w:p>
    <w:p w14:paraId="264EB4C0" w14:textId="6D506171" w:rsidR="007132BE" w:rsidRPr="004939BA" w:rsidRDefault="007132BE" w:rsidP="00C27055">
      <w:pPr>
        <w:numPr>
          <w:ilvl w:val="1"/>
          <w:numId w:val="3"/>
        </w:numPr>
        <w:spacing w:after="0" w:line="276" w:lineRule="auto"/>
        <w:ind w:left="720" w:hanging="357"/>
        <w:jc w:val="both"/>
        <w:rPr>
          <w:rFonts w:ascii="Calibri" w:eastAsia="Times New Roman" w:hAnsi="Calibri" w:cs="Calibri"/>
          <w:color w:val="000000"/>
          <w:kern w:val="0"/>
          <w:sz w:val="22"/>
          <w:szCs w:val="22"/>
          <w:lang w:eastAsia="pl-PL"/>
          <w14:ligatures w14:val="none"/>
        </w:rPr>
      </w:pPr>
      <w:r w:rsidRPr="004939BA">
        <w:rPr>
          <w:rFonts w:ascii="Calibri" w:eastAsia="Times New Roman" w:hAnsi="Calibri" w:cs="Calibri"/>
          <w:color w:val="000000"/>
          <w:kern w:val="0"/>
          <w:sz w:val="22"/>
          <w:szCs w:val="22"/>
          <w:lang w:eastAsia="pl-PL"/>
          <w14:ligatures w14:val="none"/>
        </w:rPr>
        <w:t>I.</w:t>
      </w:r>
      <w:r w:rsidR="002069A7" w:rsidRPr="004939BA">
        <w:rPr>
          <w:rFonts w:ascii="Calibri" w:eastAsia="Times New Roman" w:hAnsi="Calibri" w:cs="Calibri"/>
          <w:color w:val="000000"/>
          <w:kern w:val="0"/>
          <w:sz w:val="22"/>
          <w:szCs w:val="22"/>
          <w:lang w:eastAsia="pl-PL"/>
          <w14:ligatures w14:val="none"/>
        </w:rPr>
        <w:t xml:space="preserve"> Lider grupy: </w:t>
      </w:r>
    </w:p>
    <w:p w14:paraId="3478DE5A" w14:textId="439EFD3C" w:rsidR="007132BE" w:rsidRPr="004939BA" w:rsidRDefault="007132BE" w:rsidP="00C27055">
      <w:pPr>
        <w:numPr>
          <w:ilvl w:val="1"/>
          <w:numId w:val="3"/>
        </w:numPr>
        <w:spacing w:after="0" w:line="276" w:lineRule="auto"/>
        <w:ind w:left="720" w:hanging="357"/>
        <w:jc w:val="both"/>
        <w:rPr>
          <w:rFonts w:ascii="Calibri" w:eastAsia="Times New Roman" w:hAnsi="Calibri" w:cs="Calibri"/>
          <w:color w:val="000000"/>
          <w:kern w:val="0"/>
          <w:sz w:val="22"/>
          <w:szCs w:val="22"/>
          <w:lang w:eastAsia="pl-PL"/>
          <w14:ligatures w14:val="none"/>
        </w:rPr>
      </w:pPr>
      <w:r w:rsidRPr="004939BA">
        <w:rPr>
          <w:rFonts w:ascii="Calibri" w:eastAsia="Times New Roman" w:hAnsi="Calibri" w:cs="Calibri"/>
          <w:color w:val="000000"/>
          <w:kern w:val="0"/>
          <w:sz w:val="22"/>
          <w:szCs w:val="22"/>
          <w:lang w:eastAsia="pl-PL"/>
          <w14:ligatures w14:val="none"/>
        </w:rPr>
        <w:t>II.</w:t>
      </w:r>
      <w:r w:rsidR="002069A7" w:rsidRPr="004939BA">
        <w:rPr>
          <w:rFonts w:ascii="Calibri" w:eastAsia="Times New Roman" w:hAnsi="Calibri" w:cs="Calibri"/>
          <w:color w:val="000000"/>
          <w:kern w:val="0"/>
          <w:sz w:val="22"/>
          <w:szCs w:val="22"/>
          <w:lang w:eastAsia="pl-PL"/>
          <w14:ligatures w14:val="none"/>
        </w:rPr>
        <w:t xml:space="preserve"> Członek grupy </w:t>
      </w:r>
    </w:p>
    <w:p w14:paraId="1BF6E9CE" w14:textId="6E060314" w:rsidR="007132BE" w:rsidRPr="004939BA" w:rsidRDefault="007132BE" w:rsidP="00C27055">
      <w:pPr>
        <w:numPr>
          <w:ilvl w:val="1"/>
          <w:numId w:val="3"/>
        </w:numPr>
        <w:spacing w:after="0" w:line="276" w:lineRule="auto"/>
        <w:ind w:left="720" w:hanging="357"/>
        <w:jc w:val="both"/>
        <w:rPr>
          <w:rFonts w:ascii="Calibri" w:eastAsia="Times New Roman" w:hAnsi="Calibri" w:cs="Calibri"/>
          <w:color w:val="000000"/>
          <w:kern w:val="0"/>
          <w:sz w:val="22"/>
          <w:szCs w:val="22"/>
          <w:lang w:eastAsia="pl-PL"/>
          <w14:ligatures w14:val="none"/>
        </w:rPr>
      </w:pPr>
      <w:r w:rsidRPr="004939BA">
        <w:rPr>
          <w:rFonts w:ascii="Calibri" w:eastAsia="Times New Roman" w:hAnsi="Calibri" w:cs="Calibri"/>
          <w:color w:val="000000"/>
          <w:kern w:val="0"/>
          <w:sz w:val="22"/>
          <w:szCs w:val="22"/>
          <w:lang w:eastAsia="pl-PL"/>
          <w14:ligatures w14:val="none"/>
        </w:rPr>
        <w:t>III.</w:t>
      </w:r>
      <w:r w:rsidR="002069A7" w:rsidRPr="004939BA">
        <w:rPr>
          <w:rFonts w:ascii="Calibri" w:eastAsia="Times New Roman" w:hAnsi="Calibri" w:cs="Calibri"/>
          <w:color w:val="000000"/>
          <w:kern w:val="0"/>
          <w:sz w:val="22"/>
          <w:szCs w:val="22"/>
          <w:lang w:eastAsia="pl-PL"/>
          <w14:ligatures w14:val="none"/>
        </w:rPr>
        <w:t xml:space="preserve"> Członek grupy </w:t>
      </w:r>
    </w:p>
    <w:p w14:paraId="7F9682D0" w14:textId="77777777" w:rsidR="0051449B" w:rsidRPr="0051449B" w:rsidRDefault="0051449B" w:rsidP="00C27055">
      <w:pPr>
        <w:pStyle w:val="Akapitzlist"/>
        <w:spacing w:after="0" w:line="276" w:lineRule="auto"/>
        <w:ind w:left="502"/>
        <w:jc w:val="both"/>
        <w:rPr>
          <w:rFonts w:ascii="Calibri" w:hAnsi="Calibri" w:cs="Calibri"/>
        </w:rPr>
      </w:pPr>
    </w:p>
    <w:p w14:paraId="3278E57D" w14:textId="08640167" w:rsidR="00052874" w:rsidRPr="008A6384" w:rsidRDefault="00052874" w:rsidP="00C27055">
      <w:pPr>
        <w:spacing w:after="0" w:line="276" w:lineRule="auto"/>
        <w:jc w:val="both"/>
        <w:rPr>
          <w:rFonts w:ascii="Calibri" w:hAnsi="Calibri" w:cs="Calibri"/>
          <w:sz w:val="22"/>
          <w:szCs w:val="22"/>
        </w:rPr>
      </w:pPr>
      <w:r w:rsidRPr="008A6384">
        <w:rPr>
          <w:rFonts w:ascii="Calibri" w:hAnsi="Calibri" w:cs="Calibri"/>
          <w:sz w:val="22"/>
          <w:szCs w:val="22"/>
        </w:rPr>
        <w:t>Przy każdej osobie podaj:</w:t>
      </w:r>
    </w:p>
    <w:p w14:paraId="6308C98B" w14:textId="77777777" w:rsidR="00052874" w:rsidRPr="008A6384" w:rsidRDefault="00052874" w:rsidP="00C27055">
      <w:pPr>
        <w:spacing w:after="0" w:line="276" w:lineRule="auto"/>
        <w:jc w:val="both"/>
        <w:rPr>
          <w:rFonts w:ascii="Calibri" w:hAnsi="Calibri" w:cs="Calibri"/>
          <w:sz w:val="22"/>
          <w:szCs w:val="22"/>
        </w:rPr>
      </w:pPr>
      <w:r w:rsidRPr="008A6384">
        <w:rPr>
          <w:rFonts w:ascii="Calibri" w:hAnsi="Calibri" w:cs="Calibri"/>
          <w:sz w:val="22"/>
          <w:szCs w:val="22"/>
        </w:rPr>
        <w:t>imię i nazwisko, adres, numer telefonu, adres e-mail</w:t>
      </w:r>
    </w:p>
    <w:p w14:paraId="2FEFA850" w14:textId="77777777" w:rsidR="00052874" w:rsidRPr="008A6384" w:rsidRDefault="00052874" w:rsidP="00C27055">
      <w:pPr>
        <w:spacing w:after="0" w:line="276" w:lineRule="auto"/>
        <w:jc w:val="both"/>
        <w:rPr>
          <w:rFonts w:ascii="Calibri" w:hAnsi="Calibri" w:cs="Calibri"/>
          <w:sz w:val="22"/>
          <w:szCs w:val="22"/>
        </w:rPr>
      </w:pPr>
      <w:r w:rsidRPr="008A6384">
        <w:rPr>
          <w:rFonts w:ascii="Calibri" w:hAnsi="Calibri" w:cs="Calibri"/>
          <w:sz w:val="22"/>
          <w:szCs w:val="22"/>
        </w:rPr>
        <w:t>Sprawdź szczególnie:</w:t>
      </w:r>
    </w:p>
    <w:p w14:paraId="1818E3C6" w14:textId="4127EC61" w:rsidR="00052874" w:rsidRPr="00E14E75" w:rsidRDefault="00052874" w:rsidP="00C27055">
      <w:pPr>
        <w:pStyle w:val="Akapitzlist"/>
        <w:numPr>
          <w:ilvl w:val="0"/>
          <w:numId w:val="4"/>
        </w:numPr>
        <w:spacing w:after="0" w:line="276" w:lineRule="auto"/>
        <w:jc w:val="both"/>
        <w:rPr>
          <w:rFonts w:ascii="Calibri" w:hAnsi="Calibri" w:cs="Calibri"/>
          <w:sz w:val="22"/>
          <w:szCs w:val="22"/>
        </w:rPr>
      </w:pPr>
      <w:r w:rsidRPr="00E14E75">
        <w:rPr>
          <w:rFonts w:ascii="Calibri" w:hAnsi="Calibri" w:cs="Calibri"/>
          <w:sz w:val="22"/>
          <w:szCs w:val="22"/>
        </w:rPr>
        <w:t>pełnoletność wszystkich osób,</w:t>
      </w:r>
    </w:p>
    <w:p w14:paraId="0DE6ED30" w14:textId="19A6CDA6" w:rsidR="00052874" w:rsidRPr="00E14E75" w:rsidRDefault="00052874" w:rsidP="00C27055">
      <w:pPr>
        <w:pStyle w:val="Akapitzlist"/>
        <w:numPr>
          <w:ilvl w:val="0"/>
          <w:numId w:val="4"/>
        </w:numPr>
        <w:spacing w:after="0" w:line="276" w:lineRule="auto"/>
        <w:jc w:val="both"/>
        <w:rPr>
          <w:rFonts w:ascii="Calibri" w:hAnsi="Calibri" w:cs="Calibri"/>
          <w:sz w:val="22"/>
          <w:szCs w:val="22"/>
        </w:rPr>
      </w:pPr>
      <w:r w:rsidRPr="00E14E75">
        <w:rPr>
          <w:rFonts w:ascii="Calibri" w:hAnsi="Calibri" w:cs="Calibri"/>
          <w:sz w:val="22"/>
          <w:szCs w:val="22"/>
        </w:rPr>
        <w:t>miejsce zamieszkania,</w:t>
      </w:r>
    </w:p>
    <w:p w14:paraId="6F25FE23" w14:textId="21004687" w:rsidR="00052874" w:rsidRPr="00E14E75" w:rsidRDefault="00052874" w:rsidP="00C27055">
      <w:pPr>
        <w:pStyle w:val="Akapitzlist"/>
        <w:numPr>
          <w:ilvl w:val="0"/>
          <w:numId w:val="4"/>
        </w:numPr>
        <w:spacing w:after="0" w:line="276" w:lineRule="auto"/>
        <w:jc w:val="both"/>
        <w:rPr>
          <w:rFonts w:ascii="Calibri" w:hAnsi="Calibri" w:cs="Calibri"/>
          <w:sz w:val="22"/>
          <w:szCs w:val="22"/>
        </w:rPr>
      </w:pPr>
      <w:r w:rsidRPr="00E14E75">
        <w:rPr>
          <w:rFonts w:ascii="Calibri" w:hAnsi="Calibri" w:cs="Calibri"/>
          <w:sz w:val="22"/>
          <w:szCs w:val="22"/>
        </w:rPr>
        <w:t>poprawność telefonów i adresów e-mail.</w:t>
      </w:r>
    </w:p>
    <w:p w14:paraId="3755D536" w14:textId="0724E6E9" w:rsidR="00C27055" w:rsidRDefault="00052874" w:rsidP="00C27055">
      <w:pPr>
        <w:spacing w:after="0" w:line="276" w:lineRule="auto"/>
        <w:jc w:val="both"/>
        <w:rPr>
          <w:rFonts w:ascii="Calibri" w:hAnsi="Calibri" w:cs="Calibri"/>
          <w:sz w:val="22"/>
          <w:szCs w:val="22"/>
        </w:rPr>
      </w:pPr>
      <w:r w:rsidRPr="008A6384">
        <w:rPr>
          <w:rFonts w:ascii="Calibri" w:hAnsi="Calibri" w:cs="Calibri"/>
          <w:sz w:val="22"/>
          <w:szCs w:val="22"/>
        </w:rPr>
        <w:t>Dane mają być aktualne.</w:t>
      </w:r>
    </w:p>
    <w:p w14:paraId="2DBB27DA" w14:textId="77777777" w:rsidR="00C27055" w:rsidRDefault="00C27055">
      <w:pPr>
        <w:rPr>
          <w:rFonts w:ascii="Calibri" w:hAnsi="Calibri" w:cs="Calibri"/>
          <w:sz w:val="22"/>
          <w:szCs w:val="22"/>
        </w:rPr>
      </w:pPr>
      <w:r>
        <w:rPr>
          <w:rFonts w:ascii="Calibri" w:hAnsi="Calibri" w:cs="Calibri"/>
          <w:sz w:val="22"/>
          <w:szCs w:val="22"/>
        </w:rPr>
        <w:br w:type="page"/>
      </w:r>
    </w:p>
    <w:p w14:paraId="410A5B03" w14:textId="7E778DB7" w:rsidR="007132BE" w:rsidRPr="00CD4130" w:rsidRDefault="004C3603" w:rsidP="00C27055">
      <w:pPr>
        <w:pStyle w:val="Nagwek2"/>
        <w:spacing w:before="240" w:after="240"/>
        <w:jc w:val="both"/>
        <w:rPr>
          <w:rFonts w:ascii="Calibri" w:eastAsia="Times New Roman" w:hAnsi="Calibri" w:cs="Calibri"/>
          <w:b/>
          <w:bCs/>
          <w:color w:val="auto"/>
          <w:sz w:val="26"/>
          <w:szCs w:val="26"/>
          <w:lang w:eastAsia="pl-PL"/>
        </w:rPr>
      </w:pPr>
      <w:bookmarkStart w:id="14" w:name="_Toc238496771"/>
      <w:r w:rsidRPr="00CD4130">
        <w:rPr>
          <w:rFonts w:ascii="Calibri" w:eastAsia="Times New Roman" w:hAnsi="Calibri" w:cs="Calibri"/>
          <w:b/>
          <w:bCs/>
          <w:color w:val="auto"/>
          <w:sz w:val="26"/>
          <w:szCs w:val="26"/>
          <w:lang w:eastAsia="pl-PL"/>
        </w:rPr>
        <w:lastRenderedPageBreak/>
        <w:t xml:space="preserve">5. </w:t>
      </w:r>
      <w:r w:rsidR="0052111B">
        <w:rPr>
          <w:rFonts w:ascii="Calibri" w:eastAsia="Times New Roman" w:hAnsi="Calibri" w:cs="Calibri"/>
          <w:b/>
          <w:bCs/>
          <w:color w:val="auto"/>
          <w:sz w:val="26"/>
          <w:szCs w:val="26"/>
          <w:lang w:eastAsia="pl-PL"/>
        </w:rPr>
        <w:t xml:space="preserve">Gmina, </w:t>
      </w:r>
      <w:r w:rsidR="007132BE" w:rsidRPr="00CD4130">
        <w:rPr>
          <w:rFonts w:ascii="Calibri" w:eastAsia="Times New Roman" w:hAnsi="Calibri" w:cs="Calibri"/>
          <w:b/>
          <w:bCs/>
          <w:color w:val="auto"/>
          <w:sz w:val="26"/>
          <w:szCs w:val="26"/>
          <w:lang w:eastAsia="pl-PL"/>
        </w:rPr>
        <w:t>w której będzie realizowany projekt</w:t>
      </w:r>
      <w:bookmarkEnd w:id="14"/>
      <w:r w:rsidR="007132BE" w:rsidRPr="00CD4130">
        <w:rPr>
          <w:rFonts w:ascii="Calibri" w:eastAsia="Times New Roman" w:hAnsi="Calibri" w:cs="Calibri"/>
          <w:b/>
          <w:bCs/>
          <w:color w:val="auto"/>
          <w:sz w:val="26"/>
          <w:szCs w:val="26"/>
          <w:lang w:eastAsia="pl-PL"/>
        </w:rPr>
        <w:t xml:space="preserve"> </w:t>
      </w:r>
    </w:p>
    <w:p w14:paraId="2C9B9444" w14:textId="5E28BBF0" w:rsidR="008A6384" w:rsidRPr="008A6384" w:rsidRDefault="008A6384" w:rsidP="00C27055">
      <w:pPr>
        <w:spacing w:after="0" w:line="276" w:lineRule="auto"/>
        <w:jc w:val="both"/>
        <w:rPr>
          <w:rFonts w:ascii="Calibri" w:hAnsi="Calibri" w:cs="Calibri"/>
          <w:kern w:val="0"/>
          <w:sz w:val="22"/>
          <w:szCs w:val="22"/>
          <w14:ligatures w14:val="none"/>
        </w:rPr>
      </w:pPr>
      <w:r w:rsidRPr="008A6384">
        <w:rPr>
          <w:rFonts w:ascii="Calibri" w:hAnsi="Calibri" w:cs="Calibri"/>
          <w:kern w:val="0"/>
          <w:sz w:val="22"/>
          <w:szCs w:val="22"/>
          <w14:ligatures w14:val="none"/>
        </w:rPr>
        <w:t xml:space="preserve">Wskaż jedną gminę. Takiego wskazania wymaga formularz. </w:t>
      </w:r>
    </w:p>
    <w:p w14:paraId="6793C732" w14:textId="77777777" w:rsidR="008A6384" w:rsidRPr="008A6384" w:rsidRDefault="008A6384" w:rsidP="00C27055">
      <w:pPr>
        <w:spacing w:after="0" w:line="276" w:lineRule="auto"/>
        <w:jc w:val="both"/>
        <w:rPr>
          <w:rFonts w:ascii="Calibri" w:hAnsi="Calibri" w:cs="Calibri"/>
        </w:rPr>
      </w:pPr>
      <w:r w:rsidRPr="008A6384">
        <w:rPr>
          <w:rFonts w:ascii="Calibri" w:hAnsi="Calibri" w:cs="Calibri"/>
          <w:kern w:val="0"/>
          <w:sz w:val="22"/>
          <w:szCs w:val="22"/>
          <w14:ligatures w14:val="none"/>
        </w:rPr>
        <w:t>Gmina powinna być związana z miejscem, w którym członkowie grupy mieszkają lub działają, ponieważ projekt ma służyć ich lokalnej społeczności.</w:t>
      </w:r>
    </w:p>
    <w:p w14:paraId="2B4DC8D8" w14:textId="77777777" w:rsidR="008A6384" w:rsidRPr="008A6384" w:rsidRDefault="008A6384" w:rsidP="00C27055">
      <w:pPr>
        <w:spacing w:after="0" w:line="276" w:lineRule="auto"/>
        <w:jc w:val="both"/>
        <w:rPr>
          <w:rFonts w:ascii="Calibri" w:hAnsi="Calibri" w:cs="Calibri"/>
          <w:kern w:val="0"/>
          <w:sz w:val="22"/>
          <w:szCs w:val="22"/>
          <w14:ligatures w14:val="none"/>
        </w:rPr>
      </w:pPr>
      <w:r w:rsidRPr="008A6384">
        <w:rPr>
          <w:rFonts w:ascii="Calibri" w:hAnsi="Calibri" w:cs="Calibri"/>
          <w:kern w:val="0"/>
          <w:sz w:val="22"/>
          <w:szCs w:val="22"/>
          <w14:ligatures w14:val="none"/>
        </w:rPr>
        <w:t>Projekt nie powinien być realizowany w przypadkowo wybranej gminie. We wniosku powinien być widoczny rzeczywisty związek:</w:t>
      </w:r>
    </w:p>
    <w:p w14:paraId="621ECDB9" w14:textId="07CB9077" w:rsidR="008A6384" w:rsidRPr="00F06F93" w:rsidRDefault="008A6384" w:rsidP="00C27055">
      <w:pPr>
        <w:spacing w:before="120" w:after="120" w:line="276" w:lineRule="auto"/>
        <w:jc w:val="both"/>
        <w:rPr>
          <w:rFonts w:ascii="Calibri" w:hAnsi="Calibri" w:cs="Calibri"/>
          <w:b/>
          <w:bCs/>
        </w:rPr>
      </w:pPr>
      <w:r w:rsidRPr="00F06F93">
        <w:rPr>
          <w:rFonts w:ascii="Calibri" w:hAnsi="Calibri" w:cs="Calibri"/>
          <w:b/>
          <w:bCs/>
          <w:kern w:val="0"/>
          <w:sz w:val="22"/>
          <w:szCs w:val="22"/>
          <w14:ligatures w14:val="none"/>
        </w:rPr>
        <w:t>członkowie grupy</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miejscowość/gmina</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lokalny problem</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mieszkańcy tej społeczności</w:t>
      </w:r>
      <w:r w:rsidR="004C3603" w:rsidRPr="00F06F93">
        <w:rPr>
          <w:rFonts w:ascii="Calibri" w:hAnsi="Calibri" w:cs="Calibri"/>
          <w:b/>
          <w:bCs/>
          <w:kern w:val="0"/>
          <w:sz w:val="22"/>
          <w:szCs w:val="22"/>
          <w14:ligatures w14:val="none"/>
        </w:rPr>
        <w:t xml:space="preserve"> </w:t>
      </w:r>
      <w:r w:rsidR="004C3603" w:rsidRPr="00F06F93">
        <w:rPr>
          <w:rFonts w:ascii="Calibri" w:hAnsi="Calibri" w:cs="Calibri"/>
          <w:b/>
          <w:bCs/>
          <w:kern w:val="0"/>
          <w:sz w:val="22"/>
          <w:szCs w:val="22"/>
          <w14:ligatures w14:val="none"/>
        </w:rPr>
        <w:sym w:font="Symbol" w:char="F02D"/>
      </w:r>
      <w:r w:rsidR="004C3603" w:rsidRPr="00F06F93">
        <w:rPr>
          <w:rFonts w:ascii="Calibri" w:hAnsi="Calibri" w:cs="Calibri"/>
          <w:b/>
          <w:bCs/>
          <w:kern w:val="0"/>
          <w:sz w:val="22"/>
          <w:szCs w:val="22"/>
          <w14:ligatures w14:val="none"/>
        </w:rPr>
        <w:t xml:space="preserve"> </w:t>
      </w:r>
      <w:r w:rsidRPr="00F06F93">
        <w:rPr>
          <w:rFonts w:ascii="Calibri" w:hAnsi="Calibri" w:cs="Calibri"/>
          <w:b/>
          <w:bCs/>
          <w:kern w:val="0"/>
          <w:sz w:val="22"/>
          <w:szCs w:val="22"/>
          <w14:ligatures w14:val="none"/>
        </w:rPr>
        <w:t>projekt</w:t>
      </w:r>
    </w:p>
    <w:p w14:paraId="3D676904" w14:textId="77777777" w:rsidR="008A6384" w:rsidRPr="008A6384" w:rsidRDefault="008A6384" w:rsidP="00C27055">
      <w:pPr>
        <w:spacing w:after="0" w:line="276" w:lineRule="auto"/>
        <w:jc w:val="both"/>
        <w:rPr>
          <w:rFonts w:ascii="Calibri" w:hAnsi="Calibri" w:cs="Calibri"/>
          <w:kern w:val="0"/>
          <w:sz w:val="22"/>
          <w:szCs w:val="22"/>
          <w14:ligatures w14:val="none"/>
        </w:rPr>
      </w:pPr>
      <w:r w:rsidRPr="008A6384">
        <w:rPr>
          <w:rFonts w:ascii="Calibri" w:hAnsi="Calibri" w:cs="Calibri"/>
          <w:kern w:val="0"/>
          <w:sz w:val="22"/>
          <w:szCs w:val="22"/>
          <w14:ligatures w14:val="none"/>
        </w:rPr>
        <w:t xml:space="preserve">Działania mają być skierowane do lokalnej społeczności, w której mieszkają lub działają członkowie grupy nieformalnej. Lokalna społeczność to mieszkańcy danej wsi, miasta lub gminy. </w:t>
      </w:r>
    </w:p>
    <w:p w14:paraId="1B14C98B" w14:textId="4334A2DB" w:rsidR="008A6384" w:rsidRPr="008A6384" w:rsidRDefault="008A6384" w:rsidP="00C27055">
      <w:pPr>
        <w:spacing w:after="0" w:line="276" w:lineRule="auto"/>
        <w:jc w:val="both"/>
        <w:rPr>
          <w:rFonts w:ascii="Calibri" w:eastAsia="Times New Roman" w:hAnsi="Calibri" w:cs="Calibri"/>
          <w:b/>
          <w:bCs/>
          <w:color w:val="000000"/>
          <w:kern w:val="0"/>
          <w:sz w:val="26"/>
          <w:szCs w:val="26"/>
          <w:lang w:eastAsia="pl-PL"/>
          <w14:ligatures w14:val="none"/>
        </w:rPr>
      </w:pPr>
      <w:r w:rsidRPr="008A6384">
        <w:rPr>
          <w:rFonts w:ascii="Calibri" w:eastAsia="Times New Roman" w:hAnsi="Calibri" w:cs="Calibri"/>
          <w:kern w:val="0"/>
          <w:sz w:val="22"/>
          <w:szCs w:val="22"/>
          <w:lang w:eastAsia="pl-PL"/>
          <w14:ligatures w14:val="none"/>
        </w:rPr>
        <w:t>Pamiętaj, że Miasto Opole liczy ponad 100 000 mieszkańców – nie może być miejscem realizacji projektu.</w:t>
      </w:r>
    </w:p>
    <w:p w14:paraId="5ED9FE7E" w14:textId="1E21E069" w:rsidR="007132BE" w:rsidRPr="0051449B" w:rsidRDefault="00332C75" w:rsidP="00C27055">
      <w:pPr>
        <w:spacing w:after="0" w:line="276" w:lineRule="auto"/>
        <w:contextualSpacing/>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 xml:space="preserve"> </w:t>
      </w:r>
    </w:p>
    <w:p w14:paraId="0665378F" w14:textId="77777777" w:rsidR="00CD4130" w:rsidRPr="00CD4130" w:rsidRDefault="001A3972" w:rsidP="00C27055">
      <w:pPr>
        <w:pStyle w:val="Nagwek2"/>
        <w:spacing w:before="240" w:after="240"/>
        <w:jc w:val="both"/>
        <w:rPr>
          <w:rFonts w:ascii="Calibri" w:eastAsia="Times New Roman" w:hAnsi="Calibri" w:cs="Calibri"/>
          <w:b/>
          <w:bCs/>
          <w:color w:val="auto"/>
          <w:sz w:val="26"/>
          <w:szCs w:val="26"/>
          <w:lang w:eastAsia="pl-PL"/>
        </w:rPr>
      </w:pPr>
      <w:bookmarkStart w:id="15" w:name="_Toc238496772"/>
      <w:r w:rsidRPr="00CD4130">
        <w:rPr>
          <w:rFonts w:ascii="Calibri" w:eastAsia="Times New Roman" w:hAnsi="Calibri" w:cs="Calibri"/>
          <w:b/>
          <w:bCs/>
          <w:color w:val="auto"/>
          <w:sz w:val="26"/>
          <w:szCs w:val="26"/>
          <w:lang w:eastAsia="pl-PL"/>
        </w:rPr>
        <w:t xml:space="preserve">6. </w:t>
      </w:r>
      <w:bookmarkStart w:id="16" w:name="_Hlk202954348"/>
      <w:r w:rsidRPr="00CD4130">
        <w:rPr>
          <w:rFonts w:ascii="Calibri" w:eastAsia="Times New Roman" w:hAnsi="Calibri" w:cs="Calibri"/>
          <w:b/>
          <w:bCs/>
          <w:color w:val="auto"/>
          <w:sz w:val="26"/>
          <w:szCs w:val="26"/>
          <w:lang w:eastAsia="pl-PL"/>
        </w:rPr>
        <w:t>Krótka charakterystyka Realizatora</w:t>
      </w:r>
      <w:bookmarkEnd w:id="15"/>
      <w:r w:rsidRPr="00CD4130">
        <w:rPr>
          <w:rFonts w:ascii="Calibri" w:eastAsia="Times New Roman" w:hAnsi="Calibri" w:cs="Calibri"/>
          <w:b/>
          <w:bCs/>
          <w:color w:val="auto"/>
          <w:sz w:val="26"/>
          <w:szCs w:val="26"/>
          <w:lang w:eastAsia="pl-PL"/>
        </w:rPr>
        <w:t xml:space="preserve"> </w:t>
      </w:r>
    </w:p>
    <w:p w14:paraId="76011557" w14:textId="140CFE03" w:rsidR="001A3972" w:rsidRPr="00CD4130" w:rsidRDefault="00CD4130" w:rsidP="00C27055">
      <w:pPr>
        <w:spacing w:after="0" w:line="276" w:lineRule="auto"/>
        <w:jc w:val="both"/>
        <w:rPr>
          <w:rFonts w:ascii="Calibri" w:eastAsia="Times New Roman" w:hAnsi="Calibri" w:cs="Calibri"/>
          <w:lang w:eastAsia="pl-PL"/>
        </w:rPr>
      </w:pPr>
      <w:r w:rsidRPr="00CD4130">
        <w:rPr>
          <w:rFonts w:ascii="Calibri" w:eastAsia="Times New Roman" w:hAnsi="Calibri" w:cs="Calibri"/>
          <w:lang w:eastAsia="pl-PL"/>
        </w:rPr>
        <w:t>O</w:t>
      </w:r>
      <w:r w:rsidR="001A3972" w:rsidRPr="00CD4130">
        <w:rPr>
          <w:rFonts w:ascii="Calibri" w:eastAsia="Times New Roman" w:hAnsi="Calibri" w:cs="Calibri"/>
          <w:lang w:eastAsia="pl-PL"/>
        </w:rPr>
        <w:t>pisz grupę nieformalną</w:t>
      </w:r>
      <w:r w:rsidRPr="00CD4130">
        <w:rPr>
          <w:rFonts w:ascii="Calibri" w:eastAsia="Times New Roman" w:hAnsi="Calibri" w:cs="Calibri"/>
          <w:lang w:eastAsia="pl-PL"/>
        </w:rPr>
        <w:t xml:space="preserve"> (</w:t>
      </w:r>
      <w:r w:rsidR="001A3972" w:rsidRPr="00CD4130">
        <w:rPr>
          <w:rFonts w:ascii="Calibri" w:eastAsia="Times New Roman" w:hAnsi="Calibri" w:cs="Calibri"/>
          <w:lang w:eastAsia="pl-PL"/>
        </w:rPr>
        <w:t>kiedy została zawiązana, jaka była motywacja do jej powstania, czy powstała tylko na potrzeby realizacji projektu? jakie są doświadczenia jej członków</w:t>
      </w:r>
      <w:r w:rsidRPr="00CD4130">
        <w:rPr>
          <w:rFonts w:ascii="Calibri" w:eastAsia="Times New Roman" w:hAnsi="Calibri" w:cs="Calibri"/>
          <w:lang w:eastAsia="pl-PL"/>
        </w:rPr>
        <w:t>)</w:t>
      </w:r>
    </w:p>
    <w:bookmarkEnd w:id="16"/>
    <w:p w14:paraId="53F145EB" w14:textId="77777777" w:rsidR="008A6384" w:rsidRPr="0010550F" w:rsidRDefault="008A6384" w:rsidP="00C27055">
      <w:pPr>
        <w:spacing w:before="240" w:after="0" w:line="276" w:lineRule="auto"/>
        <w:jc w:val="both"/>
        <w:rPr>
          <w:rFonts w:ascii="Calibri" w:hAnsi="Calibri" w:cs="Calibri"/>
          <w:sz w:val="22"/>
          <w:szCs w:val="22"/>
        </w:rPr>
      </w:pPr>
      <w:r w:rsidRPr="0010550F">
        <w:rPr>
          <w:rFonts w:ascii="Calibri" w:hAnsi="Calibri" w:cs="Calibri"/>
          <w:sz w:val="22"/>
          <w:szCs w:val="22"/>
        </w:rPr>
        <w:t>Formularz wymaga opisania:</w:t>
      </w:r>
    </w:p>
    <w:p w14:paraId="6A1424E8" w14:textId="6834BEA6" w:rsidR="008A6384" w:rsidRPr="0010550F" w:rsidRDefault="008A6384" w:rsidP="00C27055">
      <w:pPr>
        <w:pStyle w:val="Akapitzlist"/>
        <w:numPr>
          <w:ilvl w:val="1"/>
          <w:numId w:val="10"/>
        </w:numPr>
        <w:spacing w:after="0" w:line="276" w:lineRule="auto"/>
        <w:jc w:val="both"/>
        <w:rPr>
          <w:rFonts w:ascii="Calibri" w:hAnsi="Calibri" w:cs="Calibri"/>
          <w:sz w:val="22"/>
          <w:szCs w:val="22"/>
        </w:rPr>
      </w:pPr>
      <w:r w:rsidRPr="0010550F">
        <w:rPr>
          <w:rFonts w:ascii="Calibri" w:hAnsi="Calibri" w:cs="Calibri"/>
          <w:sz w:val="22"/>
          <w:szCs w:val="22"/>
        </w:rPr>
        <w:t>kiedy grupa została zawiązana,</w:t>
      </w:r>
    </w:p>
    <w:p w14:paraId="21D8BEA3" w14:textId="419B864F" w:rsidR="008A6384" w:rsidRPr="0010550F" w:rsidRDefault="008A6384" w:rsidP="00C27055">
      <w:pPr>
        <w:pStyle w:val="Akapitzlist"/>
        <w:numPr>
          <w:ilvl w:val="1"/>
          <w:numId w:val="10"/>
        </w:numPr>
        <w:spacing w:after="0" w:line="276" w:lineRule="auto"/>
        <w:jc w:val="both"/>
        <w:rPr>
          <w:rFonts w:ascii="Calibri" w:hAnsi="Calibri" w:cs="Calibri"/>
          <w:sz w:val="22"/>
          <w:szCs w:val="22"/>
        </w:rPr>
      </w:pPr>
      <w:r w:rsidRPr="0010550F">
        <w:rPr>
          <w:rFonts w:ascii="Calibri" w:hAnsi="Calibri" w:cs="Calibri"/>
          <w:sz w:val="22"/>
          <w:szCs w:val="22"/>
        </w:rPr>
        <w:t>jaka była motywacja do jej powstania,</w:t>
      </w:r>
    </w:p>
    <w:p w14:paraId="13162B57" w14:textId="45E72876" w:rsidR="008A6384" w:rsidRPr="0010550F" w:rsidRDefault="008A6384" w:rsidP="00C27055">
      <w:pPr>
        <w:pStyle w:val="Akapitzlist"/>
        <w:numPr>
          <w:ilvl w:val="1"/>
          <w:numId w:val="10"/>
        </w:numPr>
        <w:spacing w:after="0" w:line="276" w:lineRule="auto"/>
        <w:jc w:val="both"/>
        <w:rPr>
          <w:rFonts w:ascii="Calibri" w:hAnsi="Calibri" w:cs="Calibri"/>
          <w:sz w:val="22"/>
          <w:szCs w:val="22"/>
        </w:rPr>
      </w:pPr>
      <w:r w:rsidRPr="0010550F">
        <w:rPr>
          <w:rFonts w:ascii="Calibri" w:hAnsi="Calibri" w:cs="Calibri"/>
          <w:sz w:val="22"/>
          <w:szCs w:val="22"/>
        </w:rPr>
        <w:t>czy grupa powstała wyłącznie na potrzeby projektu,</w:t>
      </w:r>
    </w:p>
    <w:p w14:paraId="54895DF4" w14:textId="0C9F708A" w:rsidR="008A6384" w:rsidRPr="0010550F" w:rsidRDefault="008A6384" w:rsidP="00C27055">
      <w:pPr>
        <w:pStyle w:val="Akapitzlist"/>
        <w:numPr>
          <w:ilvl w:val="1"/>
          <w:numId w:val="10"/>
        </w:numPr>
        <w:spacing w:after="0" w:line="276" w:lineRule="auto"/>
        <w:jc w:val="both"/>
        <w:rPr>
          <w:rFonts w:ascii="Calibri" w:hAnsi="Calibri" w:cs="Calibri"/>
          <w:sz w:val="22"/>
          <w:szCs w:val="22"/>
        </w:rPr>
      </w:pPr>
      <w:r w:rsidRPr="0010550F">
        <w:rPr>
          <w:rFonts w:ascii="Calibri" w:hAnsi="Calibri" w:cs="Calibri"/>
          <w:sz w:val="22"/>
          <w:szCs w:val="22"/>
        </w:rPr>
        <w:t>jakie doświadczenia posiadają jej członkowie.</w:t>
      </w:r>
    </w:p>
    <w:p w14:paraId="0034B1A2" w14:textId="77777777" w:rsidR="008A6384" w:rsidRPr="0010550F" w:rsidRDefault="008A6384" w:rsidP="00C27055">
      <w:pPr>
        <w:spacing w:before="240" w:after="0" w:line="276" w:lineRule="auto"/>
        <w:jc w:val="both"/>
        <w:rPr>
          <w:rFonts w:ascii="Calibri" w:hAnsi="Calibri" w:cs="Calibri"/>
          <w:sz w:val="22"/>
          <w:szCs w:val="22"/>
        </w:rPr>
      </w:pPr>
      <w:r w:rsidRPr="0010550F">
        <w:rPr>
          <w:rFonts w:ascii="Calibri" w:hAnsi="Calibri" w:cs="Calibri"/>
          <w:sz w:val="22"/>
          <w:szCs w:val="22"/>
        </w:rPr>
        <w:t>Co warto dodatkowo pokazać?</w:t>
      </w:r>
    </w:p>
    <w:p w14:paraId="008F4515" w14:textId="77777777" w:rsidR="008A6384" w:rsidRPr="0010550F" w:rsidRDefault="008A6384" w:rsidP="00C27055">
      <w:pPr>
        <w:spacing w:after="0" w:line="276" w:lineRule="auto"/>
        <w:jc w:val="both"/>
        <w:rPr>
          <w:rFonts w:ascii="Calibri" w:hAnsi="Calibri" w:cs="Calibri"/>
          <w:sz w:val="22"/>
          <w:szCs w:val="22"/>
        </w:rPr>
      </w:pPr>
      <w:r w:rsidRPr="0010550F">
        <w:rPr>
          <w:rFonts w:ascii="Calibri" w:hAnsi="Calibri" w:cs="Calibri"/>
          <w:sz w:val="22"/>
          <w:szCs w:val="22"/>
        </w:rPr>
        <w:t>W tym miejscu pokaż także:</w:t>
      </w:r>
    </w:p>
    <w:p w14:paraId="1359F712" w14:textId="006A9946" w:rsidR="008A6384" w:rsidRPr="0010550F" w:rsidRDefault="008A6384" w:rsidP="00C27055">
      <w:pPr>
        <w:pStyle w:val="Akapitzlist"/>
        <w:numPr>
          <w:ilvl w:val="1"/>
          <w:numId w:val="11"/>
        </w:numPr>
        <w:spacing w:after="0" w:line="276" w:lineRule="auto"/>
        <w:jc w:val="both"/>
        <w:rPr>
          <w:rFonts w:ascii="Calibri" w:hAnsi="Calibri" w:cs="Calibri"/>
          <w:sz w:val="22"/>
          <w:szCs w:val="22"/>
        </w:rPr>
      </w:pPr>
      <w:r w:rsidRPr="0010550F">
        <w:rPr>
          <w:rFonts w:ascii="Calibri" w:hAnsi="Calibri" w:cs="Calibri"/>
          <w:sz w:val="22"/>
          <w:szCs w:val="22"/>
        </w:rPr>
        <w:t>jaki jest związek grupy z daną miejscowością lub gminą,</w:t>
      </w:r>
    </w:p>
    <w:p w14:paraId="7D68377A" w14:textId="51C480DE" w:rsidR="008A6384" w:rsidRPr="0010550F" w:rsidRDefault="008A6384" w:rsidP="00C27055">
      <w:pPr>
        <w:pStyle w:val="Akapitzlist"/>
        <w:numPr>
          <w:ilvl w:val="1"/>
          <w:numId w:val="11"/>
        </w:numPr>
        <w:spacing w:after="0" w:line="276" w:lineRule="auto"/>
        <w:jc w:val="both"/>
        <w:rPr>
          <w:rFonts w:ascii="Calibri" w:hAnsi="Calibri" w:cs="Calibri"/>
          <w:sz w:val="22"/>
          <w:szCs w:val="22"/>
        </w:rPr>
      </w:pPr>
      <w:r w:rsidRPr="0010550F">
        <w:rPr>
          <w:rFonts w:ascii="Calibri" w:hAnsi="Calibri" w:cs="Calibri"/>
          <w:sz w:val="22"/>
          <w:szCs w:val="22"/>
        </w:rPr>
        <w:t>skąd członkowie znają problem, którego dotyczy projekt,</w:t>
      </w:r>
    </w:p>
    <w:p w14:paraId="222542DA" w14:textId="44B26D8E" w:rsidR="008A6384" w:rsidRPr="0010550F" w:rsidRDefault="008A6384" w:rsidP="00C27055">
      <w:pPr>
        <w:pStyle w:val="Akapitzlist"/>
        <w:numPr>
          <w:ilvl w:val="1"/>
          <w:numId w:val="11"/>
        </w:numPr>
        <w:spacing w:after="0" w:line="276" w:lineRule="auto"/>
        <w:jc w:val="both"/>
        <w:rPr>
          <w:rFonts w:ascii="Calibri" w:hAnsi="Calibri" w:cs="Calibri"/>
          <w:sz w:val="22"/>
          <w:szCs w:val="22"/>
        </w:rPr>
      </w:pPr>
      <w:r w:rsidRPr="0010550F">
        <w:rPr>
          <w:rFonts w:ascii="Calibri" w:hAnsi="Calibri" w:cs="Calibri"/>
          <w:sz w:val="22"/>
          <w:szCs w:val="22"/>
        </w:rPr>
        <w:t>jakie mają doświadczenia, wiedzę (kwalifikacje, kompetencje) albo kontakty potrzebne do przeprowadzenia działań.</w:t>
      </w:r>
    </w:p>
    <w:p w14:paraId="43DA2709" w14:textId="467685CF" w:rsidR="007132BE" w:rsidRPr="0010550F" w:rsidRDefault="008A6384" w:rsidP="00C27055">
      <w:pPr>
        <w:spacing w:after="0" w:line="276" w:lineRule="auto"/>
        <w:contextualSpacing/>
        <w:jc w:val="both"/>
        <w:rPr>
          <w:rFonts w:ascii="Calibri" w:eastAsia="Times New Roman" w:hAnsi="Calibri" w:cs="Calibri"/>
          <w:color w:val="000000"/>
          <w:kern w:val="0"/>
          <w:sz w:val="22"/>
          <w:szCs w:val="22"/>
          <w:lang w:eastAsia="pl-PL"/>
          <w14:ligatures w14:val="none"/>
        </w:rPr>
      </w:pPr>
      <w:r w:rsidRPr="0010550F">
        <w:rPr>
          <w:rFonts w:ascii="Calibri" w:hAnsi="Calibri" w:cs="Calibri"/>
          <w:sz w:val="22"/>
          <w:szCs w:val="22"/>
        </w:rPr>
        <w:t>Nie trzeba tworzyć historii organizacji. Grupa nieformalna może powstać właśnie po to, aby odpowiedzieć na konkretny lokalny problem.</w:t>
      </w:r>
    </w:p>
    <w:p w14:paraId="6316EAD8" w14:textId="77777777" w:rsidR="00C27055" w:rsidRDefault="00C27055">
      <w:pPr>
        <w:rPr>
          <w:rFonts w:ascii="Calibri" w:eastAsia="Times New Roman" w:hAnsi="Calibri" w:cs="Calibri"/>
          <w:b/>
          <w:bCs/>
          <w:sz w:val="30"/>
          <w:szCs w:val="30"/>
          <w:lang w:eastAsia="pl-PL"/>
        </w:rPr>
      </w:pPr>
      <w:bookmarkStart w:id="17" w:name="_Toc238496773"/>
      <w:r>
        <w:rPr>
          <w:rFonts w:ascii="Calibri" w:eastAsia="Times New Roman" w:hAnsi="Calibri" w:cs="Calibri"/>
          <w:b/>
          <w:bCs/>
          <w:sz w:val="30"/>
          <w:szCs w:val="30"/>
          <w:lang w:eastAsia="pl-PL"/>
        </w:rPr>
        <w:br w:type="page"/>
      </w:r>
    </w:p>
    <w:p w14:paraId="7A51F928" w14:textId="2BCC9904" w:rsidR="007132BE" w:rsidRPr="00881DA0" w:rsidRDefault="00881DA0" w:rsidP="00C27055">
      <w:pPr>
        <w:pStyle w:val="Nagwek1"/>
        <w:spacing w:after="360"/>
        <w:jc w:val="both"/>
        <w:rPr>
          <w:rFonts w:ascii="Calibri" w:eastAsia="Times New Roman" w:hAnsi="Calibri" w:cs="Calibri"/>
          <w:b/>
          <w:bCs/>
          <w:color w:val="auto"/>
          <w:sz w:val="30"/>
          <w:szCs w:val="30"/>
          <w:lang w:eastAsia="pl-PL"/>
        </w:rPr>
      </w:pPr>
      <w:r w:rsidRPr="00881DA0">
        <w:rPr>
          <w:rFonts w:ascii="Calibri" w:eastAsia="Times New Roman" w:hAnsi="Calibri" w:cs="Calibri"/>
          <w:b/>
          <w:bCs/>
          <w:color w:val="auto"/>
          <w:sz w:val="30"/>
          <w:szCs w:val="30"/>
          <w:lang w:eastAsia="pl-PL"/>
        </w:rPr>
        <w:lastRenderedPageBreak/>
        <w:t>CZĘŚĆ II: INFORMACJE O PROJEKCIE</w:t>
      </w:r>
      <w:bookmarkEnd w:id="17"/>
    </w:p>
    <w:p w14:paraId="35D078C1" w14:textId="677DECD7" w:rsidR="007132BE" w:rsidRPr="00CD4130" w:rsidRDefault="007132BE" w:rsidP="00C27055">
      <w:pPr>
        <w:pStyle w:val="Nagwek2"/>
        <w:spacing w:before="240" w:after="240"/>
        <w:jc w:val="both"/>
        <w:rPr>
          <w:rFonts w:ascii="Calibri" w:eastAsia="Times New Roman" w:hAnsi="Calibri" w:cs="Calibri"/>
          <w:b/>
          <w:bCs/>
          <w:color w:val="auto"/>
          <w:sz w:val="26"/>
          <w:szCs w:val="26"/>
          <w:lang w:eastAsia="pl-PL"/>
        </w:rPr>
      </w:pPr>
      <w:bookmarkStart w:id="18" w:name="_Toc238496774"/>
      <w:r w:rsidRPr="00CD4130">
        <w:rPr>
          <w:rFonts w:ascii="Calibri" w:eastAsia="Times New Roman" w:hAnsi="Calibri" w:cs="Calibri"/>
          <w:b/>
          <w:bCs/>
          <w:color w:val="auto"/>
          <w:sz w:val="26"/>
          <w:szCs w:val="26"/>
          <w:lang w:eastAsia="pl-PL"/>
        </w:rPr>
        <w:t>1. Tytuł projektu</w:t>
      </w:r>
      <w:bookmarkEnd w:id="18"/>
    </w:p>
    <w:p w14:paraId="7B3EEA6B" w14:textId="309B77B7" w:rsidR="00931A46" w:rsidRPr="0051449B" w:rsidRDefault="00931A46" w:rsidP="00C27055">
      <w:pPr>
        <w:spacing w:after="0" w:line="276" w:lineRule="auto"/>
        <w:jc w:val="both"/>
        <w:rPr>
          <w:rFonts w:ascii="Calibri" w:hAnsi="Calibri" w:cs="Calibri"/>
          <w:sz w:val="22"/>
          <w:szCs w:val="22"/>
        </w:rPr>
      </w:pPr>
      <w:r w:rsidRPr="0051449B">
        <w:rPr>
          <w:rFonts w:ascii="Calibri" w:hAnsi="Calibri" w:cs="Calibri"/>
          <w:sz w:val="22"/>
          <w:szCs w:val="22"/>
        </w:rPr>
        <w:t>Wpisz krótki tytuł pokazujący, czego dotyczy projekt.</w:t>
      </w:r>
    </w:p>
    <w:p w14:paraId="10C64D7A" w14:textId="77777777" w:rsidR="00931A46" w:rsidRPr="0051449B" w:rsidRDefault="00931A46" w:rsidP="00C27055">
      <w:pPr>
        <w:spacing w:after="0" w:line="276" w:lineRule="auto"/>
        <w:jc w:val="both"/>
        <w:rPr>
          <w:rFonts w:ascii="Calibri" w:hAnsi="Calibri" w:cs="Calibri"/>
          <w:sz w:val="22"/>
          <w:szCs w:val="22"/>
        </w:rPr>
      </w:pPr>
      <w:r w:rsidRPr="0051449B">
        <w:rPr>
          <w:rFonts w:ascii="Calibri" w:hAnsi="Calibri" w:cs="Calibri"/>
          <w:sz w:val="22"/>
          <w:szCs w:val="22"/>
        </w:rPr>
        <w:t>Tytuł może odwoływać się np. do:</w:t>
      </w:r>
    </w:p>
    <w:p w14:paraId="229706B5" w14:textId="0CA8D31B"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bezpieczeństwa mieszkańców,</w:t>
      </w:r>
    </w:p>
    <w:p w14:paraId="16E908E0" w14:textId="39E5B92E"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pierwszej pomocy,</w:t>
      </w:r>
    </w:p>
    <w:p w14:paraId="050638EB" w14:textId="15175691"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bezpieczeństwa cyfrowego,</w:t>
      </w:r>
    </w:p>
    <w:p w14:paraId="5AC2440B" w14:textId="5B079B16"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lokalnego systemu reagowania,</w:t>
      </w:r>
    </w:p>
    <w:p w14:paraId="69B94E6F" w14:textId="555FB6C7"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wolontariatu na wypadek sytuacji kryzysowych,</w:t>
      </w:r>
    </w:p>
    <w:p w14:paraId="0502DC82" w14:textId="0FF02ACB" w:rsidR="00931A46" w:rsidRPr="00E14E75" w:rsidRDefault="00931A46" w:rsidP="00C27055">
      <w:pPr>
        <w:pStyle w:val="Akapitzlist"/>
        <w:numPr>
          <w:ilvl w:val="1"/>
          <w:numId w:val="5"/>
        </w:numPr>
        <w:spacing w:after="0" w:line="276" w:lineRule="auto"/>
        <w:jc w:val="both"/>
        <w:rPr>
          <w:rFonts w:ascii="Calibri" w:hAnsi="Calibri" w:cs="Calibri"/>
          <w:sz w:val="22"/>
          <w:szCs w:val="22"/>
        </w:rPr>
      </w:pPr>
      <w:r w:rsidRPr="00E14E75">
        <w:rPr>
          <w:rFonts w:ascii="Calibri" w:hAnsi="Calibri" w:cs="Calibri"/>
          <w:sz w:val="22"/>
          <w:szCs w:val="22"/>
        </w:rPr>
        <w:t>przygotowania mieszkańców do określonego zagrożenia.</w:t>
      </w:r>
    </w:p>
    <w:p w14:paraId="59D21515" w14:textId="77777777" w:rsidR="00931A46" w:rsidRDefault="00931A46" w:rsidP="00C27055">
      <w:pPr>
        <w:spacing w:after="0" w:line="276" w:lineRule="auto"/>
        <w:jc w:val="both"/>
      </w:pPr>
      <w:r w:rsidRPr="0051449B">
        <w:rPr>
          <w:rFonts w:ascii="Calibri" w:hAnsi="Calibri" w:cs="Calibri"/>
          <w:sz w:val="22"/>
          <w:szCs w:val="22"/>
        </w:rPr>
        <w:t>Tytuł nie musi zawierać całego opisu projektu.</w:t>
      </w:r>
    </w:p>
    <w:p w14:paraId="5DA8ADE6" w14:textId="4B84B88D" w:rsidR="007132BE" w:rsidRDefault="007132BE" w:rsidP="00C27055">
      <w:pPr>
        <w:pStyle w:val="Nagwek2"/>
        <w:spacing w:before="240" w:after="240"/>
        <w:jc w:val="both"/>
        <w:rPr>
          <w:rFonts w:ascii="Calibri" w:eastAsia="Times New Roman" w:hAnsi="Calibri" w:cs="Calibri"/>
          <w:b/>
          <w:color w:val="000000"/>
          <w:spacing w:val="-15"/>
          <w:kern w:val="0"/>
          <w:sz w:val="26"/>
          <w:szCs w:val="26"/>
          <w:lang w:eastAsia="pl-PL"/>
          <w14:ligatures w14:val="none"/>
        </w:rPr>
      </w:pPr>
      <w:bookmarkStart w:id="19" w:name="_Toc238496775"/>
      <w:r w:rsidRPr="00E14E75">
        <w:rPr>
          <w:rFonts w:ascii="Calibri" w:eastAsia="Times New Roman" w:hAnsi="Calibri" w:cs="Calibri"/>
          <w:b/>
          <w:color w:val="000000"/>
          <w:spacing w:val="-15"/>
          <w:kern w:val="0"/>
          <w:sz w:val="26"/>
          <w:szCs w:val="26"/>
          <w:lang w:eastAsia="pl-PL"/>
          <w14:ligatures w14:val="none"/>
        </w:rPr>
        <w:t>2. Czas trwania projektu</w:t>
      </w:r>
      <w:bookmarkEnd w:id="19"/>
      <w:r w:rsidRPr="00E14E75">
        <w:rPr>
          <w:rFonts w:ascii="Calibri" w:eastAsia="Times New Roman" w:hAnsi="Calibri" w:cs="Calibri"/>
          <w:b/>
          <w:color w:val="000000"/>
          <w:spacing w:val="-15"/>
          <w:kern w:val="0"/>
          <w:sz w:val="26"/>
          <w:szCs w:val="26"/>
          <w:lang w:eastAsia="pl-PL"/>
          <w14:ligatures w14:val="none"/>
        </w:rPr>
        <w:t xml:space="preserve"> </w:t>
      </w:r>
    </w:p>
    <w:p w14:paraId="07FD1A08" w14:textId="1D20257C" w:rsidR="005448C6" w:rsidRPr="004C3603" w:rsidRDefault="005448C6" w:rsidP="00C27055">
      <w:pPr>
        <w:spacing w:after="0" w:line="276" w:lineRule="auto"/>
        <w:jc w:val="both"/>
        <w:rPr>
          <w:rFonts w:ascii="Calibri" w:hAnsi="Calibri" w:cs="Calibri"/>
          <w:sz w:val="22"/>
          <w:szCs w:val="22"/>
        </w:rPr>
      </w:pPr>
      <w:r w:rsidRPr="0051449B">
        <w:rPr>
          <w:rFonts w:ascii="Calibri" w:hAnsi="Calibri" w:cs="Calibri"/>
          <w:sz w:val="22"/>
          <w:szCs w:val="22"/>
        </w:rPr>
        <w:t xml:space="preserve">Wpisz termin zakończenia zgodny z planowaną realizacją projektu – </w:t>
      </w:r>
      <w:r w:rsidR="006445CF">
        <w:rPr>
          <w:rFonts w:ascii="Calibri" w:hAnsi="Calibri" w:cs="Calibri"/>
          <w:sz w:val="22"/>
          <w:szCs w:val="22"/>
        </w:rPr>
        <w:t xml:space="preserve">od dnia podpisania umowy </w:t>
      </w:r>
      <w:r w:rsidRPr="0051449B">
        <w:rPr>
          <w:rFonts w:ascii="Calibri" w:hAnsi="Calibri" w:cs="Calibri"/>
          <w:sz w:val="22"/>
          <w:szCs w:val="22"/>
        </w:rPr>
        <w:t xml:space="preserve">maksymalnie </w:t>
      </w:r>
      <w:r w:rsidRPr="00BB4260">
        <w:rPr>
          <w:rFonts w:ascii="Calibri" w:hAnsi="Calibri" w:cs="Calibri"/>
          <w:sz w:val="22"/>
          <w:szCs w:val="22"/>
        </w:rPr>
        <w:t>do 1</w:t>
      </w:r>
      <w:r w:rsidR="00BB4260" w:rsidRPr="00BB4260">
        <w:rPr>
          <w:rFonts w:ascii="Calibri" w:hAnsi="Calibri" w:cs="Calibri"/>
          <w:sz w:val="22"/>
          <w:szCs w:val="22"/>
        </w:rPr>
        <w:t>5</w:t>
      </w:r>
      <w:r w:rsidRPr="00BB4260">
        <w:rPr>
          <w:rFonts w:ascii="Calibri" w:hAnsi="Calibri" w:cs="Calibri"/>
          <w:sz w:val="22"/>
          <w:szCs w:val="22"/>
        </w:rPr>
        <w:t>.11.2026.</w:t>
      </w:r>
    </w:p>
    <w:p w14:paraId="68757284" w14:textId="77777777" w:rsidR="006445CF" w:rsidRDefault="007132BE" w:rsidP="00C27055">
      <w:pPr>
        <w:pStyle w:val="Nagwek2"/>
        <w:spacing w:before="240" w:after="240"/>
        <w:jc w:val="both"/>
        <w:rPr>
          <w:rFonts w:ascii="Calibri" w:eastAsia="Times New Roman" w:hAnsi="Calibri" w:cs="Calibri"/>
          <w:b/>
          <w:color w:val="000000"/>
          <w:spacing w:val="-15"/>
          <w:kern w:val="0"/>
          <w:sz w:val="26"/>
          <w:szCs w:val="26"/>
          <w:lang w:eastAsia="pl-PL"/>
          <w14:ligatures w14:val="none"/>
        </w:rPr>
      </w:pPr>
      <w:bookmarkStart w:id="20" w:name="_Toc238496776"/>
      <w:r w:rsidRPr="00E14E75">
        <w:rPr>
          <w:rFonts w:ascii="Calibri" w:eastAsia="Times New Roman" w:hAnsi="Calibri" w:cs="Calibri"/>
          <w:b/>
          <w:color w:val="000000"/>
          <w:spacing w:val="-15"/>
          <w:kern w:val="0"/>
          <w:sz w:val="26"/>
          <w:szCs w:val="26"/>
          <w:lang w:eastAsia="pl-PL"/>
          <w14:ligatures w14:val="none"/>
        </w:rPr>
        <w:t>3. Krótka charakterystyka projektu</w:t>
      </w:r>
      <w:bookmarkEnd w:id="20"/>
      <w:r w:rsidRPr="00E14E75">
        <w:rPr>
          <w:rFonts w:ascii="Calibri" w:eastAsia="Times New Roman" w:hAnsi="Calibri" w:cs="Calibri"/>
          <w:b/>
          <w:color w:val="000000"/>
          <w:spacing w:val="-15"/>
          <w:kern w:val="0"/>
          <w:sz w:val="26"/>
          <w:szCs w:val="26"/>
          <w:lang w:eastAsia="pl-PL"/>
          <w14:ligatures w14:val="none"/>
        </w:rPr>
        <w:t xml:space="preserve"> </w:t>
      </w:r>
    </w:p>
    <w:p w14:paraId="2B242FA4" w14:textId="458461CD" w:rsidR="007132BE" w:rsidRPr="00F06F93" w:rsidRDefault="006445CF" w:rsidP="00C27055">
      <w:pPr>
        <w:jc w:val="both"/>
        <w:rPr>
          <w:rFonts w:ascii="Calibri" w:hAnsi="Calibri" w:cs="Calibri"/>
          <w:sz w:val="22"/>
          <w:szCs w:val="22"/>
          <w:lang w:eastAsia="pl-PL"/>
        </w:rPr>
      </w:pPr>
      <w:r w:rsidRPr="00F06F93">
        <w:rPr>
          <w:rFonts w:ascii="Calibri" w:hAnsi="Calibri" w:cs="Calibri"/>
          <w:sz w:val="22"/>
          <w:szCs w:val="22"/>
          <w:lang w:eastAsia="pl-PL"/>
        </w:rPr>
        <w:t>N</w:t>
      </w:r>
      <w:r w:rsidR="007132BE" w:rsidRPr="00F06F93">
        <w:rPr>
          <w:rFonts w:ascii="Calibri" w:hAnsi="Calibri" w:cs="Calibri"/>
          <w:sz w:val="22"/>
          <w:szCs w:val="22"/>
          <w:lang w:eastAsia="pl-PL"/>
        </w:rPr>
        <w:t>ależy wpisać cel, najważniejsze działania, rezultaty, krótki opis grupy odbiorczej itp. (max. 500 znaków</w:t>
      </w:r>
      <w:r w:rsidRPr="00F06F93">
        <w:rPr>
          <w:rFonts w:ascii="Calibri" w:hAnsi="Calibri" w:cs="Calibri"/>
          <w:sz w:val="22"/>
          <w:szCs w:val="22"/>
          <w:lang w:eastAsia="pl-PL"/>
        </w:rPr>
        <w:t>)</w:t>
      </w:r>
    </w:p>
    <w:p w14:paraId="6E4C7946" w14:textId="1DC83DA1" w:rsidR="005448C6" w:rsidRPr="005448C6" w:rsidRDefault="005448C6" w:rsidP="00C27055">
      <w:pPr>
        <w:spacing w:after="0" w:line="276" w:lineRule="auto"/>
        <w:jc w:val="both"/>
        <w:rPr>
          <w:rFonts w:ascii="Calibri" w:hAnsi="Calibri" w:cs="Calibri"/>
          <w:sz w:val="22"/>
          <w:szCs w:val="22"/>
        </w:rPr>
      </w:pPr>
      <w:r w:rsidRPr="005448C6">
        <w:rPr>
          <w:rFonts w:ascii="Calibri" w:hAnsi="Calibri" w:cs="Calibri"/>
          <w:sz w:val="22"/>
          <w:szCs w:val="22"/>
        </w:rPr>
        <w:t>Formularz wymaga krótkiego przedstawienia:</w:t>
      </w:r>
      <w:r w:rsidR="00835776">
        <w:rPr>
          <w:rFonts w:ascii="Calibri" w:hAnsi="Calibri" w:cs="Calibri"/>
          <w:sz w:val="22"/>
          <w:szCs w:val="22"/>
        </w:rPr>
        <w:t xml:space="preserve"> </w:t>
      </w:r>
      <w:r w:rsidRPr="005448C6">
        <w:rPr>
          <w:rFonts w:ascii="Calibri" w:hAnsi="Calibri" w:cs="Calibri"/>
          <w:sz w:val="22"/>
          <w:szCs w:val="22"/>
        </w:rPr>
        <w:t>celu, najważniejszych działań, rezultatów i grupy odbiorców.</w:t>
      </w:r>
      <w:r w:rsidR="00835776">
        <w:rPr>
          <w:rFonts w:ascii="Calibri" w:hAnsi="Calibri" w:cs="Calibri"/>
          <w:sz w:val="22"/>
          <w:szCs w:val="22"/>
        </w:rPr>
        <w:t xml:space="preserve"> </w:t>
      </w:r>
      <w:r w:rsidRPr="005448C6">
        <w:rPr>
          <w:rFonts w:ascii="Calibri" w:hAnsi="Calibri" w:cs="Calibri"/>
          <w:sz w:val="22"/>
          <w:szCs w:val="22"/>
        </w:rPr>
        <w:t>Najlepiej zbudować opis w następującej kolejności:</w:t>
      </w:r>
    </w:p>
    <w:p w14:paraId="3A645816" w14:textId="695ADC4B" w:rsidR="00835776" w:rsidRPr="00835776" w:rsidRDefault="00835776" w:rsidP="00C27055">
      <w:pPr>
        <w:pStyle w:val="Akapitzlist"/>
        <w:numPr>
          <w:ilvl w:val="0"/>
          <w:numId w:val="12"/>
        </w:numPr>
        <w:spacing w:after="0" w:line="276" w:lineRule="auto"/>
        <w:jc w:val="both"/>
        <w:rPr>
          <w:rFonts w:ascii="Calibri" w:hAnsi="Calibri" w:cs="Calibri"/>
          <w:sz w:val="22"/>
          <w:szCs w:val="22"/>
        </w:rPr>
      </w:pPr>
      <w:r w:rsidRPr="00835776">
        <w:rPr>
          <w:rFonts w:ascii="Calibri" w:hAnsi="Calibri" w:cs="Calibri"/>
          <w:sz w:val="22"/>
          <w:szCs w:val="22"/>
        </w:rPr>
        <w:t>P</w:t>
      </w:r>
      <w:r w:rsidR="005448C6" w:rsidRPr="00835776">
        <w:rPr>
          <w:rFonts w:ascii="Calibri" w:hAnsi="Calibri" w:cs="Calibri"/>
          <w:sz w:val="22"/>
          <w:szCs w:val="22"/>
        </w:rPr>
        <w:t>roblem</w:t>
      </w:r>
    </w:p>
    <w:p w14:paraId="7792943F" w14:textId="77777777" w:rsidR="00835776" w:rsidRPr="00835776" w:rsidRDefault="00835776" w:rsidP="00C27055">
      <w:pPr>
        <w:pStyle w:val="Akapitzlist"/>
        <w:numPr>
          <w:ilvl w:val="0"/>
          <w:numId w:val="12"/>
        </w:numPr>
        <w:spacing w:after="0" w:line="276" w:lineRule="auto"/>
        <w:jc w:val="both"/>
        <w:rPr>
          <w:rFonts w:ascii="Calibri" w:hAnsi="Calibri" w:cs="Calibri"/>
          <w:sz w:val="22"/>
          <w:szCs w:val="22"/>
        </w:rPr>
      </w:pPr>
      <w:r w:rsidRPr="00835776">
        <w:rPr>
          <w:rFonts w:ascii="Calibri" w:hAnsi="Calibri" w:cs="Calibri"/>
          <w:sz w:val="22"/>
          <w:szCs w:val="22"/>
        </w:rPr>
        <w:t>C</w:t>
      </w:r>
      <w:r w:rsidR="005448C6" w:rsidRPr="00835776">
        <w:rPr>
          <w:rFonts w:ascii="Calibri" w:hAnsi="Calibri" w:cs="Calibri"/>
          <w:sz w:val="22"/>
          <w:szCs w:val="22"/>
        </w:rPr>
        <w:t>el</w:t>
      </w:r>
    </w:p>
    <w:p w14:paraId="5804074A" w14:textId="77777777" w:rsidR="00835776" w:rsidRPr="00835776" w:rsidRDefault="00835776" w:rsidP="00C27055">
      <w:pPr>
        <w:pStyle w:val="Akapitzlist"/>
        <w:numPr>
          <w:ilvl w:val="0"/>
          <w:numId w:val="12"/>
        </w:numPr>
        <w:spacing w:after="0" w:line="276" w:lineRule="auto"/>
        <w:jc w:val="both"/>
        <w:rPr>
          <w:rFonts w:ascii="Calibri" w:hAnsi="Calibri" w:cs="Calibri"/>
          <w:sz w:val="22"/>
          <w:szCs w:val="22"/>
        </w:rPr>
      </w:pPr>
      <w:r w:rsidRPr="00835776">
        <w:rPr>
          <w:rFonts w:ascii="Calibri" w:hAnsi="Calibri" w:cs="Calibri"/>
          <w:sz w:val="22"/>
          <w:szCs w:val="22"/>
        </w:rPr>
        <w:t>Dz</w:t>
      </w:r>
      <w:r w:rsidR="005448C6" w:rsidRPr="00835776">
        <w:rPr>
          <w:rFonts w:ascii="Calibri" w:hAnsi="Calibri" w:cs="Calibri"/>
          <w:sz w:val="22"/>
          <w:szCs w:val="22"/>
        </w:rPr>
        <w:t>iałania</w:t>
      </w:r>
    </w:p>
    <w:p w14:paraId="19731E9B" w14:textId="77777777" w:rsidR="00835776" w:rsidRPr="00835776" w:rsidRDefault="00835776" w:rsidP="00C27055">
      <w:pPr>
        <w:pStyle w:val="Akapitzlist"/>
        <w:numPr>
          <w:ilvl w:val="0"/>
          <w:numId w:val="12"/>
        </w:numPr>
        <w:spacing w:after="0" w:line="276" w:lineRule="auto"/>
        <w:jc w:val="both"/>
        <w:rPr>
          <w:rFonts w:ascii="Calibri" w:hAnsi="Calibri" w:cs="Calibri"/>
          <w:sz w:val="22"/>
          <w:szCs w:val="22"/>
        </w:rPr>
      </w:pPr>
      <w:r w:rsidRPr="00835776">
        <w:rPr>
          <w:rFonts w:ascii="Calibri" w:hAnsi="Calibri" w:cs="Calibri"/>
          <w:sz w:val="22"/>
          <w:szCs w:val="22"/>
        </w:rPr>
        <w:t>Odbiorcy</w:t>
      </w:r>
    </w:p>
    <w:p w14:paraId="06D568F8" w14:textId="19073C79" w:rsidR="005448C6" w:rsidRPr="00835776" w:rsidRDefault="00835776" w:rsidP="00C27055">
      <w:pPr>
        <w:pStyle w:val="Akapitzlist"/>
        <w:numPr>
          <w:ilvl w:val="0"/>
          <w:numId w:val="12"/>
        </w:numPr>
        <w:spacing w:after="0" w:line="276" w:lineRule="auto"/>
        <w:jc w:val="both"/>
        <w:rPr>
          <w:rFonts w:ascii="Calibri" w:hAnsi="Calibri" w:cs="Calibri"/>
          <w:sz w:val="22"/>
          <w:szCs w:val="22"/>
        </w:rPr>
      </w:pPr>
      <w:r w:rsidRPr="00835776">
        <w:rPr>
          <w:rFonts w:ascii="Calibri" w:hAnsi="Calibri" w:cs="Calibri"/>
          <w:sz w:val="22"/>
          <w:szCs w:val="22"/>
        </w:rPr>
        <w:t xml:space="preserve">Najważniejszy </w:t>
      </w:r>
      <w:r w:rsidR="005448C6" w:rsidRPr="00835776">
        <w:rPr>
          <w:rFonts w:ascii="Calibri" w:hAnsi="Calibri" w:cs="Calibri"/>
          <w:sz w:val="22"/>
          <w:szCs w:val="22"/>
        </w:rPr>
        <w:t>rezultat.</w:t>
      </w:r>
    </w:p>
    <w:p w14:paraId="48BB513A" w14:textId="4428B35B" w:rsidR="005448C6" w:rsidRPr="00242B42" w:rsidRDefault="005448C6" w:rsidP="00C27055">
      <w:pPr>
        <w:jc w:val="both"/>
        <w:rPr>
          <w:rFonts w:ascii="Calibri" w:hAnsi="Calibri" w:cs="Calibri"/>
          <w:sz w:val="22"/>
          <w:szCs w:val="22"/>
        </w:rPr>
      </w:pPr>
      <w:r w:rsidRPr="00242B42">
        <w:rPr>
          <w:rFonts w:ascii="Calibri" w:hAnsi="Calibri" w:cs="Calibri"/>
          <w:sz w:val="22"/>
          <w:szCs w:val="22"/>
        </w:rPr>
        <w:t>Nie opisuj tutaj szczegółowo diagnozy. Na to służy pkt 5.</w:t>
      </w:r>
    </w:p>
    <w:p w14:paraId="2749DA28" w14:textId="16319D07" w:rsidR="006445CF" w:rsidRPr="006445CF" w:rsidRDefault="006445CF" w:rsidP="00C27055">
      <w:pPr>
        <w:pStyle w:val="Nagwek2"/>
        <w:spacing w:before="240" w:after="240"/>
        <w:jc w:val="both"/>
        <w:rPr>
          <w:rFonts w:ascii="Calibri" w:eastAsia="Times New Roman" w:hAnsi="Calibri" w:cs="Calibri"/>
          <w:b/>
          <w:color w:val="000000"/>
          <w:spacing w:val="-15"/>
          <w:kern w:val="0"/>
          <w:sz w:val="26"/>
          <w:szCs w:val="26"/>
          <w:lang w:eastAsia="pl-PL"/>
          <w14:ligatures w14:val="none"/>
        </w:rPr>
      </w:pPr>
      <w:bookmarkStart w:id="21" w:name="_Toc238496777"/>
      <w:r>
        <w:rPr>
          <w:rFonts w:ascii="Calibri" w:eastAsia="Times New Roman" w:hAnsi="Calibri" w:cs="Calibri"/>
          <w:b/>
          <w:color w:val="000000"/>
          <w:spacing w:val="-15"/>
          <w:kern w:val="0"/>
          <w:sz w:val="26"/>
          <w:szCs w:val="26"/>
          <w:lang w:eastAsia="pl-PL"/>
          <w14:ligatures w14:val="none"/>
        </w:rPr>
        <w:t xml:space="preserve">4. </w:t>
      </w:r>
      <w:r w:rsidR="00242B42">
        <w:rPr>
          <w:rFonts w:ascii="Calibri" w:eastAsia="Times New Roman" w:hAnsi="Calibri" w:cs="Calibri"/>
          <w:b/>
          <w:color w:val="000000"/>
          <w:spacing w:val="-15"/>
          <w:kern w:val="0"/>
          <w:sz w:val="26"/>
          <w:szCs w:val="26"/>
          <w:lang w:eastAsia="pl-PL"/>
          <w14:ligatures w14:val="none"/>
        </w:rPr>
        <w:t xml:space="preserve">Cel </w:t>
      </w:r>
      <w:r w:rsidR="007132BE" w:rsidRPr="006445CF">
        <w:rPr>
          <w:rFonts w:ascii="Calibri" w:eastAsia="Times New Roman" w:hAnsi="Calibri" w:cs="Calibri"/>
          <w:b/>
          <w:color w:val="000000"/>
          <w:spacing w:val="-15"/>
          <w:kern w:val="0"/>
          <w:sz w:val="26"/>
          <w:szCs w:val="26"/>
          <w:lang w:eastAsia="pl-PL"/>
          <w14:ligatures w14:val="none"/>
        </w:rPr>
        <w:t>główny projektu</w:t>
      </w:r>
      <w:bookmarkEnd w:id="21"/>
      <w:r w:rsidR="007132BE" w:rsidRPr="006445CF">
        <w:rPr>
          <w:rFonts w:ascii="Calibri" w:eastAsia="Times New Roman" w:hAnsi="Calibri" w:cs="Calibri"/>
          <w:b/>
          <w:color w:val="000000"/>
          <w:spacing w:val="-15"/>
          <w:kern w:val="0"/>
          <w:sz w:val="26"/>
          <w:szCs w:val="26"/>
          <w:lang w:eastAsia="pl-PL"/>
          <w14:ligatures w14:val="none"/>
        </w:rPr>
        <w:t xml:space="preserve"> </w:t>
      </w:r>
    </w:p>
    <w:p w14:paraId="15AAF778" w14:textId="32E115C7" w:rsidR="007132BE" w:rsidRPr="00242B42" w:rsidRDefault="006445CF" w:rsidP="00C27055">
      <w:pPr>
        <w:jc w:val="both"/>
        <w:rPr>
          <w:rFonts w:ascii="Calibri" w:hAnsi="Calibri" w:cs="Calibri"/>
          <w:b/>
          <w:bCs/>
          <w:lang w:eastAsia="pl-PL"/>
        </w:rPr>
      </w:pPr>
      <w:r w:rsidRPr="00242B42">
        <w:rPr>
          <w:rFonts w:ascii="Calibri" w:hAnsi="Calibri" w:cs="Calibri"/>
          <w:b/>
          <w:bCs/>
          <w:lang w:eastAsia="pl-PL"/>
        </w:rPr>
        <w:t>C</w:t>
      </w:r>
      <w:r w:rsidR="007132BE" w:rsidRPr="00242B42">
        <w:rPr>
          <w:rFonts w:ascii="Calibri" w:hAnsi="Calibri" w:cs="Calibri"/>
          <w:b/>
          <w:bCs/>
          <w:lang w:eastAsia="pl-PL"/>
        </w:rPr>
        <w:t>el powinien wynikać z opisanego problemu</w:t>
      </w:r>
    </w:p>
    <w:p w14:paraId="68D03353" w14:textId="77777777" w:rsidR="00835776" w:rsidRPr="00242B42" w:rsidRDefault="00835776" w:rsidP="00C27055">
      <w:pPr>
        <w:jc w:val="both"/>
        <w:rPr>
          <w:rFonts w:ascii="Calibri" w:hAnsi="Calibri" w:cs="Calibri"/>
          <w:sz w:val="22"/>
          <w:szCs w:val="22"/>
          <w:lang w:eastAsia="pl-PL"/>
        </w:rPr>
      </w:pPr>
      <w:r w:rsidRPr="00242B42">
        <w:rPr>
          <w:rFonts w:ascii="Calibri" w:hAnsi="Calibri" w:cs="Calibri"/>
          <w:sz w:val="22"/>
          <w:szCs w:val="22"/>
          <w:lang w:eastAsia="pl-PL"/>
        </w:rPr>
        <w:t>To jeden z najważniejszych punktów wniosku. W tym miejscu należy wskazać nie tylko cel główny projektu, ale również cele szczegółowe, które prowadzą do jego osiągnięcia. Cele pokazują, jaką konkretną zmianę projekt ma przynieść i powinny wynikać bezpośrednio z problemu lub potrzeby opisanej w dalszej części wniosku.</w:t>
      </w:r>
    </w:p>
    <w:p w14:paraId="43C76164" w14:textId="15223E29" w:rsidR="00835776" w:rsidRPr="00242B42" w:rsidRDefault="00835776" w:rsidP="00C27055">
      <w:pPr>
        <w:jc w:val="both"/>
        <w:rPr>
          <w:rFonts w:ascii="Calibri" w:hAnsi="Calibri" w:cs="Calibri"/>
          <w:sz w:val="22"/>
          <w:szCs w:val="22"/>
          <w:lang w:eastAsia="pl-PL"/>
        </w:rPr>
      </w:pPr>
      <w:r w:rsidRPr="00242B42">
        <w:rPr>
          <w:rFonts w:ascii="Calibri" w:hAnsi="Calibri" w:cs="Calibri"/>
          <w:sz w:val="22"/>
          <w:szCs w:val="22"/>
          <w:lang w:eastAsia="pl-PL"/>
        </w:rPr>
        <w:lastRenderedPageBreak/>
        <w:t xml:space="preserve">Na podstawie opisu ujętego w tym punkcie ekspert sprawdza m.in., czy projekt wpisuje się w cele, założenia oraz wytyczne programu Moc Małych Społeczności i Regulaminu Konkursu Moc Małych Społeczności </w:t>
      </w:r>
      <w:r w:rsidR="00BB4260">
        <w:rPr>
          <w:rFonts w:ascii="Calibri" w:hAnsi="Calibri" w:cs="Calibri"/>
          <w:sz w:val="22"/>
          <w:szCs w:val="22"/>
          <w:lang w:eastAsia="pl-PL"/>
        </w:rPr>
        <w:t>- Opolskie</w:t>
      </w:r>
      <w:r w:rsidRPr="00242B42">
        <w:rPr>
          <w:rFonts w:ascii="Calibri" w:hAnsi="Calibri" w:cs="Calibri"/>
          <w:sz w:val="22"/>
          <w:szCs w:val="22"/>
          <w:lang w:eastAsia="pl-PL"/>
        </w:rPr>
        <w:t>.</w:t>
      </w:r>
    </w:p>
    <w:p w14:paraId="607ADA83" w14:textId="77777777" w:rsidR="00835776" w:rsidRPr="00242B42" w:rsidRDefault="00835776" w:rsidP="00C27055">
      <w:pPr>
        <w:jc w:val="both"/>
        <w:rPr>
          <w:rFonts w:ascii="Calibri" w:hAnsi="Calibri" w:cs="Calibri"/>
          <w:sz w:val="22"/>
          <w:szCs w:val="22"/>
          <w:lang w:eastAsia="pl-PL"/>
        </w:rPr>
      </w:pPr>
      <w:r w:rsidRPr="00242B42">
        <w:rPr>
          <w:rFonts w:ascii="Calibri" w:hAnsi="Calibri" w:cs="Calibri"/>
          <w:sz w:val="22"/>
          <w:szCs w:val="22"/>
          <w:lang w:eastAsia="pl-PL"/>
        </w:rPr>
        <w:t>Regulamin określa obowiązkowy kierunek wszystkich projektów: projekt musi służyć budowaniu odporności społecznej, bezpieczeństwa lokalnego lub przygotowaniu mieszkańców do reagowania na sytuacje kryzysowe. Działania realizowane w projekcie muszą zawierać co najmniej jeden z tych komponentów.</w:t>
      </w:r>
    </w:p>
    <w:p w14:paraId="66A66C2D" w14:textId="77777777" w:rsidR="00835776" w:rsidRPr="00242B42" w:rsidRDefault="00835776" w:rsidP="00C27055">
      <w:pPr>
        <w:jc w:val="both"/>
        <w:rPr>
          <w:rFonts w:ascii="Calibri" w:hAnsi="Calibri" w:cs="Calibri"/>
          <w:sz w:val="22"/>
          <w:szCs w:val="22"/>
          <w:lang w:eastAsia="pl-PL"/>
        </w:rPr>
      </w:pPr>
      <w:r w:rsidRPr="00242B42">
        <w:rPr>
          <w:rFonts w:ascii="Calibri" w:hAnsi="Calibri" w:cs="Calibri"/>
          <w:sz w:val="22"/>
          <w:szCs w:val="22"/>
          <w:lang w:eastAsia="pl-PL"/>
        </w:rPr>
        <w:t>Co to oznacza w praktyce?</w:t>
      </w:r>
    </w:p>
    <w:p w14:paraId="66A72A66" w14:textId="77777777" w:rsidR="00835776" w:rsidRPr="00242B42" w:rsidRDefault="00835776" w:rsidP="00C27055">
      <w:pPr>
        <w:jc w:val="both"/>
        <w:rPr>
          <w:rFonts w:ascii="Calibri" w:hAnsi="Calibri" w:cs="Calibri"/>
          <w:sz w:val="22"/>
          <w:szCs w:val="22"/>
          <w:lang w:eastAsia="pl-PL"/>
        </w:rPr>
      </w:pPr>
      <w:r w:rsidRPr="00242B42">
        <w:rPr>
          <w:rFonts w:ascii="Calibri" w:hAnsi="Calibri" w:cs="Calibri"/>
          <w:sz w:val="22"/>
          <w:szCs w:val="22"/>
          <w:lang w:eastAsia="pl-PL"/>
        </w:rPr>
        <w:t>Integracja ani aktywizacja mieszkańców nie mogą być samodzielnym celem projektu. Mogą być sposobem prowadzącym do zwiększenia bezpieczeństwa, odporności społeczności albo lepszego przygotowania mieszkańców do sytuacji kryzysowych.</w:t>
      </w:r>
    </w:p>
    <w:p w14:paraId="7B846D8C"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Dlatego zamiast:</w:t>
      </w:r>
    </w:p>
    <w:p w14:paraId="1591AAC0"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„Integracja mieszkańców miejscowości X.”</w:t>
      </w:r>
    </w:p>
    <w:p w14:paraId="722AC429" w14:textId="0D32BAA9" w:rsidR="00835776" w:rsidRPr="00242B42" w:rsidRDefault="00FE0861"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 xml:space="preserve">- </w:t>
      </w:r>
      <w:r w:rsidR="00835776" w:rsidRPr="00242B42">
        <w:rPr>
          <w:rFonts w:ascii="Calibri" w:hAnsi="Calibri" w:cs="Calibri"/>
          <w:sz w:val="22"/>
          <w:szCs w:val="22"/>
          <w:lang w:eastAsia="pl-PL"/>
        </w:rPr>
        <w:t>wskaż, co dzięki projektowi ma się rzeczywiście zmienić, np.:</w:t>
      </w:r>
    </w:p>
    <w:p w14:paraId="391E992D"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„Zwiększenie przygotowania mieszkańców miejscowości X do udzielania pierwszej pomocy i właściwego reagowania w sytuacji nagłego zagrożenia.”</w:t>
      </w:r>
    </w:p>
    <w:p w14:paraId="6D0E8687"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„Zwiększenie bezpieczeństwa cyfrowego seniorów gminy X poprzez rozwinięcie umiejętności rozpoznawania prób oszustw i właściwego reagowania na zagrożenia.”</w:t>
      </w:r>
    </w:p>
    <w:p w14:paraId="33C7DB1B"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„Zwiększenie gotowości mieszkańców miejscowości X do wspólnego reagowania w przypadku długotrwałej przerwy w dostawie energii elektrycznej.”</w:t>
      </w:r>
    </w:p>
    <w:p w14:paraId="0B70BB06" w14:textId="77777777" w:rsidR="00835776" w:rsidRPr="00242B42" w:rsidRDefault="00835776" w:rsidP="00C27055">
      <w:pPr>
        <w:spacing w:after="0" w:line="276" w:lineRule="auto"/>
        <w:jc w:val="both"/>
        <w:rPr>
          <w:rFonts w:ascii="Calibri" w:hAnsi="Calibri" w:cs="Calibri"/>
          <w:sz w:val="22"/>
          <w:szCs w:val="22"/>
          <w:lang w:eastAsia="pl-PL"/>
        </w:rPr>
      </w:pPr>
      <w:r w:rsidRPr="00242B42">
        <w:rPr>
          <w:rFonts w:ascii="Calibri" w:hAnsi="Calibri" w:cs="Calibri"/>
          <w:sz w:val="22"/>
          <w:szCs w:val="22"/>
          <w:lang w:eastAsia="pl-PL"/>
        </w:rPr>
        <w:t>„Wzmocnienie lokalnej gotowości do reagowania na sytuacje kryzysowe poprzez przygotowanie mieszkańców do podejmowania skoordynowanych działań pomocowych.”</w:t>
      </w:r>
    </w:p>
    <w:p w14:paraId="2F63FAF0" w14:textId="77777777" w:rsidR="00835776" w:rsidRPr="00E35625" w:rsidRDefault="00835776" w:rsidP="00C27055">
      <w:pPr>
        <w:spacing w:before="240" w:after="240"/>
        <w:jc w:val="both"/>
        <w:rPr>
          <w:rFonts w:ascii="Calibri" w:hAnsi="Calibri" w:cs="Calibri"/>
          <w:b/>
          <w:bCs/>
          <w:lang w:eastAsia="pl-PL"/>
        </w:rPr>
      </w:pPr>
      <w:r w:rsidRPr="00E35625">
        <w:rPr>
          <w:rFonts w:ascii="Calibri" w:hAnsi="Calibri" w:cs="Calibri"/>
          <w:b/>
          <w:bCs/>
          <w:lang w:eastAsia="pl-PL"/>
        </w:rPr>
        <w:t>Cel główny i cele szczegółowe – czym się różnią?</w:t>
      </w:r>
    </w:p>
    <w:p w14:paraId="1A92F13A" w14:textId="34B4A9E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Cel główny określa najważniejszą zmianę, którą projekt ma wywołać w odpowiedzi na zdiagnozowany problem. Odpowiada na pytanie:</w:t>
      </w:r>
      <w:r w:rsidR="00FE0861" w:rsidRPr="00E35625">
        <w:rPr>
          <w:rFonts w:ascii="Calibri" w:hAnsi="Calibri" w:cs="Calibri"/>
          <w:sz w:val="22"/>
          <w:szCs w:val="22"/>
          <w:lang w:eastAsia="pl-PL"/>
        </w:rPr>
        <w:t xml:space="preserve"> </w:t>
      </w:r>
      <w:r w:rsidRPr="00E35625">
        <w:rPr>
          <w:rFonts w:ascii="Calibri" w:hAnsi="Calibri" w:cs="Calibri"/>
          <w:sz w:val="22"/>
          <w:szCs w:val="22"/>
          <w:lang w:eastAsia="pl-PL"/>
        </w:rPr>
        <w:t>Co najważniejszego ma się zmienić dzięki realizacji całego projektu?</w:t>
      </w:r>
    </w:p>
    <w:p w14:paraId="4A1EF618"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Powinien obejmować projekt jako całość i pozostawać bezpośrednio związany z budowaniem odporności społecznej, bezpieczeństwa lokalnego lub przygotowaniem mieszkańców do reagowania na sytuacje kryzysowe.</w:t>
      </w:r>
    </w:p>
    <w:p w14:paraId="7C252AE4"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Cele szczegółowe rozwijają cel główny i wskazują konkretne zmiany cząstkowe, które muszą nastąpić, aby cel główny został osiągnięty. Mogą dotyczyć np. zwiększenia wiedzy, rozwinięcia określonych umiejętności, zwiększenia gotowości do reagowania czy zdolności mieszkańców do współdziałania.</w:t>
      </w:r>
    </w:p>
    <w:p w14:paraId="37C6000E"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Cele szczegółowe powinny wynikać z tego samego problemu co cel główny i wspólnie prowadzić do jego rozwiązania. Nie powinny tworzyć dodatkowych, niezwiązanych z diagnozą wątków projektu.</w:t>
      </w:r>
    </w:p>
    <w:p w14:paraId="633117AA" w14:textId="0EC862B1" w:rsidR="00835776" w:rsidRPr="00E35625" w:rsidRDefault="00835776" w:rsidP="00C27055">
      <w:pPr>
        <w:spacing w:before="240" w:after="0" w:line="276" w:lineRule="auto"/>
        <w:jc w:val="both"/>
        <w:rPr>
          <w:rFonts w:ascii="Calibri" w:hAnsi="Calibri" w:cs="Calibri"/>
          <w:sz w:val="22"/>
          <w:szCs w:val="22"/>
          <w:lang w:eastAsia="pl-PL"/>
        </w:rPr>
      </w:pPr>
      <w:r w:rsidRPr="00E35625">
        <w:rPr>
          <w:rFonts w:ascii="Calibri" w:hAnsi="Calibri" w:cs="Calibri"/>
          <w:sz w:val="22"/>
          <w:szCs w:val="22"/>
          <w:lang w:eastAsia="pl-PL"/>
        </w:rPr>
        <w:t>Cel to nie działanie</w:t>
      </w:r>
      <w:r w:rsidR="00FE0861" w:rsidRPr="00E35625">
        <w:rPr>
          <w:rFonts w:ascii="Calibri" w:hAnsi="Calibri" w:cs="Calibri"/>
          <w:sz w:val="22"/>
          <w:szCs w:val="22"/>
          <w:lang w:eastAsia="pl-PL"/>
        </w:rPr>
        <w:t xml:space="preserve">. </w:t>
      </w:r>
      <w:r w:rsidRPr="00E35625">
        <w:rPr>
          <w:rFonts w:ascii="Calibri" w:hAnsi="Calibri" w:cs="Calibri"/>
          <w:sz w:val="22"/>
          <w:szCs w:val="22"/>
          <w:lang w:eastAsia="pl-PL"/>
        </w:rPr>
        <w:t>W celu nie opisujemy tego, co zrobimy, ale co ma się zmienić dzięki temu, co zrobimy.</w:t>
      </w:r>
    </w:p>
    <w:p w14:paraId="00E5DFBC" w14:textId="77777777" w:rsidR="00C27055" w:rsidRDefault="00C27055">
      <w:pPr>
        <w:rPr>
          <w:rFonts w:ascii="Calibri" w:hAnsi="Calibri" w:cs="Calibri"/>
          <w:sz w:val="22"/>
          <w:szCs w:val="22"/>
          <w:lang w:eastAsia="pl-PL"/>
        </w:rPr>
      </w:pPr>
      <w:r>
        <w:rPr>
          <w:rFonts w:ascii="Calibri" w:hAnsi="Calibri" w:cs="Calibri"/>
          <w:sz w:val="22"/>
          <w:szCs w:val="22"/>
          <w:lang w:eastAsia="pl-PL"/>
        </w:rPr>
        <w:br w:type="page"/>
      </w:r>
    </w:p>
    <w:p w14:paraId="7672353C" w14:textId="013C49BF" w:rsidR="00FE0861" w:rsidRPr="00E35625" w:rsidRDefault="00FE0861" w:rsidP="00C27055">
      <w:pPr>
        <w:spacing w:before="240" w:after="0" w:line="276" w:lineRule="auto"/>
        <w:jc w:val="both"/>
        <w:rPr>
          <w:rFonts w:ascii="Calibri" w:hAnsi="Calibri" w:cs="Calibri"/>
          <w:sz w:val="22"/>
          <w:szCs w:val="22"/>
          <w:lang w:eastAsia="pl-PL"/>
        </w:rPr>
      </w:pPr>
      <w:r w:rsidRPr="00E35625">
        <w:rPr>
          <w:rFonts w:ascii="Calibri" w:hAnsi="Calibri" w:cs="Calibri"/>
          <w:sz w:val="22"/>
          <w:szCs w:val="22"/>
          <w:lang w:eastAsia="pl-PL"/>
        </w:rPr>
        <w:lastRenderedPageBreak/>
        <w:t>Przykład 1</w:t>
      </w:r>
    </w:p>
    <w:p w14:paraId="74B0A9AB"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Nieprawidłowo:</w:t>
      </w:r>
    </w:p>
    <w:p w14:paraId="5524A0DE"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„Przeprowadzenie szkolenia z pierwszej pomocy dla 30 mieszkańców.”</w:t>
      </w:r>
    </w:p>
    <w:p w14:paraId="15E5C237"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To jest działanie.</w:t>
      </w:r>
    </w:p>
    <w:p w14:paraId="20555431"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Prawidłowo:</w:t>
      </w:r>
    </w:p>
    <w:p w14:paraId="7A8B56E0"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„Zwiększenie praktycznych umiejętności mieszkańców miejscowości X w zakresie udzielania pierwszej pomocy i reagowania w sytuacji nagłego zagrożenia.”</w:t>
      </w:r>
    </w:p>
    <w:p w14:paraId="20E61BA4" w14:textId="4EF3E81B" w:rsidR="00835776" w:rsidRPr="00E35625" w:rsidRDefault="00835776" w:rsidP="00C27055">
      <w:pPr>
        <w:spacing w:before="240" w:after="0" w:line="276" w:lineRule="auto"/>
        <w:jc w:val="both"/>
        <w:rPr>
          <w:rFonts w:ascii="Calibri" w:hAnsi="Calibri" w:cs="Calibri"/>
          <w:sz w:val="22"/>
          <w:szCs w:val="22"/>
          <w:lang w:eastAsia="pl-PL"/>
        </w:rPr>
      </w:pPr>
      <w:r w:rsidRPr="00E35625">
        <w:rPr>
          <w:rFonts w:ascii="Calibri" w:hAnsi="Calibri" w:cs="Calibri"/>
          <w:sz w:val="22"/>
          <w:szCs w:val="22"/>
          <w:lang w:eastAsia="pl-PL"/>
        </w:rPr>
        <w:t>P</w:t>
      </w:r>
      <w:r w:rsidR="00FE0861" w:rsidRPr="00E35625">
        <w:rPr>
          <w:rFonts w:ascii="Calibri" w:hAnsi="Calibri" w:cs="Calibri"/>
          <w:sz w:val="22"/>
          <w:szCs w:val="22"/>
          <w:lang w:eastAsia="pl-PL"/>
        </w:rPr>
        <w:t>rzykład 2</w:t>
      </w:r>
    </w:p>
    <w:p w14:paraId="5DA3B2E6"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Nieprawidłowo:</w:t>
      </w:r>
    </w:p>
    <w:p w14:paraId="340E8C24"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 xml:space="preserve">„Organizacja warsztatów dotyczących </w:t>
      </w:r>
      <w:proofErr w:type="spellStart"/>
      <w:r w:rsidRPr="00E35625">
        <w:rPr>
          <w:rFonts w:ascii="Calibri" w:hAnsi="Calibri" w:cs="Calibri"/>
          <w:sz w:val="22"/>
          <w:szCs w:val="22"/>
          <w:lang w:eastAsia="pl-PL"/>
        </w:rPr>
        <w:t>cyberbezpieczeństwa</w:t>
      </w:r>
      <w:proofErr w:type="spellEnd"/>
      <w:r w:rsidRPr="00E35625">
        <w:rPr>
          <w:rFonts w:ascii="Calibri" w:hAnsi="Calibri" w:cs="Calibri"/>
          <w:sz w:val="22"/>
          <w:szCs w:val="22"/>
          <w:lang w:eastAsia="pl-PL"/>
        </w:rPr>
        <w:t xml:space="preserve"> dla seniorów.”</w:t>
      </w:r>
    </w:p>
    <w:p w14:paraId="377EB307"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Prawidłowo:</w:t>
      </w:r>
    </w:p>
    <w:p w14:paraId="2510C6C3"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„Zwiększenie poziomu bezpieczeństwa cyfrowego seniorów poprzez rozwinięcie ich umiejętności rozpoznawania i właściwego reagowania na najczęstsze zagrożenia cyfrowe.”</w:t>
      </w:r>
    </w:p>
    <w:p w14:paraId="54351BF3" w14:textId="77777777" w:rsidR="00FE0861" w:rsidRPr="00E35625" w:rsidRDefault="00FE0861" w:rsidP="00C27055">
      <w:pPr>
        <w:spacing w:before="240" w:after="0" w:line="276" w:lineRule="auto"/>
        <w:jc w:val="both"/>
        <w:rPr>
          <w:rFonts w:ascii="Calibri" w:hAnsi="Calibri" w:cs="Calibri"/>
          <w:sz w:val="22"/>
          <w:szCs w:val="22"/>
          <w:lang w:eastAsia="pl-PL"/>
        </w:rPr>
      </w:pPr>
      <w:r w:rsidRPr="00E35625">
        <w:rPr>
          <w:rFonts w:ascii="Calibri" w:hAnsi="Calibri" w:cs="Calibri"/>
          <w:sz w:val="22"/>
          <w:szCs w:val="22"/>
          <w:lang w:eastAsia="pl-PL"/>
        </w:rPr>
        <w:t>Przykład 3</w:t>
      </w:r>
    </w:p>
    <w:p w14:paraId="296BC8FE" w14:textId="0F3A8CB8"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Nieprawidłowo:</w:t>
      </w:r>
    </w:p>
    <w:p w14:paraId="5918F0C9"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„Zakup wyposażenia do świetlicy na sytuacje kryzysowe.”</w:t>
      </w:r>
    </w:p>
    <w:p w14:paraId="4C8E815B"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Prawidłowo:</w:t>
      </w:r>
    </w:p>
    <w:p w14:paraId="71E0C387"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„Zwiększenie gotowości lokalnej społeczności do reagowania w sytuacjach kryzysowych poprzez stworzenie podstawowego zaplecza umożliwiającego organizację lokalnego punktu wsparcia.”</w:t>
      </w:r>
    </w:p>
    <w:p w14:paraId="37DCD4C8"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Zakup, szkolenie, warsztat czy spotkanie są środkami służącymi osiągnięciu celu, a nie celem projektu.</w:t>
      </w:r>
    </w:p>
    <w:p w14:paraId="62485FC5" w14:textId="77777777" w:rsidR="00835776" w:rsidRPr="00E35625" w:rsidRDefault="00835776" w:rsidP="00C27055">
      <w:pPr>
        <w:spacing w:before="240" w:after="240" w:line="276" w:lineRule="auto"/>
        <w:jc w:val="both"/>
        <w:rPr>
          <w:rFonts w:ascii="Calibri" w:hAnsi="Calibri" w:cs="Calibri"/>
          <w:b/>
          <w:bCs/>
          <w:sz w:val="22"/>
          <w:szCs w:val="22"/>
          <w:lang w:eastAsia="pl-PL"/>
        </w:rPr>
      </w:pPr>
      <w:r w:rsidRPr="00E35625">
        <w:rPr>
          <w:rFonts w:ascii="Calibri" w:hAnsi="Calibri" w:cs="Calibri"/>
          <w:b/>
          <w:bCs/>
          <w:sz w:val="22"/>
          <w:szCs w:val="22"/>
          <w:lang w:eastAsia="pl-PL"/>
        </w:rPr>
        <w:t>Jak powinny być sformułowane cele?</w:t>
      </w:r>
    </w:p>
    <w:p w14:paraId="3E9BD56D"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Cel główny i cele szczegółowe powinny:</w:t>
      </w:r>
    </w:p>
    <w:p w14:paraId="694A0A7D" w14:textId="38D478A5"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być zgodne z celem Programu;</w:t>
      </w:r>
    </w:p>
    <w:p w14:paraId="58813AFF" w14:textId="0168E365"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wynikać z właściwie rozpoznanego problemu lub potrzeby;</w:t>
      </w:r>
    </w:p>
    <w:p w14:paraId="70C11D74" w14:textId="69D008DF"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opisywać oczekiwaną zmianę, a nie działanie;</w:t>
      </w:r>
    </w:p>
    <w:p w14:paraId="3B93DCA8" w14:textId="7C6CCBE8"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być jasne, konkretne i jednoznaczne;</w:t>
      </w:r>
    </w:p>
    <w:p w14:paraId="3284FA11" w14:textId="4D2099BD"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wskazywać, kogo dotyczy planowana zmiana;</w:t>
      </w:r>
    </w:p>
    <w:p w14:paraId="327A1A45" w14:textId="2B2CDA9F"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być realne do osiągnięcia w czasie realizacji projektu i przy dostępnych zasobach oraz budżecie;</w:t>
      </w:r>
    </w:p>
    <w:p w14:paraId="114E9678" w14:textId="78EB8D69"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pozostawać ze sobą w logicznej zależności – cele szczegółowe powinny prowadzić do osiągnięcia celu głównego;</w:t>
      </w:r>
    </w:p>
    <w:p w14:paraId="0EEF456D" w14:textId="17817BCE" w:rsidR="00835776" w:rsidRPr="00E35625" w:rsidRDefault="00835776" w:rsidP="00C27055">
      <w:pPr>
        <w:pStyle w:val="Akapitzlist"/>
        <w:numPr>
          <w:ilvl w:val="0"/>
          <w:numId w:val="14"/>
        </w:num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mieć odzwierciedlenie w działaniach i rezultatach projektu.</w:t>
      </w:r>
    </w:p>
    <w:p w14:paraId="1DB7A879" w14:textId="77777777" w:rsidR="00835776" w:rsidRPr="00E35625" w:rsidRDefault="00835776" w:rsidP="00C27055">
      <w:pPr>
        <w:spacing w:before="120" w:after="0" w:line="276" w:lineRule="auto"/>
        <w:jc w:val="both"/>
        <w:rPr>
          <w:rFonts w:ascii="Calibri" w:hAnsi="Calibri" w:cs="Calibri"/>
          <w:sz w:val="22"/>
          <w:szCs w:val="22"/>
          <w:lang w:eastAsia="pl-PL"/>
        </w:rPr>
      </w:pPr>
      <w:r w:rsidRPr="00E35625">
        <w:rPr>
          <w:rFonts w:ascii="Calibri" w:hAnsi="Calibri" w:cs="Calibri"/>
          <w:sz w:val="22"/>
          <w:szCs w:val="22"/>
          <w:lang w:eastAsia="pl-PL"/>
        </w:rPr>
        <w:t>Przy formułowaniu celów odpowiedz sobie na pytania:</w:t>
      </w:r>
    </w:p>
    <w:p w14:paraId="522BC351" w14:textId="0696FAD2"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Co konkretnie ma się zmienić – wiedza, umiejętności, gotowość, bezpieczeństwo, zdolność do współdziałania?</w:t>
      </w:r>
    </w:p>
    <w:p w14:paraId="73F0D742" w14:textId="4868CC87"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Kogo ma dotyczyć ta zmiana?</w:t>
      </w:r>
    </w:p>
    <w:p w14:paraId="797F0133" w14:textId="670AAF9B"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W jakim obszarze ma nastąpić – odporności społecznej, bezpieczeństwa lokalnego czy przygotowania do sytuacji kryzysowych?</w:t>
      </w:r>
    </w:p>
    <w:p w14:paraId="185DF60B" w14:textId="4BF0575F"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Czy cel główny odpowiada na zdiagnozowany problem?</w:t>
      </w:r>
    </w:p>
    <w:p w14:paraId="67B4C8DA" w14:textId="2864594D"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lastRenderedPageBreak/>
        <w:t>Jakie zmiany cząstkowe są potrzebne do jego osiągnięcia?</w:t>
      </w:r>
    </w:p>
    <w:p w14:paraId="1D8A50A1" w14:textId="09209949"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Czy zaplanowane działania rzeczywiście mogą doprowadzić do tych zmian?</w:t>
      </w:r>
    </w:p>
    <w:p w14:paraId="5E43E683" w14:textId="1370E1F9"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Czy rezultaty pozwolą wykazać ich osiągnięcie?</w:t>
      </w:r>
    </w:p>
    <w:p w14:paraId="6DEF0801" w14:textId="2DD43ED2" w:rsidR="00835776" w:rsidRPr="00B15511" w:rsidRDefault="00835776" w:rsidP="00C27055">
      <w:pPr>
        <w:pStyle w:val="Akapitzlist"/>
        <w:numPr>
          <w:ilvl w:val="0"/>
          <w:numId w:val="15"/>
        </w:numPr>
        <w:spacing w:after="0" w:line="276" w:lineRule="auto"/>
        <w:jc w:val="both"/>
        <w:rPr>
          <w:rFonts w:ascii="Calibri" w:hAnsi="Calibri" w:cs="Calibri"/>
          <w:sz w:val="22"/>
          <w:szCs w:val="22"/>
          <w:lang w:eastAsia="pl-PL"/>
        </w:rPr>
      </w:pPr>
      <w:r w:rsidRPr="00B15511">
        <w:rPr>
          <w:rFonts w:ascii="Calibri" w:hAnsi="Calibri" w:cs="Calibri"/>
          <w:sz w:val="22"/>
          <w:szCs w:val="22"/>
          <w:lang w:eastAsia="pl-PL"/>
        </w:rPr>
        <w:t>Czy cele są realne w czasie realizacji projektu i przy zaplanowanym budżecie?</w:t>
      </w:r>
    </w:p>
    <w:p w14:paraId="20514E65" w14:textId="77777777" w:rsidR="00835776" w:rsidRPr="00E35625" w:rsidRDefault="00835776" w:rsidP="00C27055">
      <w:pPr>
        <w:spacing w:before="240" w:after="240" w:line="276" w:lineRule="auto"/>
        <w:jc w:val="both"/>
        <w:rPr>
          <w:rFonts w:ascii="Calibri" w:hAnsi="Calibri" w:cs="Calibri"/>
          <w:sz w:val="22"/>
          <w:szCs w:val="22"/>
          <w:lang w:eastAsia="pl-PL"/>
        </w:rPr>
      </w:pPr>
      <w:r w:rsidRPr="00E35625">
        <w:rPr>
          <w:rFonts w:ascii="Calibri" w:hAnsi="Calibri" w:cs="Calibri"/>
          <w:sz w:val="22"/>
          <w:szCs w:val="22"/>
          <w:lang w:eastAsia="pl-PL"/>
        </w:rPr>
        <w:t>Zachowaj logikę całego projektu</w:t>
      </w:r>
    </w:p>
    <w:p w14:paraId="325CB162"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Nie należy najpierw wymyślać atrakcyjnego działania, a następnie dopasowywać do niego problemu i celu. Punktem wyjścia powinien być rzeczywisty problem lub potrzeba społeczności.</w:t>
      </w:r>
    </w:p>
    <w:p w14:paraId="1210E86D" w14:textId="77777777" w:rsidR="00835776" w:rsidRPr="00E35625"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Prawidłowa logika projektu wygląda następująco:</w:t>
      </w:r>
    </w:p>
    <w:p w14:paraId="06C2349A" w14:textId="7C106885" w:rsidR="00835776" w:rsidRPr="00455A0F" w:rsidRDefault="00835776" w:rsidP="00C27055">
      <w:pPr>
        <w:spacing w:before="240" w:after="240" w:line="276" w:lineRule="auto"/>
        <w:jc w:val="both"/>
        <w:rPr>
          <w:rFonts w:ascii="Calibri" w:hAnsi="Calibri" w:cs="Calibri"/>
          <w:b/>
          <w:bCs/>
          <w:sz w:val="22"/>
          <w:szCs w:val="22"/>
          <w:lang w:eastAsia="pl-PL"/>
        </w:rPr>
      </w:pPr>
      <w:r w:rsidRPr="00455A0F">
        <w:rPr>
          <w:rFonts w:ascii="Calibri" w:hAnsi="Calibri" w:cs="Calibri"/>
          <w:b/>
          <w:bCs/>
          <w:sz w:val="22"/>
          <w:szCs w:val="22"/>
          <w:lang w:eastAsia="pl-PL"/>
        </w:rPr>
        <w:t xml:space="preserve">PROBLEM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C</w:t>
      </w:r>
      <w:r w:rsidRPr="00455A0F">
        <w:rPr>
          <w:rFonts w:ascii="Calibri" w:hAnsi="Calibri" w:cs="Calibri"/>
          <w:b/>
          <w:bCs/>
          <w:sz w:val="22"/>
          <w:szCs w:val="22"/>
          <w:lang w:eastAsia="pl-PL"/>
        </w:rPr>
        <w:t>EL GŁÓWNY</w:t>
      </w:r>
      <w:r w:rsidR="00B15511" w:rsidRPr="00455A0F">
        <w:rPr>
          <w:rFonts w:ascii="Calibri" w:hAnsi="Calibri" w:cs="Calibri"/>
          <w:b/>
          <w:bCs/>
          <w:sz w:val="22"/>
          <w:szCs w:val="22"/>
          <w:lang w:eastAsia="pl-PL"/>
        </w:rPr>
        <w:t xml:space="preserve">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CELE SZCZEGÓŁOWE</w:t>
      </w:r>
      <w:r w:rsidR="00B15511" w:rsidRPr="00455A0F">
        <w:rPr>
          <w:rFonts w:ascii="Calibri" w:hAnsi="Calibri" w:cs="Calibri"/>
          <w:b/>
          <w:bCs/>
          <w:sz w:val="22"/>
          <w:szCs w:val="22"/>
          <w:lang w:eastAsia="pl-PL"/>
        </w:rPr>
        <w:t xml:space="preserve"> </w:t>
      </w:r>
      <w:r w:rsidR="00B15511" w:rsidRPr="00455A0F">
        <w:rPr>
          <w:rFonts w:ascii="Calibri" w:hAnsi="Calibri" w:cs="Calibri"/>
          <w:b/>
          <w:bCs/>
          <w:sz w:val="22"/>
          <w:szCs w:val="22"/>
          <w:lang w:eastAsia="pl-PL"/>
        </w:rPr>
        <w:sym w:font="Symbol" w:char="F02D"/>
      </w:r>
      <w:r w:rsidR="00B15511"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DZIAŁANIA</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Pr="00455A0F">
        <w:rPr>
          <w:rFonts w:ascii="Calibri" w:hAnsi="Calibri" w:cs="Calibri"/>
          <w:b/>
          <w:bCs/>
          <w:sz w:val="22"/>
          <w:szCs w:val="22"/>
          <w:lang w:eastAsia="pl-PL"/>
        </w:rPr>
        <w:t>ODBIORCY</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R</w:t>
      </w:r>
      <w:r w:rsidRPr="00455A0F">
        <w:rPr>
          <w:rFonts w:ascii="Calibri" w:hAnsi="Calibri" w:cs="Calibri"/>
          <w:b/>
          <w:bCs/>
          <w:sz w:val="22"/>
          <w:szCs w:val="22"/>
          <w:lang w:eastAsia="pl-PL"/>
        </w:rPr>
        <w:t>EZULTATY</w:t>
      </w:r>
      <w:r w:rsidR="00FE0861" w:rsidRPr="00455A0F">
        <w:rPr>
          <w:rFonts w:ascii="Calibri" w:hAnsi="Calibri" w:cs="Calibri"/>
          <w:b/>
          <w:bCs/>
          <w:sz w:val="22"/>
          <w:szCs w:val="22"/>
          <w:lang w:eastAsia="pl-PL"/>
        </w:rPr>
        <w:t xml:space="preserve"> I </w:t>
      </w:r>
      <w:r w:rsidRPr="00455A0F">
        <w:rPr>
          <w:rFonts w:ascii="Calibri" w:hAnsi="Calibri" w:cs="Calibri"/>
          <w:b/>
          <w:bCs/>
          <w:sz w:val="22"/>
          <w:szCs w:val="22"/>
          <w:lang w:eastAsia="pl-PL"/>
        </w:rPr>
        <w:t>WSKAŹNIKI I SPOSÓB POMIARU</w:t>
      </w:r>
      <w:r w:rsidR="00333B4C" w:rsidRPr="00455A0F">
        <w:rPr>
          <w:rFonts w:ascii="Calibri" w:hAnsi="Calibri" w:cs="Calibri"/>
          <w:b/>
          <w:bCs/>
          <w:sz w:val="22"/>
          <w:szCs w:val="22"/>
          <w:lang w:eastAsia="pl-PL"/>
        </w:rPr>
        <w:t xml:space="preserve"> </w:t>
      </w:r>
      <w:r w:rsidR="00333B4C" w:rsidRPr="00455A0F">
        <w:rPr>
          <w:rFonts w:ascii="Calibri" w:hAnsi="Calibri" w:cs="Calibri"/>
          <w:b/>
          <w:bCs/>
          <w:sz w:val="22"/>
          <w:szCs w:val="22"/>
          <w:lang w:eastAsia="pl-PL"/>
        </w:rPr>
        <w:sym w:font="Symbol" w:char="F02D"/>
      </w:r>
      <w:r w:rsidR="00333B4C" w:rsidRPr="00455A0F">
        <w:rPr>
          <w:rFonts w:ascii="Calibri" w:hAnsi="Calibri" w:cs="Calibri"/>
          <w:b/>
          <w:bCs/>
          <w:sz w:val="22"/>
          <w:szCs w:val="22"/>
          <w:lang w:eastAsia="pl-PL"/>
        </w:rPr>
        <w:t xml:space="preserve"> </w:t>
      </w:r>
      <w:r w:rsidR="00FE0861" w:rsidRPr="00455A0F">
        <w:rPr>
          <w:rFonts w:ascii="Calibri" w:hAnsi="Calibri" w:cs="Calibri"/>
          <w:b/>
          <w:bCs/>
          <w:sz w:val="22"/>
          <w:szCs w:val="22"/>
          <w:lang w:eastAsia="pl-PL"/>
        </w:rPr>
        <w:t>B</w:t>
      </w:r>
      <w:r w:rsidRPr="00455A0F">
        <w:rPr>
          <w:rFonts w:ascii="Calibri" w:hAnsi="Calibri" w:cs="Calibri"/>
          <w:b/>
          <w:bCs/>
          <w:sz w:val="22"/>
          <w:szCs w:val="22"/>
          <w:lang w:eastAsia="pl-PL"/>
        </w:rPr>
        <w:t>UDŻET</w:t>
      </w:r>
    </w:p>
    <w:p w14:paraId="447EDDA3" w14:textId="77777777" w:rsidR="00835776" w:rsidRPr="00E35625" w:rsidRDefault="00835776" w:rsidP="00C27055">
      <w:pPr>
        <w:jc w:val="both"/>
        <w:rPr>
          <w:rFonts w:ascii="Calibri" w:hAnsi="Calibri" w:cs="Calibri"/>
          <w:sz w:val="22"/>
          <w:szCs w:val="22"/>
          <w:lang w:eastAsia="pl-PL"/>
        </w:rPr>
      </w:pPr>
      <w:r w:rsidRPr="00E35625">
        <w:rPr>
          <w:rFonts w:ascii="Calibri" w:hAnsi="Calibri" w:cs="Calibri"/>
          <w:sz w:val="22"/>
          <w:szCs w:val="22"/>
          <w:lang w:eastAsia="pl-PL"/>
        </w:rPr>
        <w:t>Problem pokazuje, co wymaga zmiany.</w:t>
      </w:r>
    </w:p>
    <w:p w14:paraId="5127FA71"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Cel główny określa najważniejszą zmianę, która ma nastąpić dzięki całemu projektowi.</w:t>
      </w:r>
    </w:p>
    <w:p w14:paraId="24693A33"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Cele szczegółowe wskazują konkretne zmiany cząstkowe potrzebne do osiągnięcia celu głównego.</w:t>
      </w:r>
    </w:p>
    <w:p w14:paraId="03A691E4"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Działania określają, co zostanie wykonane, aby te zmiany nastąpiły.</w:t>
      </w:r>
    </w:p>
    <w:p w14:paraId="772FB243"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Odbiorcy wskazują, kogo obejmą działania i efekty projektu – bezpośrednio lub pośrednio.</w:t>
      </w:r>
    </w:p>
    <w:p w14:paraId="755D9B50"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Rezultaty pokazują, co konkretnie zostanie osiągnięte i – tam, gdzie rezultat dotyczy zmiany u odbiorców – u ilu osób zakłada się jej osiągnięcie.</w:t>
      </w:r>
    </w:p>
    <w:p w14:paraId="0BEC4964" w14:textId="77777777" w:rsidR="00835776" w:rsidRPr="00333B4C" w:rsidRDefault="00835776" w:rsidP="00C27055">
      <w:pPr>
        <w:pStyle w:val="Akapitzlist"/>
        <w:numPr>
          <w:ilvl w:val="0"/>
          <w:numId w:val="16"/>
        </w:numPr>
        <w:spacing w:before="120" w:after="0"/>
        <w:ind w:left="714" w:hanging="357"/>
        <w:jc w:val="both"/>
        <w:rPr>
          <w:rFonts w:ascii="Calibri" w:hAnsi="Calibri" w:cs="Calibri"/>
          <w:sz w:val="22"/>
          <w:szCs w:val="22"/>
          <w:lang w:eastAsia="pl-PL"/>
        </w:rPr>
      </w:pPr>
      <w:r w:rsidRPr="00333B4C">
        <w:rPr>
          <w:rFonts w:ascii="Calibri" w:hAnsi="Calibri" w:cs="Calibri"/>
          <w:sz w:val="22"/>
          <w:szCs w:val="22"/>
          <w:lang w:eastAsia="pl-PL"/>
        </w:rPr>
        <w:t>Wskaźniki i sposób pomiaru pozwalają określić wartość rezultatu oraz zweryfikować jego osiągnięcie.</w:t>
      </w:r>
    </w:p>
    <w:p w14:paraId="54AA3F80" w14:textId="77777777" w:rsidR="00835776" w:rsidRPr="00333B4C" w:rsidRDefault="00835776" w:rsidP="00C27055">
      <w:pPr>
        <w:pStyle w:val="Akapitzlist"/>
        <w:numPr>
          <w:ilvl w:val="0"/>
          <w:numId w:val="16"/>
        </w:numPr>
        <w:spacing w:after="0"/>
        <w:jc w:val="both"/>
        <w:rPr>
          <w:rFonts w:ascii="Calibri" w:hAnsi="Calibri" w:cs="Calibri"/>
          <w:sz w:val="22"/>
          <w:szCs w:val="22"/>
          <w:lang w:eastAsia="pl-PL"/>
        </w:rPr>
      </w:pPr>
      <w:r w:rsidRPr="00333B4C">
        <w:rPr>
          <w:rFonts w:ascii="Calibri" w:hAnsi="Calibri" w:cs="Calibri"/>
          <w:sz w:val="22"/>
          <w:szCs w:val="22"/>
          <w:lang w:eastAsia="pl-PL"/>
        </w:rPr>
        <w:t>Budżet powinien finansować działania niezbędne do osiągnięcia zaplanowanych celów i rezultatów.</w:t>
      </w:r>
    </w:p>
    <w:p w14:paraId="1B81B820" w14:textId="77777777" w:rsidR="00C3435D" w:rsidRPr="00E35625" w:rsidRDefault="00C3435D" w:rsidP="00C27055">
      <w:pPr>
        <w:spacing w:before="240" w:after="120"/>
        <w:jc w:val="both"/>
        <w:rPr>
          <w:rFonts w:ascii="Calibri" w:hAnsi="Calibri" w:cs="Calibri"/>
          <w:sz w:val="22"/>
          <w:szCs w:val="22"/>
          <w:lang w:eastAsia="pl-PL"/>
        </w:rPr>
      </w:pPr>
      <w:r w:rsidRPr="00E35625">
        <w:rPr>
          <w:rFonts w:ascii="Calibri" w:hAnsi="Calibri" w:cs="Calibri"/>
          <w:sz w:val="22"/>
          <w:szCs w:val="22"/>
          <w:lang w:eastAsia="pl-PL"/>
        </w:rPr>
        <w:t>Ważne!</w:t>
      </w:r>
    </w:p>
    <w:p w14:paraId="64B035A7" w14:textId="2C73A84B" w:rsidR="00C3435D" w:rsidRPr="00E35625" w:rsidRDefault="00C3435D" w:rsidP="00C27055">
      <w:pPr>
        <w:jc w:val="both"/>
        <w:rPr>
          <w:rFonts w:ascii="Calibri" w:hAnsi="Calibri" w:cs="Calibri"/>
          <w:sz w:val="22"/>
          <w:szCs w:val="22"/>
          <w:lang w:eastAsia="pl-PL"/>
        </w:rPr>
      </w:pPr>
      <w:r w:rsidRPr="00E35625">
        <w:rPr>
          <w:rFonts w:ascii="Calibri" w:hAnsi="Calibri" w:cs="Calibri"/>
          <w:sz w:val="22"/>
          <w:szCs w:val="22"/>
          <w:lang w:eastAsia="pl-PL"/>
        </w:rPr>
        <w:t xml:space="preserve">Poniższe przykłady zostały przedstawione szerzej, aby pokazać pełną logikę projektową i zależności pomiędzy problemem, celem głównym, celami szczegółowymi, działaniami, odbiorcami, rezultatami, wskaźnikami oraz budżetem. W tym punkcie formularza należy jednak opisać cel główny oraz cele szczegółowe projektu – pozostałe elementy przedstawia się w odpowiednich częściach wniosku. </w:t>
      </w:r>
    </w:p>
    <w:p w14:paraId="04DE31D2" w14:textId="77777777" w:rsidR="00835776" w:rsidRPr="00333B4C" w:rsidRDefault="00835776" w:rsidP="00C27055">
      <w:pPr>
        <w:spacing w:after="0" w:line="276" w:lineRule="auto"/>
        <w:jc w:val="both"/>
        <w:rPr>
          <w:rFonts w:ascii="Calibri" w:hAnsi="Calibri" w:cs="Calibri"/>
          <w:sz w:val="22"/>
          <w:szCs w:val="22"/>
          <w:lang w:eastAsia="pl-PL"/>
        </w:rPr>
      </w:pPr>
      <w:r w:rsidRPr="00E35625">
        <w:rPr>
          <w:rFonts w:ascii="Calibri" w:hAnsi="Calibri" w:cs="Calibri"/>
          <w:sz w:val="22"/>
          <w:szCs w:val="22"/>
          <w:lang w:eastAsia="pl-PL"/>
        </w:rPr>
        <w:t>Przykła</w:t>
      </w:r>
      <w:r w:rsidRPr="00333B4C">
        <w:rPr>
          <w:rFonts w:ascii="Calibri" w:hAnsi="Calibri" w:cs="Calibri"/>
          <w:sz w:val="22"/>
          <w:szCs w:val="22"/>
          <w:lang w:eastAsia="pl-PL"/>
        </w:rPr>
        <w:t>d 1 – pierwsza pomoc</w:t>
      </w:r>
    </w:p>
    <w:p w14:paraId="75EB5558"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Problem:</w:t>
      </w:r>
    </w:p>
    <w:p w14:paraId="13E7860D"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„Mieszkańcy nie posiadają praktycznej wiedzy dotyczącej postępowania w przypadku nagłego zatrzymania krążenia i nie wiedzą, jak używać AED.”</w:t>
      </w:r>
    </w:p>
    <w:p w14:paraId="546510DF" w14:textId="0A2F8A79" w:rsidR="00835776" w:rsidRPr="00333B4C" w:rsidRDefault="00FE0861"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C</w:t>
      </w:r>
      <w:r w:rsidR="00835776" w:rsidRPr="00333B4C">
        <w:rPr>
          <w:rFonts w:ascii="Calibri" w:hAnsi="Calibri" w:cs="Calibri"/>
          <w:sz w:val="22"/>
          <w:szCs w:val="22"/>
          <w:lang w:eastAsia="pl-PL"/>
        </w:rPr>
        <w:t>el główny:</w:t>
      </w:r>
    </w:p>
    <w:p w14:paraId="2B62C82B"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przygotowania mieszkańców miejscowości X do podejmowania prawidłowych działań w przypadku nagłego zatrzymania krążenia.”</w:t>
      </w:r>
    </w:p>
    <w:p w14:paraId="546DAC69" w14:textId="77777777" w:rsidR="00C27055" w:rsidRDefault="00C27055">
      <w:pPr>
        <w:rPr>
          <w:rFonts w:ascii="Calibri" w:hAnsi="Calibri" w:cs="Calibri"/>
          <w:sz w:val="22"/>
          <w:szCs w:val="22"/>
          <w:lang w:eastAsia="pl-PL"/>
        </w:rPr>
      </w:pPr>
      <w:r>
        <w:rPr>
          <w:rFonts w:ascii="Calibri" w:hAnsi="Calibri" w:cs="Calibri"/>
          <w:sz w:val="22"/>
          <w:szCs w:val="22"/>
          <w:lang w:eastAsia="pl-PL"/>
        </w:rPr>
        <w:br w:type="page"/>
      </w:r>
    </w:p>
    <w:p w14:paraId="571845F5" w14:textId="0DC4DD62"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lastRenderedPageBreak/>
        <w:t>Cele szczegółowe:</w:t>
      </w:r>
    </w:p>
    <w:p w14:paraId="1E7569B7" w14:textId="23CA919D" w:rsidR="00835776" w:rsidRPr="00C90FB3" w:rsidRDefault="00835776" w:rsidP="00C27055">
      <w:pPr>
        <w:pStyle w:val="Akapitzlist"/>
        <w:numPr>
          <w:ilvl w:val="0"/>
          <w:numId w:val="18"/>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zwiększenie wiedzy mieszkańców dotyczącej rozpoznawania nagłego zatrzymania krążenia i prawidłowego alarmowania służb;</w:t>
      </w:r>
    </w:p>
    <w:p w14:paraId="19655332" w14:textId="767FF317" w:rsidR="00835776" w:rsidRPr="00C90FB3" w:rsidRDefault="00835776" w:rsidP="00C27055">
      <w:pPr>
        <w:pStyle w:val="Akapitzlist"/>
        <w:numPr>
          <w:ilvl w:val="0"/>
          <w:numId w:val="18"/>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zwiększenie praktycznych umiejętności prowadzenia resuscytacji krążeniowo-oddechowej;</w:t>
      </w:r>
    </w:p>
    <w:p w14:paraId="5F35641A" w14:textId="76669A7F" w:rsidR="00835776" w:rsidRPr="00C90FB3" w:rsidRDefault="00835776" w:rsidP="00C27055">
      <w:pPr>
        <w:pStyle w:val="Akapitzlist"/>
        <w:numPr>
          <w:ilvl w:val="0"/>
          <w:numId w:val="18"/>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zwiększenie umiejętności prawidłowego korzystania z AED.</w:t>
      </w:r>
    </w:p>
    <w:p w14:paraId="0E2C600C"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Działanie:</w:t>
      </w:r>
    </w:p>
    <w:p w14:paraId="1CA8C7E5"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Przeprowadzenie dla 30 mieszkańców szkolenia obejmującego część teoretyczną oraz ćwiczenia praktyczne z zakresu rozpoznawania nagłego zatrzymania krążenia, prawidłowego wzywania pomocy, prowadzenia RKO oraz korzystania z AED. Dodatkowo przygotowanie i udostępnienie mieszkańcom materiału edukacyjnego dotyczącego zasad reagowania w sytuacji nagłego zagrożenia zdrowia.</w:t>
      </w:r>
    </w:p>
    <w:p w14:paraId="57B8840A"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Odbiorcy:</w:t>
      </w:r>
    </w:p>
    <w:p w14:paraId="29EF7DD1" w14:textId="78CE2D8A" w:rsidR="00835776" w:rsidRPr="00C90FB3" w:rsidRDefault="00835776" w:rsidP="00C27055">
      <w:pPr>
        <w:pStyle w:val="Akapitzlist"/>
        <w:numPr>
          <w:ilvl w:val="0"/>
          <w:numId w:val="19"/>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bezpośredni – 30 mieszkańców uczestniczących w szkoleniu;</w:t>
      </w:r>
    </w:p>
    <w:p w14:paraId="63BA724C" w14:textId="1A6F5E20" w:rsidR="00835776" w:rsidRPr="00C90FB3" w:rsidRDefault="00835776" w:rsidP="00C27055">
      <w:pPr>
        <w:pStyle w:val="Akapitzlist"/>
        <w:numPr>
          <w:ilvl w:val="0"/>
          <w:numId w:val="19"/>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pośredni – minimum 150 mieszkańców, do których zostanie skierowany materiał edukacyjny.</w:t>
      </w:r>
    </w:p>
    <w:p w14:paraId="0EFFB7FB"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Rezultaty:</w:t>
      </w:r>
    </w:p>
    <w:p w14:paraId="10EC4484" w14:textId="6B4D4E52" w:rsidR="00835776" w:rsidRPr="00C90FB3" w:rsidRDefault="00835776" w:rsidP="00C27055">
      <w:pPr>
        <w:pStyle w:val="Akapitzlist"/>
        <w:numPr>
          <w:ilvl w:val="0"/>
          <w:numId w:val="17"/>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minimum 25 z 30 uczestników szkolenia zwiększy wiedzę i praktyczne umiejętności w zakresie prawidłowego reagowania w przypadku nagłego zatrzymania krążenia, prowadzenia RKO i korzystania z AED;</w:t>
      </w:r>
    </w:p>
    <w:p w14:paraId="530D26E3" w14:textId="11BD87CA" w:rsidR="00835776" w:rsidRPr="00C90FB3" w:rsidRDefault="00835776" w:rsidP="00C27055">
      <w:pPr>
        <w:pStyle w:val="Akapitzlist"/>
        <w:numPr>
          <w:ilvl w:val="0"/>
          <w:numId w:val="17"/>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materiał edukacyjny dotyczący zasad reagowania w sytuacji nagłego zagrożenia zdrowia zostanie udostępniony minimum 150 odbiorcom pośrednim.</w:t>
      </w:r>
    </w:p>
    <w:p w14:paraId="31D18FB0"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Wskaźniki i sposób pomiaru:</w:t>
      </w:r>
    </w:p>
    <w:p w14:paraId="4E30B4A8" w14:textId="6E0F0CCF" w:rsidR="00835776" w:rsidRPr="00C90FB3" w:rsidRDefault="00835776" w:rsidP="00C27055">
      <w:pPr>
        <w:pStyle w:val="Akapitzlist"/>
        <w:numPr>
          <w:ilvl w:val="0"/>
          <w:numId w:val="20"/>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liczba uczestników szkolenia – 30 osób – lista obecności;</w:t>
      </w:r>
    </w:p>
    <w:p w14:paraId="3D8F719D" w14:textId="5CDF9345" w:rsidR="00835776" w:rsidRPr="00C90FB3" w:rsidRDefault="00835776" w:rsidP="00C27055">
      <w:pPr>
        <w:pStyle w:val="Akapitzlist"/>
        <w:numPr>
          <w:ilvl w:val="0"/>
          <w:numId w:val="20"/>
        </w:numPr>
        <w:spacing w:before="120" w:after="0" w:line="276" w:lineRule="auto"/>
        <w:ind w:left="714" w:hanging="357"/>
        <w:jc w:val="both"/>
        <w:rPr>
          <w:rFonts w:ascii="Calibri" w:hAnsi="Calibri" w:cs="Calibri"/>
          <w:sz w:val="22"/>
          <w:szCs w:val="22"/>
          <w:lang w:eastAsia="pl-PL"/>
        </w:rPr>
      </w:pPr>
      <w:r w:rsidRPr="00C90FB3">
        <w:rPr>
          <w:rFonts w:ascii="Calibri" w:hAnsi="Calibri" w:cs="Calibri"/>
          <w:sz w:val="22"/>
          <w:szCs w:val="22"/>
          <w:lang w:eastAsia="pl-PL"/>
        </w:rPr>
        <w:t>liczba uczestników, u których potwierdzono wzrost wiedzy i umiejętności – minimum 25 osób – np. test wiedzy i/lub sprawdzenie umiejętności praktycznych;</w:t>
      </w:r>
    </w:p>
    <w:p w14:paraId="6978531F" w14:textId="62DED7A2" w:rsidR="00835776" w:rsidRPr="00C90FB3" w:rsidRDefault="00835776" w:rsidP="00C27055">
      <w:pPr>
        <w:pStyle w:val="Akapitzlist"/>
        <w:numPr>
          <w:ilvl w:val="0"/>
          <w:numId w:val="20"/>
        </w:num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liczba odbiorców pośrednich, do których dotarł materiał edukacyjny – minimum 150 osób – np. statystyki publikacji, liczba pobrań, liczba przekazanych egzemplarzy lub inne adekwatne źródło.</w:t>
      </w:r>
    </w:p>
    <w:p w14:paraId="64232F08"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Budżet:</w:t>
      </w:r>
    </w:p>
    <w:p w14:paraId="32B18DC7"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Powinien obejmować racjonalne koszty potrzebne do przeprowadzenia szkolenia i osiągnięcia zaplanowanych rezultatów, np. wynagrodzenie prowadzącego, materiały i wyposażenie potrzebne do ćwiczeń oraz – jeżeli przewidziano taki koszt – przygotowanie materiału edukacyjnego, o ile wydatki są kwalifikowalne i właściwie uzasadnione.</w:t>
      </w:r>
    </w:p>
    <w:p w14:paraId="6268F922" w14:textId="77777777" w:rsidR="00835776" w:rsidRPr="00333B4C" w:rsidRDefault="00835776" w:rsidP="00C27055">
      <w:pPr>
        <w:spacing w:before="360" w:after="0" w:line="276" w:lineRule="auto"/>
        <w:jc w:val="both"/>
        <w:rPr>
          <w:rFonts w:ascii="Calibri" w:hAnsi="Calibri" w:cs="Calibri"/>
          <w:sz w:val="22"/>
          <w:szCs w:val="22"/>
          <w:lang w:eastAsia="pl-PL"/>
        </w:rPr>
      </w:pPr>
      <w:r w:rsidRPr="00333B4C">
        <w:rPr>
          <w:rFonts w:ascii="Calibri" w:hAnsi="Calibri" w:cs="Calibri"/>
          <w:sz w:val="22"/>
          <w:szCs w:val="22"/>
          <w:lang w:eastAsia="pl-PL"/>
        </w:rPr>
        <w:t>Przykład 2 – bezpieczeństwo cyfrowe seniorów</w:t>
      </w:r>
    </w:p>
    <w:p w14:paraId="296EAA50"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Problem:</w:t>
      </w:r>
    </w:p>
    <w:p w14:paraId="3430A9A9"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„Seniorzy coraz częściej spotykają się z próbami oszustw internetowych i telefonicznych, a część z nich nie potrafi rozpoznawać podstawowych sygnałów zagrożenia.”</w:t>
      </w:r>
    </w:p>
    <w:p w14:paraId="2AB8F85C"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Cel główny:</w:t>
      </w:r>
    </w:p>
    <w:p w14:paraId="06DEF255"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53951279"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lastRenderedPageBreak/>
        <w:t>Cele szczegółowe:</w:t>
      </w:r>
    </w:p>
    <w:p w14:paraId="2CF7DE48" w14:textId="1DD65D23" w:rsidR="00835776" w:rsidRPr="004F6D86" w:rsidRDefault="00835776" w:rsidP="00C27055">
      <w:pPr>
        <w:pStyle w:val="Akapitzlist"/>
        <w:numPr>
          <w:ilvl w:val="0"/>
          <w:numId w:val="21"/>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zwiększenie umiejętności rozpoznawania prób wyłudzenia danych;</w:t>
      </w:r>
    </w:p>
    <w:p w14:paraId="3C172F06" w14:textId="2AD14298" w:rsidR="00835776" w:rsidRPr="004F6D86" w:rsidRDefault="00835776" w:rsidP="00C27055">
      <w:pPr>
        <w:pStyle w:val="Akapitzlist"/>
        <w:numPr>
          <w:ilvl w:val="0"/>
          <w:numId w:val="21"/>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zwiększenie umiejętności bezpiecznego reagowania na podejrzane wiadomości i telefony;</w:t>
      </w:r>
    </w:p>
    <w:p w14:paraId="6073BBDD" w14:textId="323612A9" w:rsidR="00835776" w:rsidRPr="004F6D86" w:rsidRDefault="00835776" w:rsidP="00C27055">
      <w:pPr>
        <w:pStyle w:val="Akapitzlist"/>
        <w:numPr>
          <w:ilvl w:val="0"/>
          <w:numId w:val="21"/>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zwiększenie wiedzy o sposobach zgłaszania prób oszustwa i uzyskania pomocy.</w:t>
      </w:r>
    </w:p>
    <w:p w14:paraId="53C6A3C3"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Działanie:</w:t>
      </w:r>
    </w:p>
    <w:p w14:paraId="43963C4E"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Przeprowadzenie dla 20 seniorów praktycznych warsztatów obejmujących analizę przykładów oszustw cyfrowych i telefonicznych, rozpoznawanie sygnałów ostrzegawczych oraz ćwiczenie właściwych sposobów reagowania. Przygotowanie i udostępnienie szerszej grupie mieszkańców materiału zawierającego najważniejsze zasady bezpieczeństwa.</w:t>
      </w:r>
    </w:p>
    <w:p w14:paraId="3D154423"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Odbiorcy:</w:t>
      </w:r>
    </w:p>
    <w:p w14:paraId="065627D0" w14:textId="5F5CEDC0" w:rsidR="00835776" w:rsidRPr="004F6D86" w:rsidRDefault="00835776" w:rsidP="00C27055">
      <w:pPr>
        <w:pStyle w:val="Akapitzlist"/>
        <w:numPr>
          <w:ilvl w:val="0"/>
          <w:numId w:val="22"/>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bezpośredni – 20 seniorów uczestniczących w warsztatach;</w:t>
      </w:r>
    </w:p>
    <w:p w14:paraId="32420325" w14:textId="23B84460" w:rsidR="00835776" w:rsidRPr="004F6D86" w:rsidRDefault="00835776" w:rsidP="00C27055">
      <w:pPr>
        <w:pStyle w:val="Akapitzlist"/>
        <w:numPr>
          <w:ilvl w:val="0"/>
          <w:numId w:val="22"/>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pośredni – np. minimum 100 mieszkańców, do których zostanie skierowany materiał edukacyjny.</w:t>
      </w:r>
    </w:p>
    <w:p w14:paraId="0EBB20EB"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Rezultaty:</w:t>
      </w:r>
    </w:p>
    <w:p w14:paraId="302DF4E2" w14:textId="310B4943" w:rsidR="00835776" w:rsidRPr="004F6D86" w:rsidRDefault="00835776" w:rsidP="00C27055">
      <w:pPr>
        <w:pStyle w:val="Akapitzlist"/>
        <w:numPr>
          <w:ilvl w:val="0"/>
          <w:numId w:val="23"/>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minimum 18 z 20 seniorów zwiększy wiedzę i umiejętności w zakresie rozpoznawania prób oszustw cyfrowych i telefonicznych oraz właściwego reagowania na zagrożenia;</w:t>
      </w:r>
    </w:p>
    <w:p w14:paraId="6E185B30" w14:textId="2282C37A" w:rsidR="00835776" w:rsidRPr="004F6D86" w:rsidRDefault="00835776" w:rsidP="00C27055">
      <w:pPr>
        <w:pStyle w:val="Akapitzlist"/>
        <w:numPr>
          <w:ilvl w:val="0"/>
          <w:numId w:val="23"/>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materiał dotyczący zasad bezpieczeństwa cyfrowego zostanie udostępniony minimum 100 odbiorcom pośrednim.</w:t>
      </w:r>
    </w:p>
    <w:p w14:paraId="1B8CEBC4"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Wskaźniki i sposób pomiaru:</w:t>
      </w:r>
    </w:p>
    <w:p w14:paraId="3850311C" w14:textId="68A63AA3" w:rsidR="00835776" w:rsidRPr="004F6D86" w:rsidRDefault="00835776" w:rsidP="00C27055">
      <w:pPr>
        <w:pStyle w:val="Akapitzlist"/>
        <w:numPr>
          <w:ilvl w:val="0"/>
          <w:numId w:val="24"/>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liczba uczestników warsztatów – 20 osób – lista obecności;</w:t>
      </w:r>
    </w:p>
    <w:p w14:paraId="7778BFD5" w14:textId="2BE903B2" w:rsidR="00835776" w:rsidRPr="004F6D86" w:rsidRDefault="00835776" w:rsidP="00C27055">
      <w:pPr>
        <w:pStyle w:val="Akapitzlist"/>
        <w:numPr>
          <w:ilvl w:val="0"/>
          <w:numId w:val="24"/>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liczba uczestników, u których potwierdzono wzrost wiedzy i umiejętności – minimum 18 osób – np. test lub analiza sytuacji problemowych przed i po warsztacie;</w:t>
      </w:r>
    </w:p>
    <w:p w14:paraId="6E644536" w14:textId="12AFE4E1" w:rsidR="00835776" w:rsidRPr="004F6D86" w:rsidRDefault="00835776" w:rsidP="00C27055">
      <w:pPr>
        <w:pStyle w:val="Akapitzlist"/>
        <w:numPr>
          <w:ilvl w:val="0"/>
          <w:numId w:val="24"/>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liczba odbiorców pośrednich, do których dotarł materiał – minimum 100 osób – sposób pomiaru odpowiedni do zastosowanej formy dystrybucji.</w:t>
      </w:r>
    </w:p>
    <w:p w14:paraId="694C4A83" w14:textId="77777777" w:rsidR="00835776" w:rsidRPr="00333B4C" w:rsidRDefault="00835776" w:rsidP="00C27055">
      <w:pPr>
        <w:spacing w:before="120" w:after="0" w:line="276" w:lineRule="auto"/>
        <w:jc w:val="both"/>
        <w:rPr>
          <w:rFonts w:ascii="Calibri" w:hAnsi="Calibri" w:cs="Calibri"/>
          <w:sz w:val="22"/>
          <w:szCs w:val="22"/>
          <w:lang w:eastAsia="pl-PL"/>
        </w:rPr>
      </w:pPr>
      <w:r w:rsidRPr="00333B4C">
        <w:rPr>
          <w:rFonts w:ascii="Calibri" w:hAnsi="Calibri" w:cs="Calibri"/>
          <w:sz w:val="22"/>
          <w:szCs w:val="22"/>
          <w:lang w:eastAsia="pl-PL"/>
        </w:rPr>
        <w:t>Budżet:</w:t>
      </w:r>
    </w:p>
    <w:p w14:paraId="012C4EAD" w14:textId="77777777" w:rsidR="00835776"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Powinien obejmować koszty potrzebne do realizacji warsztatów i osiągnięcia zaplanowanych rezultatów, np. wynagrodzenie prowadzącego oraz niezbędne materiały, o ile wydatki spełniają warunki kwalifikowalności.</w:t>
      </w:r>
    </w:p>
    <w:p w14:paraId="2E38C705" w14:textId="77777777" w:rsidR="00737DC9" w:rsidRPr="004F6D86" w:rsidRDefault="006F3932" w:rsidP="00C27055">
      <w:pPr>
        <w:spacing w:before="240" w:after="240" w:line="276" w:lineRule="auto"/>
        <w:jc w:val="both"/>
        <w:rPr>
          <w:rFonts w:ascii="Calibri" w:hAnsi="Calibri" w:cs="Calibri"/>
          <w:b/>
          <w:bCs/>
          <w:sz w:val="22"/>
          <w:szCs w:val="22"/>
          <w:lang w:eastAsia="pl-PL"/>
        </w:rPr>
      </w:pPr>
      <w:r w:rsidRPr="004F6D86">
        <w:rPr>
          <w:rFonts w:ascii="Calibri" w:hAnsi="Calibri" w:cs="Calibri"/>
          <w:b/>
          <w:bCs/>
          <w:sz w:val="22"/>
          <w:szCs w:val="22"/>
          <w:lang w:eastAsia="pl-PL"/>
        </w:rPr>
        <w:t>K</w:t>
      </w:r>
      <w:r w:rsidR="00737DC9" w:rsidRPr="004F6D86">
        <w:rPr>
          <w:rFonts w:ascii="Calibri" w:hAnsi="Calibri" w:cs="Calibri"/>
          <w:b/>
          <w:bCs/>
          <w:sz w:val="22"/>
          <w:szCs w:val="22"/>
          <w:lang w:eastAsia="pl-PL"/>
        </w:rPr>
        <w:t xml:space="preserve">orelacja celów szczegółowych i celu głównego. </w:t>
      </w:r>
    </w:p>
    <w:p w14:paraId="0994DDFE" w14:textId="16CF82DC" w:rsidR="002D0BD8" w:rsidRPr="00333B4C" w:rsidRDefault="00835776"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Nie należy również wprowadzać celów szczegółowych niezwiązanych z celem głównym</w:t>
      </w:r>
      <w:r w:rsidR="002D0BD8" w:rsidRPr="00333B4C">
        <w:rPr>
          <w:rFonts w:ascii="Calibri" w:hAnsi="Calibri" w:cs="Calibri"/>
          <w:sz w:val="22"/>
          <w:szCs w:val="22"/>
          <w:lang w:eastAsia="pl-PL"/>
        </w:rPr>
        <w:t>. Cele szczegółowe powinny rozwijać cel główny i wskazywać konkretne zmiany potrzebne do jego osiągnięcia. Nie powinny jednak rozszerzać zakresu projektu poza zmianę określoną w celu głównym.</w:t>
      </w:r>
    </w:p>
    <w:p w14:paraId="562C6CB2" w14:textId="4ADCBCCA" w:rsidR="002D0BD8" w:rsidRPr="00333B4C" w:rsidRDefault="002D0BD8" w:rsidP="00C27055">
      <w:pPr>
        <w:spacing w:before="240" w:after="0" w:line="276" w:lineRule="auto"/>
        <w:jc w:val="both"/>
        <w:rPr>
          <w:rFonts w:ascii="Calibri" w:hAnsi="Calibri" w:cs="Calibri"/>
          <w:sz w:val="22"/>
          <w:szCs w:val="22"/>
          <w:lang w:eastAsia="pl-PL"/>
        </w:rPr>
      </w:pPr>
      <w:r w:rsidRPr="00333B4C">
        <w:rPr>
          <w:rFonts w:ascii="Calibri" w:hAnsi="Calibri" w:cs="Calibri"/>
          <w:sz w:val="22"/>
          <w:szCs w:val="22"/>
          <w:lang w:eastAsia="pl-PL"/>
        </w:rPr>
        <w:t>Przykład</w:t>
      </w:r>
      <w:r w:rsidR="00C210F7" w:rsidRPr="00333B4C">
        <w:rPr>
          <w:rFonts w:ascii="Calibri" w:hAnsi="Calibri" w:cs="Calibri"/>
          <w:sz w:val="22"/>
          <w:szCs w:val="22"/>
          <w:lang w:eastAsia="pl-PL"/>
        </w:rPr>
        <w:t xml:space="preserve"> 1</w:t>
      </w:r>
    </w:p>
    <w:p w14:paraId="614CC5E4"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Cel główny:</w:t>
      </w:r>
    </w:p>
    <w:p w14:paraId="087B655B"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4BB1D0C0" w14:textId="77777777" w:rsidR="00C27055" w:rsidRDefault="00C27055">
      <w:pPr>
        <w:rPr>
          <w:rFonts w:ascii="Calibri" w:hAnsi="Calibri" w:cs="Calibri"/>
          <w:sz w:val="22"/>
          <w:szCs w:val="22"/>
          <w:lang w:eastAsia="pl-PL"/>
        </w:rPr>
      </w:pPr>
      <w:r>
        <w:rPr>
          <w:rFonts w:ascii="Calibri" w:hAnsi="Calibri" w:cs="Calibri"/>
          <w:sz w:val="22"/>
          <w:szCs w:val="22"/>
          <w:lang w:eastAsia="pl-PL"/>
        </w:rPr>
        <w:br w:type="page"/>
      </w:r>
    </w:p>
    <w:p w14:paraId="7CDDE26D" w14:textId="0E7C255B" w:rsidR="002D0BD8" w:rsidRPr="00333B4C" w:rsidRDefault="002D0BD8" w:rsidP="00C27055">
      <w:pPr>
        <w:spacing w:before="120" w:after="120" w:line="276" w:lineRule="auto"/>
        <w:jc w:val="both"/>
        <w:rPr>
          <w:rFonts w:ascii="Calibri" w:hAnsi="Calibri" w:cs="Calibri"/>
          <w:sz w:val="22"/>
          <w:szCs w:val="22"/>
          <w:lang w:eastAsia="pl-PL"/>
        </w:rPr>
      </w:pPr>
      <w:r w:rsidRPr="00333B4C">
        <w:rPr>
          <w:rFonts w:ascii="Calibri" w:hAnsi="Calibri" w:cs="Calibri"/>
          <w:sz w:val="22"/>
          <w:szCs w:val="22"/>
          <w:lang w:eastAsia="pl-PL"/>
        </w:rPr>
        <w:lastRenderedPageBreak/>
        <w:t>Nieprawidłowy cel szczegółowy:</w:t>
      </w:r>
    </w:p>
    <w:p w14:paraId="45FDDA24"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 xml:space="preserve">„Zwiększenie kompetencji cyfrowych seniorów w zakresie bezpiecznego korzystania z </w:t>
      </w:r>
      <w:proofErr w:type="spellStart"/>
      <w:r w:rsidRPr="00333B4C">
        <w:rPr>
          <w:rFonts w:ascii="Calibri" w:hAnsi="Calibri" w:cs="Calibri"/>
          <w:sz w:val="22"/>
          <w:szCs w:val="22"/>
          <w:lang w:eastAsia="pl-PL"/>
        </w:rPr>
        <w:t>internetu</w:t>
      </w:r>
      <w:proofErr w:type="spellEnd"/>
      <w:r w:rsidRPr="00333B4C">
        <w:rPr>
          <w:rFonts w:ascii="Calibri" w:hAnsi="Calibri" w:cs="Calibri"/>
          <w:sz w:val="22"/>
          <w:szCs w:val="22"/>
          <w:lang w:eastAsia="pl-PL"/>
        </w:rPr>
        <w:t xml:space="preserve"> i nowych technologii.”</w:t>
      </w:r>
    </w:p>
    <w:p w14:paraId="2CEFFA65"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Ten cel jest tematycznie zbliżony, ale jest szerszy niż cel główny. „Kompetencje cyfrowe” mogą obejmować m.in. obsługę urządzeń, korzystanie z aplikacji, wyszukiwanie informacji czy komunikację elektroniczną, podczas gdy cel główny dotyczy konkretnie rozpoznawania oszustw cyfrowych i telefonicznych oraz właściwego reagowania na nie.</w:t>
      </w:r>
    </w:p>
    <w:p w14:paraId="12FC4840" w14:textId="24A4975D" w:rsidR="002D0BD8" w:rsidRPr="00333B4C" w:rsidRDefault="002D0BD8" w:rsidP="00C27055">
      <w:pPr>
        <w:spacing w:before="120" w:after="120" w:line="276" w:lineRule="auto"/>
        <w:jc w:val="both"/>
        <w:rPr>
          <w:rFonts w:ascii="Calibri" w:hAnsi="Calibri" w:cs="Calibri"/>
          <w:sz w:val="22"/>
          <w:szCs w:val="22"/>
          <w:lang w:eastAsia="pl-PL"/>
        </w:rPr>
      </w:pPr>
      <w:r w:rsidRPr="00333B4C">
        <w:rPr>
          <w:rFonts w:ascii="Calibri" w:hAnsi="Calibri" w:cs="Calibri"/>
          <w:sz w:val="22"/>
          <w:szCs w:val="22"/>
          <w:lang w:eastAsia="pl-PL"/>
        </w:rPr>
        <w:t>Prawidłow</w:t>
      </w:r>
      <w:r w:rsidR="006C20D5">
        <w:rPr>
          <w:rFonts w:ascii="Calibri" w:hAnsi="Calibri" w:cs="Calibri"/>
          <w:sz w:val="22"/>
          <w:szCs w:val="22"/>
          <w:lang w:eastAsia="pl-PL"/>
        </w:rPr>
        <w:t>ymi</w:t>
      </w:r>
      <w:r w:rsidRPr="00333B4C">
        <w:rPr>
          <w:rFonts w:ascii="Calibri" w:hAnsi="Calibri" w:cs="Calibri"/>
          <w:sz w:val="22"/>
          <w:szCs w:val="22"/>
          <w:lang w:eastAsia="pl-PL"/>
        </w:rPr>
        <w:t xml:space="preserve"> cel</w:t>
      </w:r>
      <w:r w:rsidR="006C20D5">
        <w:rPr>
          <w:rFonts w:ascii="Calibri" w:hAnsi="Calibri" w:cs="Calibri"/>
          <w:sz w:val="22"/>
          <w:szCs w:val="22"/>
          <w:lang w:eastAsia="pl-PL"/>
        </w:rPr>
        <w:t>ami</w:t>
      </w:r>
      <w:r w:rsidRPr="00333B4C">
        <w:rPr>
          <w:rFonts w:ascii="Calibri" w:hAnsi="Calibri" w:cs="Calibri"/>
          <w:sz w:val="22"/>
          <w:szCs w:val="22"/>
          <w:lang w:eastAsia="pl-PL"/>
        </w:rPr>
        <w:t xml:space="preserve"> szczegółow</w:t>
      </w:r>
      <w:r w:rsidR="00FA1612" w:rsidRPr="00333B4C">
        <w:rPr>
          <w:rFonts w:ascii="Calibri" w:hAnsi="Calibri" w:cs="Calibri"/>
          <w:sz w:val="22"/>
          <w:szCs w:val="22"/>
          <w:lang w:eastAsia="pl-PL"/>
        </w:rPr>
        <w:t>ymi będą natomiast np.:</w:t>
      </w:r>
    </w:p>
    <w:p w14:paraId="21C50364"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umiejętności seniorów w zakresie rozpoznawania prób wyłudzenia danych.”</w:t>
      </w:r>
    </w:p>
    <w:p w14:paraId="4875EC54"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umiejętności seniorów w zakresie właściwego reagowania na podejrzane wiadomości i połączenia telefoniczne.”</w:t>
      </w:r>
    </w:p>
    <w:p w14:paraId="43909C4C" w14:textId="77777777" w:rsidR="002D0BD8" w:rsidRPr="00333B4C" w:rsidRDefault="002D0BD8"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wiedzy seniorów o sposobach zgłaszania prób oszustwa i uzyskania pomocy.”</w:t>
      </w:r>
    </w:p>
    <w:p w14:paraId="2A68995F" w14:textId="79D04FC9" w:rsidR="0025155E" w:rsidRPr="00333B4C" w:rsidRDefault="0025155E" w:rsidP="00C27055">
      <w:pPr>
        <w:spacing w:before="240" w:after="0" w:line="276" w:lineRule="auto"/>
        <w:jc w:val="both"/>
        <w:rPr>
          <w:rFonts w:ascii="Calibri" w:hAnsi="Calibri" w:cs="Calibri"/>
          <w:sz w:val="22"/>
          <w:szCs w:val="22"/>
          <w:lang w:eastAsia="pl-PL"/>
        </w:rPr>
      </w:pPr>
      <w:r w:rsidRPr="00333B4C">
        <w:rPr>
          <w:rFonts w:ascii="Calibri" w:hAnsi="Calibri" w:cs="Calibri"/>
          <w:sz w:val="22"/>
          <w:szCs w:val="22"/>
          <w:lang w:eastAsia="pl-PL"/>
        </w:rPr>
        <w:t>Przykład 2</w:t>
      </w:r>
    </w:p>
    <w:p w14:paraId="2827D9BA"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Cel główny:</w:t>
      </w:r>
    </w:p>
    <w:p w14:paraId="5CBCB0BF"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bezpieczeństwa cyfrowego seniorów miejscowości X poprzez rozwinięcie ich umiejętności rozpoznawania i właściwego reagowania na próby oszustw cyfrowych i telefonicznych.”</w:t>
      </w:r>
    </w:p>
    <w:p w14:paraId="1365B761" w14:textId="77777777" w:rsidR="0025155E" w:rsidRPr="00333B4C" w:rsidRDefault="0025155E" w:rsidP="00C27055">
      <w:pPr>
        <w:spacing w:before="120" w:after="120" w:line="276" w:lineRule="auto"/>
        <w:jc w:val="both"/>
        <w:rPr>
          <w:rFonts w:ascii="Calibri" w:hAnsi="Calibri" w:cs="Calibri"/>
          <w:sz w:val="22"/>
          <w:szCs w:val="22"/>
          <w:lang w:eastAsia="pl-PL"/>
        </w:rPr>
      </w:pPr>
      <w:r w:rsidRPr="00333B4C">
        <w:rPr>
          <w:rFonts w:ascii="Calibri" w:hAnsi="Calibri" w:cs="Calibri"/>
          <w:sz w:val="22"/>
          <w:szCs w:val="22"/>
          <w:lang w:eastAsia="pl-PL"/>
        </w:rPr>
        <w:t>Nieprawidłowy cel szczegółowy:</w:t>
      </w:r>
    </w:p>
    <w:p w14:paraId="59D8C591"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umiejętności seniorów w zakresie udzielania pierwszej pomocy w sytuacji nagłego zagrożenia zdrowia.”</w:t>
      </w:r>
    </w:p>
    <w:p w14:paraId="2A06B6B6"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Taki cel szczegółowy sam w sobie może odpowiadać założeniom Programu, ale nie wynika z przyjętego celu głównego dotyczącego bezpieczeństwa cyfrowego. Wprowadza do projektu odrębny obszar tematyczny i zaburza jego logikę.</w:t>
      </w:r>
    </w:p>
    <w:p w14:paraId="27D15668" w14:textId="77777777" w:rsidR="0025155E" w:rsidRPr="00333B4C" w:rsidRDefault="0025155E" w:rsidP="00C27055">
      <w:pPr>
        <w:spacing w:before="120" w:after="120" w:line="276" w:lineRule="auto"/>
        <w:jc w:val="both"/>
        <w:rPr>
          <w:rFonts w:ascii="Calibri" w:hAnsi="Calibri" w:cs="Calibri"/>
          <w:sz w:val="22"/>
          <w:szCs w:val="22"/>
          <w:lang w:eastAsia="pl-PL"/>
        </w:rPr>
      </w:pPr>
      <w:r w:rsidRPr="00333B4C">
        <w:rPr>
          <w:rFonts w:ascii="Calibri" w:hAnsi="Calibri" w:cs="Calibri"/>
          <w:sz w:val="22"/>
          <w:szCs w:val="22"/>
          <w:lang w:eastAsia="pl-PL"/>
        </w:rPr>
        <w:t>Prawidłowymi celami szczegółowymi będą natomiast np.:</w:t>
      </w:r>
    </w:p>
    <w:p w14:paraId="23E7DFCD"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umiejętności seniorów w zakresie rozpoznawania prób wyłudzenia danych.”</w:t>
      </w:r>
    </w:p>
    <w:p w14:paraId="31950365"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umiejętności właściwego reagowania na podejrzane wiadomości i połączenia telefoniczne.”</w:t>
      </w:r>
    </w:p>
    <w:p w14:paraId="45FC0758" w14:textId="77777777" w:rsidR="0025155E" w:rsidRPr="00333B4C" w:rsidRDefault="0025155E" w:rsidP="00C27055">
      <w:pPr>
        <w:spacing w:after="0" w:line="276" w:lineRule="auto"/>
        <w:jc w:val="both"/>
        <w:rPr>
          <w:rFonts w:ascii="Calibri" w:hAnsi="Calibri" w:cs="Calibri"/>
          <w:sz w:val="22"/>
          <w:szCs w:val="22"/>
          <w:lang w:eastAsia="pl-PL"/>
        </w:rPr>
      </w:pPr>
      <w:r w:rsidRPr="00333B4C">
        <w:rPr>
          <w:rFonts w:ascii="Calibri" w:hAnsi="Calibri" w:cs="Calibri"/>
          <w:sz w:val="22"/>
          <w:szCs w:val="22"/>
          <w:lang w:eastAsia="pl-PL"/>
        </w:rPr>
        <w:t>„Zwiększenie wiedzy seniorów o sposobach zgłaszania prób oszustwa i uzyskania pomocy.”</w:t>
      </w:r>
    </w:p>
    <w:p w14:paraId="3CC82E15" w14:textId="0BA2364B" w:rsidR="0025155E" w:rsidRPr="00B15511" w:rsidRDefault="0025155E" w:rsidP="00C27055">
      <w:pPr>
        <w:spacing w:before="240" w:after="0" w:line="276" w:lineRule="auto"/>
        <w:jc w:val="both"/>
        <w:rPr>
          <w:rFonts w:ascii="Calibri" w:hAnsi="Calibri" w:cs="Calibri"/>
          <w:sz w:val="22"/>
          <w:szCs w:val="22"/>
          <w:lang w:eastAsia="pl-PL"/>
        </w:rPr>
      </w:pPr>
      <w:r w:rsidRPr="00333B4C">
        <w:rPr>
          <w:rFonts w:ascii="Calibri" w:hAnsi="Calibri" w:cs="Calibri"/>
          <w:sz w:val="22"/>
          <w:szCs w:val="22"/>
          <w:lang w:eastAsia="pl-PL"/>
        </w:rPr>
        <w:t>Zasada: cel szczegółowy nie musi powtarzać celu głównego innymi słowami. Powinien wyodrębniać konkret</w:t>
      </w:r>
      <w:r w:rsidRPr="00B15511">
        <w:rPr>
          <w:rFonts w:ascii="Calibri" w:hAnsi="Calibri" w:cs="Calibri"/>
          <w:sz w:val="22"/>
          <w:szCs w:val="22"/>
          <w:lang w:eastAsia="pl-PL"/>
        </w:rPr>
        <w:t>ny element zmiany, który jest potrzebny do jego osiągnięcia.</w:t>
      </w:r>
    </w:p>
    <w:p w14:paraId="0CC63CFF" w14:textId="77777777" w:rsidR="00C27055" w:rsidRDefault="00C27055">
      <w:pPr>
        <w:rPr>
          <w:rFonts w:ascii="Calibri" w:eastAsia="Times New Roman" w:hAnsi="Calibri" w:cs="Calibri"/>
          <w:b/>
          <w:bCs/>
          <w:sz w:val="26"/>
          <w:szCs w:val="26"/>
          <w:lang w:eastAsia="pl-PL"/>
        </w:rPr>
      </w:pPr>
      <w:bookmarkStart w:id="22" w:name="_Toc238496778"/>
      <w:r>
        <w:rPr>
          <w:rFonts w:ascii="Calibri" w:eastAsia="Times New Roman" w:hAnsi="Calibri" w:cs="Calibri"/>
          <w:b/>
          <w:bCs/>
          <w:sz w:val="26"/>
          <w:szCs w:val="26"/>
          <w:lang w:eastAsia="pl-PL"/>
        </w:rPr>
        <w:br w:type="page"/>
      </w:r>
    </w:p>
    <w:p w14:paraId="6E7D9953" w14:textId="7FA23488" w:rsidR="006445CF" w:rsidRPr="006445CF" w:rsidRDefault="007132BE" w:rsidP="00C27055">
      <w:pPr>
        <w:pStyle w:val="Nagwek2"/>
        <w:spacing w:before="240" w:after="240"/>
        <w:jc w:val="both"/>
        <w:rPr>
          <w:rFonts w:ascii="Calibri" w:eastAsia="Times New Roman" w:hAnsi="Calibri" w:cs="Calibri"/>
          <w:b/>
          <w:bCs/>
          <w:color w:val="auto"/>
          <w:sz w:val="26"/>
          <w:szCs w:val="26"/>
          <w:lang w:eastAsia="pl-PL"/>
        </w:rPr>
      </w:pPr>
      <w:r w:rsidRPr="006445CF">
        <w:rPr>
          <w:rFonts w:ascii="Calibri" w:eastAsia="Times New Roman" w:hAnsi="Calibri" w:cs="Calibri"/>
          <w:b/>
          <w:bCs/>
          <w:color w:val="auto"/>
          <w:sz w:val="26"/>
          <w:szCs w:val="26"/>
          <w:lang w:eastAsia="pl-PL"/>
        </w:rPr>
        <w:lastRenderedPageBreak/>
        <w:t xml:space="preserve">5. </w:t>
      </w:r>
      <w:r w:rsidR="0006690F">
        <w:rPr>
          <w:rFonts w:ascii="Calibri" w:eastAsia="Times New Roman" w:hAnsi="Calibri" w:cs="Calibri"/>
          <w:b/>
          <w:bCs/>
          <w:color w:val="auto"/>
          <w:sz w:val="26"/>
          <w:szCs w:val="26"/>
          <w:lang w:eastAsia="pl-PL"/>
        </w:rPr>
        <w:t>Opis pomysłu na projekt</w:t>
      </w:r>
      <w:bookmarkEnd w:id="22"/>
      <w:r w:rsidR="0006690F">
        <w:rPr>
          <w:rFonts w:ascii="Calibri" w:eastAsia="Times New Roman" w:hAnsi="Calibri" w:cs="Calibri"/>
          <w:b/>
          <w:bCs/>
          <w:color w:val="auto"/>
          <w:sz w:val="26"/>
          <w:szCs w:val="26"/>
          <w:lang w:eastAsia="pl-PL"/>
        </w:rPr>
        <w:t xml:space="preserve"> </w:t>
      </w:r>
      <w:r w:rsidRPr="006445CF">
        <w:rPr>
          <w:rFonts w:ascii="Calibri" w:eastAsia="Times New Roman" w:hAnsi="Calibri" w:cs="Calibri"/>
          <w:b/>
          <w:bCs/>
          <w:color w:val="auto"/>
          <w:sz w:val="26"/>
          <w:szCs w:val="26"/>
          <w:lang w:eastAsia="pl-PL"/>
        </w:rPr>
        <w:t xml:space="preserve"> </w:t>
      </w:r>
    </w:p>
    <w:p w14:paraId="52AAE4CB" w14:textId="530E3EAD" w:rsidR="007132BE" w:rsidRPr="00C90FB3" w:rsidRDefault="006445CF" w:rsidP="00C27055">
      <w:pPr>
        <w:spacing w:after="0" w:line="276" w:lineRule="auto"/>
        <w:jc w:val="both"/>
        <w:rPr>
          <w:rFonts w:ascii="Calibri" w:hAnsi="Calibri" w:cs="Calibri"/>
          <w:sz w:val="22"/>
          <w:szCs w:val="22"/>
          <w:lang w:eastAsia="pl-PL"/>
        </w:rPr>
      </w:pPr>
      <w:r w:rsidRPr="00C90FB3">
        <w:rPr>
          <w:rFonts w:ascii="Calibri" w:hAnsi="Calibri" w:cs="Calibri"/>
          <w:sz w:val="22"/>
          <w:szCs w:val="22"/>
          <w:lang w:eastAsia="pl-PL"/>
        </w:rPr>
        <w:t>M</w:t>
      </w:r>
      <w:r w:rsidR="007132BE" w:rsidRPr="00C90FB3">
        <w:rPr>
          <w:rFonts w:ascii="Calibri" w:hAnsi="Calibri" w:cs="Calibri"/>
          <w:sz w:val="22"/>
          <w:szCs w:val="22"/>
          <w:lang w:eastAsia="pl-PL"/>
        </w:rPr>
        <w:t>inimalna liczba znaków 1000</w:t>
      </w:r>
      <w:r w:rsidRPr="00C90FB3">
        <w:rPr>
          <w:rFonts w:ascii="Calibri" w:hAnsi="Calibri" w:cs="Calibri"/>
          <w:sz w:val="22"/>
          <w:szCs w:val="22"/>
          <w:lang w:eastAsia="pl-PL"/>
        </w:rPr>
        <w:t>. W</w:t>
      </w:r>
      <w:r w:rsidR="007132BE" w:rsidRPr="00C90FB3">
        <w:rPr>
          <w:rFonts w:ascii="Calibri" w:hAnsi="Calibri" w:cs="Calibri"/>
          <w:sz w:val="22"/>
          <w:szCs w:val="22"/>
          <w:lang w:eastAsia="pl-PL"/>
        </w:rPr>
        <w:t xml:space="preserve"> tym punkcie napisz:</w:t>
      </w:r>
    </w:p>
    <w:p w14:paraId="01181851" w14:textId="1B1ED724" w:rsidR="007132BE" w:rsidRPr="004F6D86" w:rsidRDefault="007132BE" w:rsidP="00C27055">
      <w:pPr>
        <w:pStyle w:val="Akapitzlist"/>
        <w:numPr>
          <w:ilvl w:val="0"/>
          <w:numId w:val="25"/>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Opisz dlaczego chcesz zrealizować projekt/ opisz sytuacj</w:t>
      </w:r>
      <w:r w:rsidR="00455A0F">
        <w:rPr>
          <w:rFonts w:ascii="Calibri" w:hAnsi="Calibri" w:cs="Calibri"/>
          <w:sz w:val="22"/>
          <w:szCs w:val="22"/>
          <w:lang w:eastAsia="pl-PL"/>
        </w:rPr>
        <w:t>ę</w:t>
      </w:r>
      <w:r w:rsidRPr="004F6D86">
        <w:rPr>
          <w:rFonts w:ascii="Calibri" w:hAnsi="Calibri" w:cs="Calibri"/>
          <w:sz w:val="22"/>
          <w:szCs w:val="22"/>
          <w:lang w:eastAsia="pl-PL"/>
        </w:rPr>
        <w:t xml:space="preserve"> problemową (co jest problemem, jakie są jego przyczyny i skutki, wskaż źródła wiedzy o problemie)</w:t>
      </w:r>
    </w:p>
    <w:p w14:paraId="56177B09" w14:textId="09304D55" w:rsidR="007132BE" w:rsidRPr="004F6D86" w:rsidRDefault="004F6D86" w:rsidP="00C27055">
      <w:pPr>
        <w:pStyle w:val="Akapitzlist"/>
        <w:numPr>
          <w:ilvl w:val="0"/>
          <w:numId w:val="25"/>
        </w:numPr>
        <w:spacing w:after="0" w:line="276" w:lineRule="auto"/>
        <w:jc w:val="both"/>
        <w:rPr>
          <w:rFonts w:ascii="Calibri" w:hAnsi="Calibri" w:cs="Calibri"/>
          <w:sz w:val="22"/>
          <w:szCs w:val="22"/>
          <w:lang w:eastAsia="pl-PL"/>
        </w:rPr>
      </w:pPr>
      <w:r w:rsidRPr="004F6D86">
        <w:rPr>
          <w:rFonts w:ascii="Calibri" w:hAnsi="Calibri" w:cs="Calibri"/>
          <w:sz w:val="22"/>
          <w:szCs w:val="22"/>
          <w:lang w:eastAsia="pl-PL"/>
        </w:rPr>
        <w:t>W</w:t>
      </w:r>
      <w:r w:rsidR="007132BE" w:rsidRPr="004F6D86">
        <w:rPr>
          <w:rFonts w:ascii="Calibri" w:hAnsi="Calibri" w:cs="Calibri"/>
          <w:sz w:val="22"/>
          <w:szCs w:val="22"/>
          <w:lang w:eastAsia="pl-PL"/>
        </w:rPr>
        <w:t>skaż</w:t>
      </w:r>
      <w:r w:rsidR="00455A0F">
        <w:rPr>
          <w:rFonts w:ascii="Calibri" w:hAnsi="Calibri" w:cs="Calibri"/>
          <w:sz w:val="22"/>
          <w:szCs w:val="22"/>
          <w:lang w:eastAsia="pl-PL"/>
        </w:rPr>
        <w:t xml:space="preserve">, </w:t>
      </w:r>
      <w:r w:rsidR="007132BE" w:rsidRPr="004F6D86">
        <w:rPr>
          <w:rFonts w:ascii="Calibri" w:hAnsi="Calibri" w:cs="Calibri"/>
          <w:sz w:val="22"/>
          <w:szCs w:val="22"/>
          <w:lang w:eastAsia="pl-PL"/>
        </w:rPr>
        <w:t>kto będzie odbiorca twoich działań/ opisz grupę odbiorczą i jej potrzeby</w:t>
      </w:r>
    </w:p>
    <w:p w14:paraId="1F82DB2F" w14:textId="77777777" w:rsidR="00FA1612" w:rsidRPr="00C90FB3" w:rsidRDefault="00FA1612" w:rsidP="00C27055">
      <w:pPr>
        <w:spacing w:after="0" w:line="276" w:lineRule="auto"/>
        <w:jc w:val="both"/>
        <w:rPr>
          <w:rFonts w:ascii="Calibri" w:hAnsi="Calibri" w:cs="Calibri"/>
          <w:color w:val="000000"/>
          <w:sz w:val="22"/>
          <w:szCs w:val="22"/>
          <w:lang w:eastAsia="pl-PL"/>
        </w:rPr>
      </w:pPr>
    </w:p>
    <w:p w14:paraId="1539BE7E" w14:textId="0FDCAA6D"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To jeden z najważniejszych punktów wniosku. W tym miejscu uzasadniasz potrzebę realizacji projektu.</w:t>
      </w:r>
    </w:p>
    <w:p w14:paraId="598F1118" w14:textId="77777777" w:rsidR="004F6D86" w:rsidRDefault="00451F65"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Na podstawie opisu ujętego w pkt 4 i 5 ocenie </w:t>
      </w:r>
      <w:r w:rsidR="00EC671A" w:rsidRPr="00C90FB3">
        <w:rPr>
          <w:rFonts w:ascii="Calibri" w:hAnsi="Calibri" w:cs="Calibri"/>
          <w:color w:val="000000"/>
          <w:sz w:val="22"/>
          <w:szCs w:val="22"/>
          <w:lang w:eastAsia="pl-PL"/>
        </w:rPr>
        <w:t>podlega jakość oraz trafność pomysłu na projekt w kontekście wzmacniania odporności</w:t>
      </w:r>
      <w:r w:rsidRPr="00C90FB3">
        <w:rPr>
          <w:rFonts w:ascii="Calibri" w:hAnsi="Calibri" w:cs="Calibri"/>
          <w:color w:val="000000"/>
          <w:sz w:val="22"/>
          <w:szCs w:val="22"/>
          <w:lang w:eastAsia="pl-PL"/>
        </w:rPr>
        <w:t xml:space="preserve"> społecznej danej społeczności. </w:t>
      </w:r>
    </w:p>
    <w:p w14:paraId="2E7FC99F" w14:textId="3524A307" w:rsidR="00451F65" w:rsidRPr="00C90FB3" w:rsidRDefault="00451F65" w:rsidP="00C27055">
      <w:pPr>
        <w:spacing w:after="0" w:line="276" w:lineRule="auto"/>
        <w:jc w:val="both"/>
        <w:rPr>
          <w:rFonts w:ascii="Calibri" w:eastAsia="Calibri" w:hAnsi="Calibri" w:cs="Calibri"/>
          <w:sz w:val="22"/>
          <w:szCs w:val="22"/>
        </w:rPr>
      </w:pPr>
      <w:r w:rsidRPr="00C90FB3">
        <w:rPr>
          <w:rFonts w:ascii="Calibri" w:hAnsi="Calibri" w:cs="Calibri"/>
          <w:color w:val="000000"/>
          <w:sz w:val="22"/>
          <w:szCs w:val="22"/>
          <w:lang w:eastAsia="pl-PL"/>
        </w:rPr>
        <w:t>Można uzyskać od 0 do 20 pkt (</w:t>
      </w:r>
      <w:r w:rsidRPr="00C90FB3">
        <w:rPr>
          <w:rFonts w:ascii="Calibri" w:eastAsia="Calibri" w:hAnsi="Calibri" w:cs="Calibri"/>
          <w:sz w:val="22"/>
          <w:szCs w:val="22"/>
        </w:rPr>
        <w:t xml:space="preserve">przyznawane przez jednego eksperta) </w:t>
      </w:r>
    </w:p>
    <w:p w14:paraId="083551CF" w14:textId="51B6278F" w:rsidR="00EC671A" w:rsidRPr="00C90FB3" w:rsidRDefault="00EC671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Oceniający weryfikuje na podstawie opisu:</w:t>
      </w:r>
    </w:p>
    <w:p w14:paraId="6FA596FD" w14:textId="77777777" w:rsidR="00EC671A" w:rsidRPr="004F6D86" w:rsidRDefault="00EC671A" w:rsidP="00C27055">
      <w:pPr>
        <w:pStyle w:val="Akapitzlist"/>
        <w:numPr>
          <w:ilvl w:val="0"/>
          <w:numId w:val="26"/>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Na ile pomysł przyczynia się do zwiększenia zdolności społeczności do radzenia sobie z kryzysami (np. klimatycznymi, ekonomicznymi, społecznymi). </w:t>
      </w:r>
    </w:p>
    <w:p w14:paraId="736483E5" w14:textId="77777777" w:rsidR="00EC671A" w:rsidRPr="004F6D86" w:rsidRDefault="00EC671A" w:rsidP="00C27055">
      <w:pPr>
        <w:pStyle w:val="Akapitzlist"/>
        <w:numPr>
          <w:ilvl w:val="0"/>
          <w:numId w:val="26"/>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Czy wskazano jasno i czytelnie cel główny i cele szczegółowe projektu? </w:t>
      </w:r>
    </w:p>
    <w:p w14:paraId="63BD928A" w14:textId="2802EFB1" w:rsidR="00EC671A" w:rsidRPr="004F6D86" w:rsidRDefault="00EC671A" w:rsidP="00C27055">
      <w:pPr>
        <w:pStyle w:val="Akapitzlist"/>
        <w:numPr>
          <w:ilvl w:val="0"/>
          <w:numId w:val="26"/>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Czy zaplanowane działania i cele wynikają z prawidłowo przygotowanej diagnozy – w zakresie zadania publicznego opisanego w ofercie.</w:t>
      </w:r>
    </w:p>
    <w:p w14:paraId="0E558B20" w14:textId="77777777" w:rsidR="00EC671A" w:rsidRPr="004F6D86" w:rsidRDefault="00EC671A" w:rsidP="00C27055">
      <w:pPr>
        <w:pStyle w:val="Akapitzlist"/>
        <w:numPr>
          <w:ilvl w:val="0"/>
          <w:numId w:val="26"/>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 xml:space="preserve">Czy zaplanowana Oferta jest adekwatna w odniesieniu do celów i potrzeb Oferenta (czy zaplanowane działania i cele wynikają z prawidłowo przygotowanej diagnozy) </w:t>
      </w:r>
    </w:p>
    <w:p w14:paraId="18D10537" w14:textId="186E12A3" w:rsidR="00EC671A" w:rsidRPr="004F6D86" w:rsidRDefault="00EC671A" w:rsidP="00C27055">
      <w:pPr>
        <w:pStyle w:val="Akapitzlist"/>
        <w:numPr>
          <w:ilvl w:val="0"/>
          <w:numId w:val="26"/>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Czy opis planowanych działań jest logiczną konsekwencją przygotowanej diagnozy i jest adekwatny wobec zidentyfikowanych problemów.</w:t>
      </w:r>
    </w:p>
    <w:p w14:paraId="38E0E219" w14:textId="77777777" w:rsidR="00FA1612" w:rsidRPr="00C90FB3" w:rsidRDefault="006D6E4A" w:rsidP="00C27055">
      <w:pPr>
        <w:spacing w:before="240" w:after="24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zaczynaj od tego, co chcesz zorganizować lub kupić. Najpierw pokaż:</w:t>
      </w:r>
    </w:p>
    <w:p w14:paraId="729A5C37" w14:textId="7FC3A670" w:rsidR="006D6E4A" w:rsidRPr="0050659C" w:rsidRDefault="006D6E4A" w:rsidP="00C27055">
      <w:pPr>
        <w:spacing w:after="0" w:line="276" w:lineRule="auto"/>
        <w:jc w:val="both"/>
        <w:rPr>
          <w:rFonts w:ascii="Calibri" w:hAnsi="Calibri" w:cs="Calibri"/>
          <w:b/>
          <w:bCs/>
          <w:color w:val="000000"/>
          <w:sz w:val="22"/>
          <w:szCs w:val="22"/>
          <w:lang w:eastAsia="pl-PL"/>
        </w:rPr>
      </w:pPr>
      <w:r w:rsidRPr="0050659C">
        <w:rPr>
          <w:rFonts w:ascii="Calibri" w:hAnsi="Calibri" w:cs="Calibri"/>
          <w:b/>
          <w:bCs/>
          <w:color w:val="000000"/>
          <w:sz w:val="22"/>
          <w:szCs w:val="22"/>
          <w:lang w:eastAsia="pl-PL"/>
        </w:rPr>
        <w:t xml:space="preserve">jaki problem występuje </w:t>
      </w:r>
      <w:r w:rsidR="00FA1612" w:rsidRPr="0050659C">
        <w:rPr>
          <w:rFonts w:ascii="Calibri" w:hAnsi="Calibri" w:cs="Calibri"/>
          <w:b/>
          <w:bCs/>
          <w:color w:val="000000"/>
          <w:sz w:val="22"/>
          <w:szCs w:val="22"/>
          <w:lang w:eastAsia="pl-PL"/>
        </w:rPr>
        <w:sym w:font="Symbol" w:char="F02D"/>
      </w:r>
      <w:r w:rsidRPr="0050659C">
        <w:rPr>
          <w:rFonts w:ascii="Calibri" w:hAnsi="Calibri" w:cs="Calibri"/>
          <w:b/>
          <w:bCs/>
          <w:color w:val="000000"/>
          <w:sz w:val="22"/>
          <w:szCs w:val="22"/>
          <w:lang w:eastAsia="pl-PL"/>
        </w:rPr>
        <w:t xml:space="preserve"> kogo dotyczy</w:t>
      </w:r>
      <w:r w:rsidR="00FA1612" w:rsidRPr="0050659C">
        <w:rPr>
          <w:rFonts w:ascii="Calibri" w:hAnsi="Calibri" w:cs="Calibri"/>
          <w:b/>
          <w:bCs/>
          <w:color w:val="000000"/>
          <w:sz w:val="22"/>
          <w:szCs w:val="22"/>
          <w:lang w:eastAsia="pl-PL"/>
        </w:rPr>
        <w:t xml:space="preserve"> </w:t>
      </w:r>
      <w:r w:rsidR="00FA1612" w:rsidRPr="0050659C">
        <w:rPr>
          <w:rFonts w:ascii="Calibri" w:hAnsi="Calibri" w:cs="Calibri"/>
          <w:b/>
          <w:bCs/>
          <w:color w:val="000000"/>
          <w:sz w:val="22"/>
          <w:szCs w:val="22"/>
          <w:lang w:eastAsia="pl-PL"/>
        </w:rPr>
        <w:sym w:font="Symbol" w:char="F02D"/>
      </w:r>
      <w:r w:rsidR="00FA1612" w:rsidRPr="0050659C">
        <w:rPr>
          <w:rFonts w:ascii="Calibri" w:hAnsi="Calibri" w:cs="Calibri"/>
          <w:b/>
          <w:bCs/>
          <w:color w:val="000000"/>
          <w:sz w:val="22"/>
          <w:szCs w:val="22"/>
          <w:lang w:eastAsia="pl-PL"/>
        </w:rPr>
        <w:t xml:space="preserve"> </w:t>
      </w:r>
      <w:r w:rsidRPr="0050659C">
        <w:rPr>
          <w:rFonts w:ascii="Calibri" w:hAnsi="Calibri" w:cs="Calibri"/>
          <w:b/>
          <w:bCs/>
          <w:color w:val="000000"/>
          <w:sz w:val="22"/>
          <w:szCs w:val="22"/>
          <w:lang w:eastAsia="pl-PL"/>
        </w:rPr>
        <w:t>dlaczego występuje</w:t>
      </w:r>
      <w:r w:rsidR="00FA1612" w:rsidRPr="0050659C">
        <w:rPr>
          <w:rFonts w:ascii="Calibri" w:hAnsi="Calibri" w:cs="Calibri"/>
          <w:b/>
          <w:bCs/>
          <w:color w:val="000000"/>
          <w:sz w:val="22"/>
          <w:szCs w:val="22"/>
          <w:lang w:eastAsia="pl-PL"/>
        </w:rPr>
        <w:t xml:space="preserve"> </w:t>
      </w:r>
      <w:r w:rsidR="00FA1612" w:rsidRPr="0050659C">
        <w:rPr>
          <w:rFonts w:ascii="Calibri" w:hAnsi="Calibri" w:cs="Calibri"/>
          <w:b/>
          <w:bCs/>
          <w:color w:val="000000"/>
          <w:sz w:val="22"/>
          <w:szCs w:val="22"/>
          <w:lang w:eastAsia="pl-PL"/>
        </w:rPr>
        <w:sym w:font="Symbol" w:char="F02D"/>
      </w:r>
      <w:r w:rsidRPr="0050659C">
        <w:rPr>
          <w:rFonts w:ascii="Calibri" w:hAnsi="Calibri" w:cs="Calibri"/>
          <w:b/>
          <w:bCs/>
          <w:color w:val="000000"/>
          <w:sz w:val="22"/>
          <w:szCs w:val="22"/>
          <w:lang w:eastAsia="pl-PL"/>
        </w:rPr>
        <w:t xml:space="preserve"> jakie powoduje skutki</w:t>
      </w:r>
      <w:r w:rsidR="00FA1612" w:rsidRPr="0050659C">
        <w:rPr>
          <w:rFonts w:ascii="Calibri" w:hAnsi="Calibri" w:cs="Calibri"/>
          <w:b/>
          <w:bCs/>
          <w:color w:val="000000"/>
          <w:sz w:val="22"/>
          <w:szCs w:val="22"/>
          <w:lang w:eastAsia="pl-PL"/>
        </w:rPr>
        <w:t xml:space="preserve"> </w:t>
      </w:r>
      <w:r w:rsidR="00FA1612" w:rsidRPr="0050659C">
        <w:rPr>
          <w:rFonts w:ascii="Calibri" w:hAnsi="Calibri" w:cs="Calibri"/>
          <w:b/>
          <w:bCs/>
          <w:color w:val="000000"/>
          <w:sz w:val="22"/>
          <w:szCs w:val="22"/>
          <w:lang w:eastAsia="pl-PL"/>
        </w:rPr>
        <w:sym w:font="Symbol" w:char="F02D"/>
      </w:r>
      <w:r w:rsidRPr="0050659C">
        <w:rPr>
          <w:rFonts w:ascii="Calibri" w:hAnsi="Calibri" w:cs="Calibri"/>
          <w:b/>
          <w:bCs/>
          <w:color w:val="000000"/>
          <w:sz w:val="22"/>
          <w:szCs w:val="22"/>
          <w:lang w:eastAsia="pl-PL"/>
        </w:rPr>
        <w:t xml:space="preserve"> skąd o nim wiecie</w:t>
      </w:r>
      <w:r w:rsidR="00FA1612" w:rsidRPr="0050659C">
        <w:rPr>
          <w:rFonts w:ascii="Calibri" w:hAnsi="Calibri" w:cs="Calibri"/>
          <w:b/>
          <w:bCs/>
          <w:color w:val="000000"/>
          <w:sz w:val="22"/>
          <w:szCs w:val="22"/>
          <w:lang w:eastAsia="pl-PL"/>
        </w:rPr>
        <w:t xml:space="preserve"> </w:t>
      </w:r>
      <w:r w:rsidR="00FA1612" w:rsidRPr="0050659C">
        <w:rPr>
          <w:rFonts w:ascii="Calibri" w:hAnsi="Calibri" w:cs="Calibri"/>
          <w:b/>
          <w:bCs/>
          <w:color w:val="000000"/>
          <w:sz w:val="22"/>
          <w:szCs w:val="22"/>
          <w:lang w:eastAsia="pl-PL"/>
        </w:rPr>
        <w:sym w:font="Symbol" w:char="F02D"/>
      </w:r>
      <w:r w:rsidRPr="0050659C">
        <w:rPr>
          <w:rFonts w:ascii="Calibri" w:hAnsi="Calibri" w:cs="Calibri"/>
          <w:b/>
          <w:bCs/>
          <w:color w:val="000000"/>
          <w:sz w:val="22"/>
          <w:szCs w:val="22"/>
          <w:lang w:eastAsia="pl-PL"/>
        </w:rPr>
        <w:t xml:space="preserve"> jakie potrzeby mają odbiorcy</w:t>
      </w:r>
      <w:r w:rsidR="00FA1612" w:rsidRPr="0050659C">
        <w:rPr>
          <w:rFonts w:ascii="Calibri" w:hAnsi="Calibri" w:cs="Calibri"/>
          <w:b/>
          <w:bCs/>
          <w:color w:val="000000"/>
          <w:sz w:val="22"/>
          <w:szCs w:val="22"/>
          <w:lang w:eastAsia="pl-PL"/>
        </w:rPr>
        <w:t xml:space="preserve"> </w:t>
      </w:r>
      <w:r w:rsidR="00FA1612" w:rsidRPr="0050659C">
        <w:rPr>
          <w:rFonts w:ascii="Calibri" w:hAnsi="Calibri" w:cs="Calibri"/>
          <w:b/>
          <w:bCs/>
          <w:color w:val="000000"/>
          <w:sz w:val="22"/>
          <w:szCs w:val="22"/>
          <w:lang w:eastAsia="pl-PL"/>
        </w:rPr>
        <w:sym w:font="Symbol" w:char="F02D"/>
      </w:r>
      <w:r w:rsidRPr="0050659C">
        <w:rPr>
          <w:rFonts w:ascii="Calibri" w:hAnsi="Calibri" w:cs="Calibri"/>
          <w:b/>
          <w:bCs/>
          <w:color w:val="000000"/>
          <w:sz w:val="22"/>
          <w:szCs w:val="22"/>
          <w:lang w:eastAsia="pl-PL"/>
        </w:rPr>
        <w:t xml:space="preserve"> dlaczego zaplanowany pomysł jest właściwą odpowiedzią na ten problem</w:t>
      </w:r>
    </w:p>
    <w:p w14:paraId="2ECA1710" w14:textId="5FAA92E3"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To ważne także z punktu widzenia oceny merytorycznej. </w:t>
      </w:r>
      <w:r w:rsidR="00C13910" w:rsidRPr="00C90FB3">
        <w:rPr>
          <w:rFonts w:ascii="Calibri" w:hAnsi="Calibri" w:cs="Calibri"/>
          <w:color w:val="000000"/>
          <w:sz w:val="22"/>
          <w:szCs w:val="22"/>
          <w:lang w:eastAsia="pl-PL"/>
        </w:rPr>
        <w:t>O</w:t>
      </w:r>
      <w:r w:rsidRPr="00C90FB3">
        <w:rPr>
          <w:rFonts w:ascii="Calibri" w:hAnsi="Calibri" w:cs="Calibri"/>
          <w:color w:val="000000"/>
          <w:sz w:val="22"/>
          <w:szCs w:val="22"/>
          <w:lang w:eastAsia="pl-PL"/>
        </w:rPr>
        <w:t xml:space="preserve">cenie podlega, czy cele i działania wynikają z prawidłowo przygotowanej diagnozy, a także czy grupa i liczba beneficjentów są właściwie określone, spójne i realne do objęcia planowanymi działaniami. </w:t>
      </w:r>
    </w:p>
    <w:p w14:paraId="4A1B7C93" w14:textId="77777777" w:rsidR="006D6E4A" w:rsidRPr="004F6D86" w:rsidRDefault="006D6E4A" w:rsidP="00C27055">
      <w:pPr>
        <w:spacing w:before="240" w:after="240" w:line="276" w:lineRule="auto"/>
        <w:jc w:val="both"/>
        <w:rPr>
          <w:rFonts w:ascii="Calibri" w:hAnsi="Calibri" w:cs="Calibri"/>
          <w:b/>
          <w:color w:val="000000"/>
          <w:sz w:val="22"/>
          <w:szCs w:val="22"/>
          <w:lang w:eastAsia="pl-PL"/>
        </w:rPr>
      </w:pPr>
      <w:r w:rsidRPr="004F6D86">
        <w:rPr>
          <w:rFonts w:ascii="Calibri" w:hAnsi="Calibri" w:cs="Calibri"/>
          <w:b/>
          <w:color w:val="000000"/>
          <w:sz w:val="22"/>
          <w:szCs w:val="22"/>
          <w:lang w:eastAsia="pl-PL"/>
        </w:rPr>
        <w:t>A. Sytuacja problemowa – jaki konkretnie problem chcecie rozwiązać?</w:t>
      </w:r>
    </w:p>
    <w:p w14:paraId="230E8C46"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Opisz rzeczywisty problem występujący w lokalnej społeczności, który uzasadnia potrzebę realizacji projektu.</w:t>
      </w:r>
    </w:p>
    <w:p w14:paraId="1ED3EBCE"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Problem powinien być bezpośrednio związany z celem konkursu, czyli dotyczyć:</w:t>
      </w:r>
    </w:p>
    <w:p w14:paraId="71333655" w14:textId="2BA489C0" w:rsidR="006D6E4A" w:rsidRPr="004F6D86" w:rsidRDefault="006D6E4A" w:rsidP="00C27055">
      <w:pPr>
        <w:pStyle w:val="Akapitzlist"/>
        <w:numPr>
          <w:ilvl w:val="0"/>
          <w:numId w:val="27"/>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odporności społecznej,</w:t>
      </w:r>
    </w:p>
    <w:p w14:paraId="54B84520" w14:textId="683F75F9" w:rsidR="006D6E4A" w:rsidRPr="004F6D86" w:rsidRDefault="006D6E4A" w:rsidP="00C27055">
      <w:pPr>
        <w:pStyle w:val="Akapitzlist"/>
        <w:numPr>
          <w:ilvl w:val="0"/>
          <w:numId w:val="27"/>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bezpieczeństwa lokalnego lub</w:t>
      </w:r>
    </w:p>
    <w:p w14:paraId="3C40CC58" w14:textId="58A77A5A" w:rsidR="006D6E4A" w:rsidRPr="004F6D86" w:rsidRDefault="006D6E4A" w:rsidP="00C27055">
      <w:pPr>
        <w:pStyle w:val="Akapitzlist"/>
        <w:numPr>
          <w:ilvl w:val="0"/>
          <w:numId w:val="27"/>
        </w:numPr>
        <w:spacing w:after="0" w:line="276" w:lineRule="auto"/>
        <w:jc w:val="both"/>
        <w:rPr>
          <w:rFonts w:ascii="Calibri" w:hAnsi="Calibri" w:cs="Calibri"/>
          <w:color w:val="000000"/>
          <w:sz w:val="22"/>
          <w:szCs w:val="22"/>
          <w:lang w:eastAsia="pl-PL"/>
        </w:rPr>
      </w:pPr>
      <w:r w:rsidRPr="004F6D86">
        <w:rPr>
          <w:rFonts w:ascii="Calibri" w:hAnsi="Calibri" w:cs="Calibri"/>
          <w:color w:val="000000"/>
          <w:sz w:val="22"/>
          <w:szCs w:val="22"/>
          <w:lang w:eastAsia="pl-PL"/>
        </w:rPr>
        <w:t>przygotowania mieszkańców do reagowania na sytuacje kryzysowe.</w:t>
      </w:r>
    </w:p>
    <w:p w14:paraId="1C68CE99"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wystarczy napisać:</w:t>
      </w:r>
    </w:p>
    <w:p w14:paraId="25E3B6F8"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„Mieszkańcy potrzebują integracji.”</w:t>
      </w:r>
    </w:p>
    <w:p w14:paraId="0F09EA1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„Mieszkańcy są mało aktywni.”</w:t>
      </w:r>
    </w:p>
    <w:p w14:paraId="21E6ECA5"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„Seniorzy potrzebują wsparcia.”</w:t>
      </w:r>
    </w:p>
    <w:p w14:paraId="355A74F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„Chcemy zintegrować lokalną społeczność.”</w:t>
      </w:r>
    </w:p>
    <w:p w14:paraId="73815350" w14:textId="3CE81174"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Integracja i aktywność mieszkańców mogą być sposobem prowadzącym do zwiększenia odporności społeczności, bezpieczeństwa lub gotowości na sytuacje kryzysowe, ale nie są wystarczającą diagnozą problemu</w:t>
      </w:r>
      <w:r w:rsidR="00C13910" w:rsidRPr="00C90FB3">
        <w:rPr>
          <w:rFonts w:ascii="Calibri" w:hAnsi="Calibri" w:cs="Calibri"/>
          <w:color w:val="000000"/>
          <w:sz w:val="22"/>
          <w:szCs w:val="22"/>
          <w:lang w:eastAsia="pl-PL"/>
        </w:rPr>
        <w:t xml:space="preserve"> (ani celem projektu!). </w:t>
      </w:r>
    </w:p>
    <w:p w14:paraId="0F349A5B" w14:textId="77777777" w:rsidR="006D6E4A" w:rsidRPr="00C90FB3" w:rsidRDefault="006D6E4A" w:rsidP="00C27055">
      <w:pPr>
        <w:spacing w:before="12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Lepiej napisać np.:</w:t>
      </w:r>
    </w:p>
    <w:p w14:paraId="07B7C9F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„Część mieszkańców miejscowości X nie posiada praktycznych umiejętności udzielania pierwszej pomocy i nie wie, jak prawidłowo zareagować w przypadku nagłego zatrzymania krążenia.”</w:t>
      </w:r>
    </w:p>
    <w:p w14:paraId="2A7200E5"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„Starsi mieszkańcy miejscowości X korzystają z telefonów i usług cyfrowych, ale mają trudności z rozpoznawaniem prób wyłudzenia danych, fałszywych wiadomości i innych form oszustw.”</w:t>
      </w:r>
    </w:p>
    <w:p w14:paraId="774E7802"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„W miejscowości X nie zostały wypracowane zasady współdziałania mieszkańców w przypadku długotrwałej awarii energii, podtopienia lub innego lokalnego zagrożenia.”</w:t>
      </w:r>
    </w:p>
    <w:p w14:paraId="0B47D2CC"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„Mieszkańcy nie posiadają wystarczającej wiedzy o tym, jak powinni zachować się podczas określonego zagrożenia, gdzie szukać pomocy oraz w jaki sposób mogą wspierać osoby wymagające pomocy.”</w:t>
      </w:r>
    </w:p>
    <w:p w14:paraId="775BCA15" w14:textId="77777777" w:rsidR="006D6E4A" w:rsidRPr="00766FB0" w:rsidRDefault="006D6E4A" w:rsidP="00C27055">
      <w:pPr>
        <w:spacing w:before="240" w:after="240" w:line="276" w:lineRule="auto"/>
        <w:jc w:val="both"/>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Ważne: problemem nie jest brak działania, które chcecie zrealizować.</w:t>
      </w:r>
    </w:p>
    <w:p w14:paraId="03BC4A96"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w:t>
      </w:r>
    </w:p>
    <w:p w14:paraId="5539A49F"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„Problemem jest brak szkolenia z pierwszej pomocy.”</w:t>
      </w:r>
    </w:p>
    <w:p w14:paraId="3E4C592D"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Lecz:</w:t>
      </w:r>
    </w:p>
    <w:p w14:paraId="0940B26A"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„Problemem jest niewystarczająca wiedza i brak praktycznych umiejętności mieszkańców w zakresie udzielania pierwszej pomocy.”</w:t>
      </w:r>
    </w:p>
    <w:p w14:paraId="0783DCC0" w14:textId="77777777" w:rsidR="006D6E4A" w:rsidRPr="00C90FB3" w:rsidRDefault="006D6E4A" w:rsidP="00C27055">
      <w:pPr>
        <w:spacing w:before="12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Szkolenie jest sposobem odpowiedzi na problem, a nie problemem.</w:t>
      </w:r>
    </w:p>
    <w:p w14:paraId="039D646E" w14:textId="77777777" w:rsidR="006D6E4A" w:rsidRPr="00766FB0" w:rsidRDefault="006D6E4A" w:rsidP="00C27055">
      <w:pPr>
        <w:spacing w:before="240" w:after="240" w:line="276" w:lineRule="auto"/>
        <w:jc w:val="both"/>
        <w:rPr>
          <w:rFonts w:ascii="Calibri" w:hAnsi="Calibri" w:cs="Calibri"/>
          <w:b/>
          <w:color w:val="000000"/>
          <w:sz w:val="22"/>
          <w:szCs w:val="22"/>
          <w:lang w:eastAsia="pl-PL"/>
        </w:rPr>
      </w:pPr>
      <w:r w:rsidRPr="00766FB0">
        <w:rPr>
          <w:rFonts w:ascii="Calibri" w:hAnsi="Calibri" w:cs="Calibri"/>
          <w:b/>
          <w:color w:val="000000"/>
          <w:sz w:val="22"/>
          <w:szCs w:val="22"/>
          <w:lang w:eastAsia="pl-PL"/>
        </w:rPr>
        <w:t>B. Odbiorcy – kogo konkretnie dotyczy problem?</w:t>
      </w:r>
    </w:p>
    <w:p w14:paraId="6E361B93" w14:textId="77777777" w:rsidR="006D6E4A" w:rsidRPr="00C90FB3" w:rsidRDefault="006D6E4A" w:rsidP="00C27055">
      <w:pPr>
        <w:spacing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wystarczy napisać:</w:t>
      </w:r>
    </w:p>
    <w:p w14:paraId="464C8CE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„Odbiorcami projektu będą mieszkańcy miejscowości X”.</w:t>
      </w:r>
    </w:p>
    <w:p w14:paraId="48F411DD" w14:textId="77777777" w:rsidR="006D6E4A" w:rsidRPr="00C90FB3" w:rsidRDefault="006D6E4A" w:rsidP="00C27055">
      <w:pPr>
        <w:spacing w:before="12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Trzeba wskazać kogo konkretnie dotyczy rozpoznany problem i dlaczego właśnie ta grupa powinna zostać objęta projektem.</w:t>
      </w:r>
    </w:p>
    <w:p w14:paraId="76BFEE68" w14:textId="7E42EE3C" w:rsidR="006D6E4A" w:rsidRPr="00C90FB3" w:rsidRDefault="008B3BED"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Ocenie podlega wykazanie w projekcie c</w:t>
      </w:r>
      <w:r w:rsidR="006D6E4A" w:rsidRPr="00C90FB3">
        <w:rPr>
          <w:rFonts w:ascii="Calibri" w:hAnsi="Calibri" w:cs="Calibri"/>
          <w:color w:val="000000"/>
          <w:sz w:val="22"/>
          <w:szCs w:val="22"/>
          <w:lang w:eastAsia="pl-PL"/>
        </w:rPr>
        <w:t xml:space="preserve">zy grupa oraz liczba beneficjentów są właściwie określone, spójne i realne do objęcia w ramach planowanych działań. </w:t>
      </w:r>
    </w:p>
    <w:p w14:paraId="329965A0" w14:textId="77777777" w:rsidR="006D6E4A" w:rsidRPr="00C90FB3" w:rsidRDefault="006D6E4A" w:rsidP="00C27055">
      <w:pPr>
        <w:spacing w:before="12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Dlatego opisz:</w:t>
      </w:r>
    </w:p>
    <w:p w14:paraId="4164C63E" w14:textId="72E4C290"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kto jest odbiorcą projektu;</w:t>
      </w:r>
    </w:p>
    <w:p w14:paraId="52161030" w14:textId="4AEDAB6F"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jakie cechy tej grupy mają znaczenie z punktu widzenia projektu;</w:t>
      </w:r>
    </w:p>
    <w:p w14:paraId="3377EF35" w14:textId="4CF0E459"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dlaczego właśnie jej dotyczy zdiagnozowany problem;</w:t>
      </w:r>
    </w:p>
    <w:p w14:paraId="1B20A211" w14:textId="3CE4B0A6"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jakie potrzeby tej grupy zostały rozpoznane;</w:t>
      </w:r>
    </w:p>
    <w:p w14:paraId="4DF62989" w14:textId="0EEF35A1"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lastRenderedPageBreak/>
        <w:t>ilu odbiorców bezpośrednich planujecie objąć działaniami;</w:t>
      </w:r>
    </w:p>
    <w:p w14:paraId="77A451EB" w14:textId="64BB8D4D"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do ilu odbiorców pośrednich planujecie dotrzeć;</w:t>
      </w:r>
    </w:p>
    <w:p w14:paraId="75E7ACD0" w14:textId="690D289F" w:rsidR="006D6E4A" w:rsidRPr="00766FB0" w:rsidRDefault="006D6E4A" w:rsidP="00C27055">
      <w:pPr>
        <w:pStyle w:val="Akapitzlist"/>
        <w:numPr>
          <w:ilvl w:val="0"/>
          <w:numId w:val="28"/>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dlaczego przyjęte liczby są realne w stosunku do rodzaju i skali zaplanowanych działań.</w:t>
      </w:r>
    </w:p>
    <w:p w14:paraId="7826AB35"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Możesz wskazać np. seniorów, młodzież, rodziców, lokalnych liderów, osoby szczególnie narażone na określone zagrożenie albo konkretną grupę mieszkańców miejscowości.</w:t>
      </w:r>
    </w:p>
    <w:p w14:paraId="04381465"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Jeżeli projekt rzeczywiście jest skierowany do ogółu mieszkańców, również warto wyjaśnić dlaczego problem dotyczy całej społeczności.</w:t>
      </w:r>
    </w:p>
    <w:p w14:paraId="3B7D15BD" w14:textId="77777777" w:rsidR="006D6E4A" w:rsidRPr="00C90FB3" w:rsidRDefault="006D6E4A" w:rsidP="00C27055">
      <w:pPr>
        <w:spacing w:before="24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4D1187A8"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„Bezpośrednimi odbiorcami projektu będą mieszkańcy miejscowości X, w szczególności osoby dorosłe, które nie uczestniczyły dotychczas w praktycznych szkoleniach z pierwszej pomocy. Wybór tej grupy wynika z rozpoznanego podczas rozmów z mieszkańcami braku pewności dotyczącej sposobu reagowania w sytuacji nagłego zagrożenia zdrowia lub życia.”</w:t>
      </w:r>
    </w:p>
    <w:p w14:paraId="496D2864"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Albo:</w:t>
      </w:r>
    </w:p>
    <w:p w14:paraId="2AB1EEFC"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„Projekt zostanie skierowany przede wszystkim do mieszkańców w wieku 60+, korzystających z telefonów, bankowości elektronicznej i innych usług cyfrowych. Wybór tej grupy wynika z rozpoznanej potrzeby zwiększenia umiejętności identyfikowania prób oszustw telefonicznych i internetowych oraz właściwego reagowania na takie zagrożenia.”</w:t>
      </w:r>
    </w:p>
    <w:p w14:paraId="7298A142" w14:textId="77777777" w:rsidR="006D6E4A" w:rsidRPr="00766FB0" w:rsidRDefault="006D6E4A" w:rsidP="00C27055">
      <w:pPr>
        <w:spacing w:before="240" w:after="240" w:line="276" w:lineRule="auto"/>
        <w:jc w:val="both"/>
        <w:rPr>
          <w:rFonts w:ascii="Calibri" w:hAnsi="Calibri" w:cs="Calibri"/>
          <w:b/>
          <w:color w:val="000000"/>
          <w:sz w:val="22"/>
          <w:szCs w:val="22"/>
          <w:lang w:eastAsia="pl-PL"/>
        </w:rPr>
      </w:pPr>
      <w:r w:rsidRPr="00766FB0">
        <w:rPr>
          <w:rFonts w:ascii="Calibri" w:hAnsi="Calibri" w:cs="Calibri"/>
          <w:b/>
          <w:color w:val="000000"/>
          <w:sz w:val="22"/>
          <w:szCs w:val="22"/>
          <w:lang w:eastAsia="pl-PL"/>
        </w:rPr>
        <w:t>C. WAŻNE – minimalna liczba odbiorców projektu</w:t>
      </w:r>
    </w:p>
    <w:p w14:paraId="1CD0D76A" w14:textId="77777777" w:rsidR="006D6E4A" w:rsidRPr="00C90FB3" w:rsidRDefault="006D6E4A" w:rsidP="00C27055">
      <w:pPr>
        <w:spacing w:after="0" w:line="276" w:lineRule="auto"/>
        <w:jc w:val="both"/>
        <w:rPr>
          <w:rFonts w:ascii="Calibri" w:hAnsi="Calibri" w:cs="Calibri"/>
          <w:bCs/>
          <w:color w:val="000000"/>
          <w:sz w:val="22"/>
          <w:szCs w:val="22"/>
          <w:lang w:eastAsia="pl-PL"/>
        </w:rPr>
      </w:pPr>
      <w:r w:rsidRPr="00C90FB3">
        <w:rPr>
          <w:rFonts w:ascii="Calibri" w:hAnsi="Calibri" w:cs="Calibri"/>
          <w:bCs/>
          <w:color w:val="000000"/>
          <w:sz w:val="22"/>
          <w:szCs w:val="22"/>
          <w:lang w:eastAsia="pl-PL"/>
        </w:rPr>
        <w:t>To obowiązkowy wymóg, który należy uwzględnić już na etapie konstruowania pomysłu.</w:t>
      </w:r>
    </w:p>
    <w:p w14:paraId="6A976305"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Zgodnie z nadrzędnym regulaminem NIW:</w:t>
      </w:r>
    </w:p>
    <w:p w14:paraId="46AEE3F8" w14:textId="0177C950" w:rsidR="006D6E4A" w:rsidRPr="00766FB0" w:rsidRDefault="006D6E4A" w:rsidP="00C27055">
      <w:pPr>
        <w:spacing w:after="0" w:line="276" w:lineRule="auto"/>
        <w:jc w:val="both"/>
        <w:rPr>
          <w:rFonts w:ascii="Calibri" w:hAnsi="Calibri" w:cs="Calibri"/>
          <w:b/>
          <w:color w:val="000000"/>
          <w:sz w:val="22"/>
          <w:szCs w:val="22"/>
          <w:lang w:eastAsia="pl-PL"/>
        </w:rPr>
      </w:pPr>
      <w:r w:rsidRPr="00766FB0">
        <w:rPr>
          <w:rFonts w:ascii="Calibri" w:hAnsi="Calibri" w:cs="Calibri"/>
          <w:b/>
          <w:color w:val="000000"/>
          <w:sz w:val="22"/>
          <w:szCs w:val="22"/>
          <w:lang w:eastAsia="pl-PL"/>
        </w:rPr>
        <w:t xml:space="preserve">w każdym mikroprojekcie musi wziąć udział minimum 19 beneficjentów bezpośrednich oraz minimum 100 beneficjentów pośrednich. </w:t>
      </w:r>
    </w:p>
    <w:p w14:paraId="631F4FB6" w14:textId="77777777" w:rsidR="006D6E4A" w:rsidRPr="00766FB0" w:rsidRDefault="006D6E4A" w:rsidP="00C27055">
      <w:pPr>
        <w:spacing w:before="240" w:after="120" w:line="276" w:lineRule="auto"/>
        <w:jc w:val="both"/>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Beneficjent bezpośredni</w:t>
      </w:r>
    </w:p>
    <w:p w14:paraId="4F5AF1C5" w14:textId="4A14601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Zgodnie z definicją NIW jest to osoba bezpośrednio objęta wsparciem i uczestnicząca w działaniach projektowych. </w:t>
      </w:r>
    </w:p>
    <w:p w14:paraId="064AF3CF"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Mogą to być np. uczestnicy szkolenia, warsztatów, ćwiczeń praktycznych, spotkania edukacyjnego lub innych działań realizowanych bezpośrednio w ramach projektu.</w:t>
      </w:r>
    </w:p>
    <w:p w14:paraId="0A8CE20A" w14:textId="77777777" w:rsidR="006D6E4A" w:rsidRPr="00766FB0" w:rsidRDefault="006D6E4A" w:rsidP="00C27055">
      <w:pPr>
        <w:spacing w:after="0" w:line="276" w:lineRule="auto"/>
        <w:jc w:val="both"/>
        <w:rPr>
          <w:rFonts w:ascii="Calibri" w:hAnsi="Calibri" w:cs="Calibri"/>
          <w:b/>
          <w:color w:val="000000"/>
          <w:sz w:val="22"/>
          <w:szCs w:val="22"/>
          <w:lang w:eastAsia="pl-PL"/>
        </w:rPr>
      </w:pPr>
      <w:r w:rsidRPr="00766FB0">
        <w:rPr>
          <w:rFonts w:ascii="Calibri" w:hAnsi="Calibri" w:cs="Calibri"/>
          <w:b/>
          <w:color w:val="000000"/>
          <w:sz w:val="22"/>
          <w:szCs w:val="22"/>
          <w:lang w:eastAsia="pl-PL"/>
        </w:rPr>
        <w:t>Minimum: 19 osób.</w:t>
      </w:r>
    </w:p>
    <w:p w14:paraId="76AA212A" w14:textId="77777777" w:rsidR="006D6E4A" w:rsidRPr="00766FB0" w:rsidRDefault="006D6E4A" w:rsidP="00C27055">
      <w:pPr>
        <w:spacing w:before="240" w:after="120" w:line="276" w:lineRule="auto"/>
        <w:jc w:val="both"/>
        <w:rPr>
          <w:rFonts w:ascii="Calibri" w:hAnsi="Calibri" w:cs="Calibri"/>
          <w:b/>
          <w:bCs/>
          <w:color w:val="000000"/>
          <w:sz w:val="22"/>
          <w:szCs w:val="22"/>
          <w:lang w:eastAsia="pl-PL"/>
        </w:rPr>
      </w:pPr>
      <w:r w:rsidRPr="00766FB0">
        <w:rPr>
          <w:rFonts w:ascii="Calibri" w:hAnsi="Calibri" w:cs="Calibri"/>
          <w:b/>
          <w:bCs/>
          <w:color w:val="000000"/>
          <w:sz w:val="22"/>
          <w:szCs w:val="22"/>
          <w:lang w:eastAsia="pl-PL"/>
        </w:rPr>
        <w:t>Beneficjent pośredni</w:t>
      </w:r>
    </w:p>
    <w:p w14:paraId="3333A89D" w14:textId="3FB927FF"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To osoba, która nie uczestniczy bezpośrednio w działaniach projektu, ale korzysta z jego rezultatów albo docierają do niej informacje o projekcie, np. za pośrednictwem mediów społecznościowych, stron internetowych czy lokalnych mediów.</w:t>
      </w:r>
    </w:p>
    <w:p w14:paraId="0D391FAB" w14:textId="77777777" w:rsidR="006D6E4A" w:rsidRPr="00766FB0" w:rsidRDefault="006D6E4A" w:rsidP="00C27055">
      <w:pPr>
        <w:spacing w:after="0" w:line="276" w:lineRule="auto"/>
        <w:jc w:val="both"/>
        <w:rPr>
          <w:rFonts w:ascii="Calibri" w:hAnsi="Calibri" w:cs="Calibri"/>
          <w:b/>
          <w:color w:val="000000"/>
          <w:sz w:val="22"/>
          <w:szCs w:val="22"/>
          <w:lang w:eastAsia="pl-PL"/>
        </w:rPr>
      </w:pPr>
      <w:r w:rsidRPr="00766FB0">
        <w:rPr>
          <w:rFonts w:ascii="Calibri" w:hAnsi="Calibri" w:cs="Calibri"/>
          <w:b/>
          <w:color w:val="000000"/>
          <w:sz w:val="22"/>
          <w:szCs w:val="22"/>
          <w:lang w:eastAsia="pl-PL"/>
        </w:rPr>
        <w:t>Minimum: 100 osób.</w:t>
      </w:r>
    </w:p>
    <w:p w14:paraId="30A7CEEF" w14:textId="77777777" w:rsidR="00C27055" w:rsidRDefault="00C27055">
      <w:pPr>
        <w:rPr>
          <w:rFonts w:ascii="Calibri" w:hAnsi="Calibri" w:cs="Calibri"/>
          <w:color w:val="000000"/>
          <w:sz w:val="22"/>
          <w:szCs w:val="22"/>
          <w:lang w:eastAsia="pl-PL"/>
        </w:rPr>
      </w:pPr>
      <w:r>
        <w:rPr>
          <w:rFonts w:ascii="Calibri" w:hAnsi="Calibri" w:cs="Calibri"/>
          <w:color w:val="000000"/>
          <w:sz w:val="22"/>
          <w:szCs w:val="22"/>
          <w:lang w:eastAsia="pl-PL"/>
        </w:rPr>
        <w:br w:type="page"/>
      </w:r>
    </w:p>
    <w:p w14:paraId="5A31D9D1" w14:textId="2C1EB238"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Nie wystarczy jednak wpisać automatycznie:</w:t>
      </w:r>
    </w:p>
    <w:p w14:paraId="11208C26"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„19 beneficjentów bezpośrednich i 100 beneficjentów pośrednich”.</w:t>
      </w:r>
    </w:p>
    <w:p w14:paraId="1C715904"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Trzeba wskazać kim będą te osoby oraz w jaki sposób zostaną objęte działaniami albo w jaki sposób projekt do nich dotrze.</w:t>
      </w:r>
    </w:p>
    <w:p w14:paraId="563CD3E3"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należy też sztucznie zawyżać liczby odbiorców pośrednich. Jeżeli wpisujesz np. 500 osób, z opisu projektu powinno wynikać, w jaki realny sposób projekt dotrze do takiej liczby osób.</w:t>
      </w:r>
    </w:p>
    <w:p w14:paraId="7AE68FA4"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Liczba odbiorców musi znaleźć odzwierciedlenie w rezultatach</w:t>
      </w:r>
    </w:p>
    <w:p w14:paraId="745BEB78"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To bardzo ważne dla zachowania spójności całego wniosku.</w:t>
      </w:r>
    </w:p>
    <w:p w14:paraId="1911BB9F"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Liczby beneficjentów zadeklarowane w opisie projektu powinny zostać następnie przeniesione do rezultatów projektu i odpowiednich wskaźników.</w:t>
      </w:r>
    </w:p>
    <w:p w14:paraId="31765045"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Jeżeli w pkt 5 deklarujesz np.:</w:t>
      </w:r>
    </w:p>
    <w:p w14:paraId="3F835A8D" w14:textId="2ABBB894" w:rsidR="006D6E4A" w:rsidRPr="00766FB0" w:rsidRDefault="006D6E4A" w:rsidP="00C27055">
      <w:pPr>
        <w:pStyle w:val="Akapitzlist"/>
        <w:numPr>
          <w:ilvl w:val="0"/>
          <w:numId w:val="29"/>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25 beneficjentów bezpośrednich,</w:t>
      </w:r>
    </w:p>
    <w:p w14:paraId="2D35BBF9" w14:textId="5B8D63B8" w:rsidR="006D6E4A" w:rsidRPr="00766FB0" w:rsidRDefault="006D6E4A" w:rsidP="00C27055">
      <w:pPr>
        <w:pStyle w:val="Akapitzlist"/>
        <w:numPr>
          <w:ilvl w:val="0"/>
          <w:numId w:val="29"/>
        </w:numPr>
        <w:spacing w:after="0" w:line="276" w:lineRule="auto"/>
        <w:jc w:val="both"/>
        <w:rPr>
          <w:rFonts w:ascii="Calibri" w:hAnsi="Calibri" w:cs="Calibri"/>
          <w:color w:val="000000"/>
          <w:sz w:val="22"/>
          <w:szCs w:val="22"/>
          <w:lang w:eastAsia="pl-PL"/>
        </w:rPr>
      </w:pPr>
      <w:r w:rsidRPr="00766FB0">
        <w:rPr>
          <w:rFonts w:ascii="Calibri" w:hAnsi="Calibri" w:cs="Calibri"/>
          <w:color w:val="000000"/>
          <w:sz w:val="22"/>
          <w:szCs w:val="22"/>
          <w:lang w:eastAsia="pl-PL"/>
        </w:rPr>
        <w:t>150 beneficjentów pośrednich,</w:t>
      </w:r>
    </w:p>
    <w:p w14:paraId="1D6A8EAE"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to w części dotyczącej rezultatów nie powinny pojawić się inne, niespójne liczby.</w:t>
      </w:r>
    </w:p>
    <w:p w14:paraId="72CF7EB0"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Przykładowe rezultaty:</w:t>
      </w:r>
    </w:p>
    <w:p w14:paraId="2857CBE0" w14:textId="77777777" w:rsidR="006D6E4A" w:rsidRPr="00C90FB3" w:rsidRDefault="006D6E4A" w:rsidP="00C27055">
      <w:pPr>
        <w:spacing w:before="12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Rezultat: „25 mieszkańców zostanie bezpośrednio objętych działaniami edukacyjnymi z zakresu pierwszej pomocy.”</w:t>
      </w:r>
    </w:p>
    <w:p w14:paraId="4B352259"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Wskaźnik: liczba beneficjentów bezpośrednich – 25 osób.</w:t>
      </w:r>
    </w:p>
    <w:p w14:paraId="50737F3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Sposób pomiaru: lista obecności.</w:t>
      </w:r>
    </w:p>
    <w:p w14:paraId="5C3A2162" w14:textId="77777777" w:rsidR="006D6E4A" w:rsidRPr="00C90FB3" w:rsidRDefault="006D6E4A" w:rsidP="00C27055">
      <w:pPr>
        <w:spacing w:before="12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Rezultat: „Informacje dotyczące właściwego reagowania w sytuacjach zagrożenia dotrą do co najmniej 150 mieszkańców.”</w:t>
      </w:r>
    </w:p>
    <w:p w14:paraId="3D1F90EE"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Wskaźnik: liczba beneficjentów pośrednich – min. 150 osób.</w:t>
      </w:r>
    </w:p>
    <w:p w14:paraId="7F07DC9D" w14:textId="14E06E54"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Sposób pomiaru: np. statystyki publikacji, dokumentacja działań informacyjnych lub inne adekwatne źródło </w:t>
      </w:r>
      <w:r w:rsidRPr="00C90FB3">
        <w:rPr>
          <w:rFonts w:ascii="Calibri" w:hAnsi="Calibri" w:cs="Calibri"/>
          <w:bCs/>
          <w:color w:val="000000"/>
          <w:sz w:val="22"/>
          <w:szCs w:val="22"/>
          <w:lang w:eastAsia="pl-PL"/>
        </w:rPr>
        <w:t>pozwalające potwierdzić osiągnięcie wskaźnika</w:t>
      </w:r>
      <w:r w:rsidRPr="00C90FB3">
        <w:rPr>
          <w:rFonts w:ascii="Calibri" w:hAnsi="Calibri" w:cs="Calibri"/>
          <w:color w:val="000000"/>
          <w:sz w:val="22"/>
          <w:szCs w:val="22"/>
          <w:lang w:eastAsia="pl-PL"/>
        </w:rPr>
        <w:t>.</w:t>
      </w:r>
    </w:p>
    <w:p w14:paraId="11B20046"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wpisuj liczby odbiorców „na zapas”. Każda zadeklarowana wartość powinna być możliwa do osiągnięcia i późniejszego wykazania.</w:t>
      </w:r>
    </w:p>
    <w:p w14:paraId="324A4848" w14:textId="7238339F"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Ma to znaczenie również przy ocenie merytorycznej, ponieważ </w:t>
      </w:r>
      <w:r w:rsidR="008B3BED" w:rsidRPr="00C90FB3">
        <w:rPr>
          <w:rFonts w:ascii="Calibri" w:hAnsi="Calibri" w:cs="Calibri"/>
          <w:color w:val="000000"/>
          <w:sz w:val="22"/>
          <w:szCs w:val="22"/>
          <w:lang w:eastAsia="pl-PL"/>
        </w:rPr>
        <w:t xml:space="preserve">ocenie podlega </w:t>
      </w:r>
      <w:r w:rsidRPr="00C90FB3">
        <w:rPr>
          <w:rFonts w:ascii="Calibri" w:hAnsi="Calibri" w:cs="Calibri"/>
          <w:color w:val="000000"/>
          <w:sz w:val="22"/>
          <w:szCs w:val="22"/>
          <w:lang w:eastAsia="pl-PL"/>
        </w:rPr>
        <w:t xml:space="preserve">zarówno realność liczby beneficjentów, jak i to, czy rezultaty są mierzalne i realne do osiągnięcia oraz czy prowadzą do realizacji celu projektu. </w:t>
      </w:r>
    </w:p>
    <w:p w14:paraId="629FE778" w14:textId="77777777" w:rsidR="006D6E4A" w:rsidRPr="00174B9D" w:rsidRDefault="006D6E4A" w:rsidP="00C27055">
      <w:pPr>
        <w:spacing w:before="240" w:after="240" w:line="276" w:lineRule="auto"/>
        <w:jc w:val="both"/>
        <w:rPr>
          <w:rFonts w:ascii="Calibri" w:hAnsi="Calibri" w:cs="Calibri"/>
          <w:b/>
          <w:color w:val="000000"/>
          <w:sz w:val="22"/>
          <w:szCs w:val="22"/>
          <w:lang w:eastAsia="pl-PL"/>
        </w:rPr>
      </w:pPr>
      <w:r w:rsidRPr="00174B9D">
        <w:rPr>
          <w:rFonts w:ascii="Calibri" w:hAnsi="Calibri" w:cs="Calibri"/>
          <w:b/>
          <w:color w:val="000000"/>
          <w:sz w:val="22"/>
          <w:szCs w:val="22"/>
          <w:lang w:eastAsia="pl-PL"/>
        </w:rPr>
        <w:t>D. Potrzeby odbiorców – czego tej grupie brakuje?</w:t>
      </w:r>
    </w:p>
    <w:p w14:paraId="62D953EF"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Samo wskazanie odbiorców nie wystarczy. Napisz jakie konkretne potrzeby tej grupy wynikają z opisanego problemu.</w:t>
      </w:r>
    </w:p>
    <w:p w14:paraId="33211F9A"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Mieszkańcom może brakować np.:</w:t>
      </w:r>
    </w:p>
    <w:p w14:paraId="02A14ADB" w14:textId="3ADFDD9F"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praktycznych umiejętności udzielania pierwszej pomocy;</w:t>
      </w:r>
    </w:p>
    <w:p w14:paraId="00C16757" w14:textId="738D6AB4"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wiedzy o sposobie reagowania podczas określonego zagrożenia;</w:t>
      </w:r>
    </w:p>
    <w:p w14:paraId="16A6156E" w14:textId="01D21FD3"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umiejętności rozpoznawania zagrożeń cyfrowych;</w:t>
      </w:r>
    </w:p>
    <w:p w14:paraId="7C90D67F" w14:textId="71C07EB8"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lastRenderedPageBreak/>
        <w:t>praktycznych ćwiczeń;</w:t>
      </w:r>
    </w:p>
    <w:p w14:paraId="5B81C665" w14:textId="2FF59B5F"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wiedzy o możliwościach uzyskania pomocy;</w:t>
      </w:r>
    </w:p>
    <w:p w14:paraId="1CA4F147" w14:textId="10638DAE"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zasad współdziałania w sytuacji kryzysowej;</w:t>
      </w:r>
    </w:p>
    <w:p w14:paraId="7EC8E96F" w14:textId="0A1D5899" w:rsidR="006D6E4A" w:rsidRPr="00174B9D" w:rsidRDefault="006D6E4A" w:rsidP="00C27055">
      <w:pPr>
        <w:pStyle w:val="Akapitzlist"/>
        <w:numPr>
          <w:ilvl w:val="0"/>
          <w:numId w:val="30"/>
        </w:numPr>
        <w:spacing w:after="0" w:line="276" w:lineRule="auto"/>
        <w:jc w:val="both"/>
        <w:rPr>
          <w:rFonts w:ascii="Calibri" w:hAnsi="Calibri" w:cs="Calibri"/>
          <w:color w:val="000000"/>
          <w:sz w:val="22"/>
          <w:szCs w:val="22"/>
          <w:lang w:eastAsia="pl-PL"/>
        </w:rPr>
      </w:pPr>
      <w:r w:rsidRPr="00174B9D">
        <w:rPr>
          <w:rFonts w:ascii="Calibri" w:hAnsi="Calibri" w:cs="Calibri"/>
          <w:color w:val="000000"/>
          <w:sz w:val="22"/>
          <w:szCs w:val="22"/>
          <w:lang w:eastAsia="pl-PL"/>
        </w:rPr>
        <w:t>przygotowania do wzajemnego wspierania się podczas zagrożenia.</w:t>
      </w:r>
    </w:p>
    <w:p w14:paraId="138C4295" w14:textId="77777777"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50F1C44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„Mieszkańcy znają podstawowe numery alarmowe, jednak potrzebują praktycznego przygotowania pozwalającego im prawidłowo ocenić sytuację, wezwać pomoc oraz podjąć podstawowe czynności ratunkowe do czasu przyjazdu służb.”</w:t>
      </w:r>
    </w:p>
    <w:p w14:paraId="11475537" w14:textId="77777777"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E. Przyczyny – dlaczego problem występuje?</w:t>
      </w:r>
    </w:p>
    <w:p w14:paraId="367E7EEE"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Napisz, co jest przyczyną zdiagnozowanej sytuacji.</w:t>
      </w:r>
    </w:p>
    <w:p w14:paraId="5DF7BA06"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Mogą to być np.:</w:t>
      </w:r>
    </w:p>
    <w:p w14:paraId="6B429CC7" w14:textId="6622AE68"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brak wcześniejszych szkoleń;</w:t>
      </w:r>
    </w:p>
    <w:p w14:paraId="758580E4" w14:textId="760DD298"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 xml:space="preserve">brak możliwości przećwiczenia określonych </w:t>
      </w:r>
      <w:proofErr w:type="spellStart"/>
      <w:r w:rsidRPr="0089778A">
        <w:rPr>
          <w:rFonts w:ascii="Calibri" w:hAnsi="Calibri" w:cs="Calibri"/>
          <w:color w:val="000000"/>
          <w:sz w:val="22"/>
          <w:szCs w:val="22"/>
          <w:lang w:eastAsia="pl-PL"/>
        </w:rPr>
        <w:t>zachowań</w:t>
      </w:r>
      <w:proofErr w:type="spellEnd"/>
      <w:r w:rsidRPr="0089778A">
        <w:rPr>
          <w:rFonts w:ascii="Calibri" w:hAnsi="Calibri" w:cs="Calibri"/>
          <w:color w:val="000000"/>
          <w:sz w:val="22"/>
          <w:szCs w:val="22"/>
          <w:lang w:eastAsia="pl-PL"/>
        </w:rPr>
        <w:t xml:space="preserve"> w praktyce;</w:t>
      </w:r>
    </w:p>
    <w:p w14:paraId="1DAE9BBF" w14:textId="49F97BB0"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niewystarczający dostęp do informacji;</w:t>
      </w:r>
    </w:p>
    <w:p w14:paraId="4E99BE09" w14:textId="004AFEC6"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szybko zmieniające się rodzaje zagrożeń;</w:t>
      </w:r>
    </w:p>
    <w:p w14:paraId="7B1C3C54" w14:textId="2D06951A"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brak wypracowanych zasad współdziałania;</w:t>
      </w:r>
    </w:p>
    <w:p w14:paraId="05435349" w14:textId="37A993B0"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niewielkie doświadczenie mieszkańców w reagowaniu na określone sytuacje;</w:t>
      </w:r>
    </w:p>
    <w:p w14:paraId="02DED93C" w14:textId="219B89AF" w:rsidR="006D6E4A" w:rsidRPr="0089778A" w:rsidRDefault="006D6E4A" w:rsidP="00C27055">
      <w:pPr>
        <w:pStyle w:val="Akapitzlist"/>
        <w:numPr>
          <w:ilvl w:val="0"/>
          <w:numId w:val="31"/>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brak lokalnej sieci osób przygotowanych do pomocy.</w:t>
      </w:r>
    </w:p>
    <w:p w14:paraId="5A23C951" w14:textId="77777777" w:rsidR="006D6E4A" w:rsidRPr="00C90FB3" w:rsidRDefault="006D6E4A" w:rsidP="00C27055">
      <w:pPr>
        <w:spacing w:before="12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Wskaż przede wszystkim takie przyczyny, na które projekt rzeczywiście może odpowiedzieć.</w:t>
      </w:r>
    </w:p>
    <w:p w14:paraId="5216F249" w14:textId="6D119C66"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Jeżeli przyczyną problemu jest brak praktycznych umiejętności, samo rozdanie materiałów informacyjnych </w:t>
      </w:r>
      <w:r w:rsidR="008D6904" w:rsidRPr="00C90FB3">
        <w:rPr>
          <w:rFonts w:ascii="Calibri" w:hAnsi="Calibri" w:cs="Calibri"/>
          <w:color w:val="000000"/>
          <w:sz w:val="22"/>
          <w:szCs w:val="22"/>
          <w:lang w:eastAsia="pl-PL"/>
        </w:rPr>
        <w:t xml:space="preserve">nie będzie </w:t>
      </w:r>
      <w:r w:rsidRPr="00C90FB3">
        <w:rPr>
          <w:rFonts w:ascii="Calibri" w:hAnsi="Calibri" w:cs="Calibri"/>
          <w:color w:val="000000"/>
          <w:sz w:val="22"/>
          <w:szCs w:val="22"/>
          <w:lang w:eastAsia="pl-PL"/>
        </w:rPr>
        <w:t>wystarczającą odpowiedzią. Jeżeli problemem jest brak współdziałania mieszkańców, samo szkolenie teoretyczne również może nie wystarczyć – potrzebne mogą być wspólne ćwiczenia lub wypracowanie zasad działania.</w:t>
      </w:r>
    </w:p>
    <w:p w14:paraId="70E9D6BE" w14:textId="77777777"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F. Skutki – dlaczego problem jest ważny?</w:t>
      </w:r>
    </w:p>
    <w:p w14:paraId="12AB60BD"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Opisz, co dzieje się lub może się wydarzyć, jeżeli problem nie zostanie ograniczony.</w:t>
      </w:r>
    </w:p>
    <w:p w14:paraId="5F4B72E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Skutkami mogą być np.:</w:t>
      </w:r>
    </w:p>
    <w:p w14:paraId="74AFF454" w14:textId="2B6DD079"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niewłaściwa reakcja mieszkańców w sytuacji zagrożenia;</w:t>
      </w:r>
    </w:p>
    <w:p w14:paraId="1D3D2631" w14:textId="1D61DA3F"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opóźnienie udzielenia pomocy;</w:t>
      </w:r>
    </w:p>
    <w:p w14:paraId="4DEEDA06" w14:textId="6DACAB70"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większa podatność na oszustwa;</w:t>
      </w:r>
    </w:p>
    <w:p w14:paraId="5F2F092C" w14:textId="3FF2A8E4"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chaos informacyjny lub organizacyjny;</w:t>
      </w:r>
    </w:p>
    <w:p w14:paraId="2A7FB387" w14:textId="345B23BF"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brak wiedzy o tym, gdzie uzyskać pomoc;</w:t>
      </w:r>
    </w:p>
    <w:p w14:paraId="00171405" w14:textId="2B521841"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niewykorzystanie potencjału mieszkańców gotowych do zaangażowania się;</w:t>
      </w:r>
    </w:p>
    <w:p w14:paraId="1067AC5B" w14:textId="61CCB4B3" w:rsidR="006D6E4A" w:rsidRPr="0089778A" w:rsidRDefault="006D6E4A" w:rsidP="00C27055">
      <w:pPr>
        <w:pStyle w:val="Akapitzlist"/>
        <w:numPr>
          <w:ilvl w:val="0"/>
          <w:numId w:val="32"/>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brak współdziałania w sytuacji kryzysowej.</w:t>
      </w:r>
    </w:p>
    <w:p w14:paraId="1D627F62"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wyolbrzymiaj konsekwencji. Opis powinien być wiarygodny i proporcjonalny do rzeczywistego problemu.</w:t>
      </w:r>
    </w:p>
    <w:p w14:paraId="7B74279F" w14:textId="77777777" w:rsidR="00C27055" w:rsidRDefault="00C27055">
      <w:pPr>
        <w:rPr>
          <w:rFonts w:ascii="Calibri" w:hAnsi="Calibri" w:cs="Calibri"/>
          <w:b/>
          <w:color w:val="000000"/>
          <w:sz w:val="22"/>
          <w:szCs w:val="22"/>
          <w:lang w:eastAsia="pl-PL"/>
        </w:rPr>
      </w:pPr>
      <w:r>
        <w:rPr>
          <w:rFonts w:ascii="Calibri" w:hAnsi="Calibri" w:cs="Calibri"/>
          <w:b/>
          <w:color w:val="000000"/>
          <w:sz w:val="22"/>
          <w:szCs w:val="22"/>
          <w:lang w:eastAsia="pl-PL"/>
        </w:rPr>
        <w:br w:type="page"/>
      </w:r>
    </w:p>
    <w:p w14:paraId="108B3668" w14:textId="30BA7055"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lastRenderedPageBreak/>
        <w:t>G. Źródła wiedzy – skąd wiecie, że problem naprawdę istnieje?</w:t>
      </w:r>
    </w:p>
    <w:p w14:paraId="34C9276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Wskaż, na jakiej podstawie opisujecie problem i potrzeby odbiorców.</w:t>
      </w:r>
    </w:p>
    <w:p w14:paraId="093D0559"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Źródłem wiedzy mogą być:</w:t>
      </w:r>
    </w:p>
    <w:p w14:paraId="5BE6EDF8" w14:textId="7DBADD25"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obserwacje członków grupy lub organizacji;</w:t>
      </w:r>
    </w:p>
    <w:p w14:paraId="454435A9" w14:textId="6FEDC345"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rozmowy z mieszkańcami;</w:t>
      </w:r>
    </w:p>
    <w:p w14:paraId="64CB63D1" w14:textId="06C11F54"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doświadczenia z wcześniejszych działań;</w:t>
      </w:r>
    </w:p>
    <w:p w14:paraId="69C13771" w14:textId="24220C51"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informacje zgłaszane przez mieszkańców;</w:t>
      </w:r>
    </w:p>
    <w:p w14:paraId="3478E72F" w14:textId="776A0523"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konsultacje z OSP, policją, samorządem, szkołą lub innymi lokalnymi podmiotami;</w:t>
      </w:r>
    </w:p>
    <w:p w14:paraId="1D49B697" w14:textId="15DF45B7"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ankieta;</w:t>
      </w:r>
    </w:p>
    <w:p w14:paraId="2FEE8165" w14:textId="51D9A03E"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dane lokalne;</w:t>
      </w:r>
    </w:p>
    <w:p w14:paraId="6BE6BE8E" w14:textId="3C4FA54F" w:rsidR="006D6E4A" w:rsidRPr="0089778A" w:rsidRDefault="006D6E4A" w:rsidP="00C27055">
      <w:pPr>
        <w:pStyle w:val="Akapitzlist"/>
        <w:numPr>
          <w:ilvl w:val="0"/>
          <w:numId w:val="33"/>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inne dostępne informacje lub dokumenty.</w:t>
      </w:r>
    </w:p>
    <w:p w14:paraId="5E21D82A" w14:textId="77777777" w:rsidR="006D6E4A" w:rsidRPr="00C90FB3" w:rsidRDefault="006D6E4A" w:rsidP="00C27055">
      <w:pPr>
        <w:spacing w:before="12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jest konieczne prowadzenie profesjonalnego badania społecznego. W małym projekcie lokalnym wiedza wynikająca z doświadczenia grupy i kontaktu z mieszkańcami może stanowić wartościowy element diagnozy – trzeba jednak napisać, skąd konkretnie pochodzi.</w:t>
      </w:r>
    </w:p>
    <w:p w14:paraId="58AF95AC" w14:textId="77777777" w:rsidR="006D6E4A" w:rsidRPr="00C90FB3" w:rsidRDefault="006D6E4A" w:rsidP="00C27055">
      <w:pPr>
        <w:spacing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wpisuj danych, których nie możesz potwierdzić.</w:t>
      </w:r>
    </w:p>
    <w:p w14:paraId="21D83DAA"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w:t>
      </w:r>
    </w:p>
    <w:p w14:paraId="5D92AC0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„80% mieszkańców nie potrafi udzielać pierwszej pomocy” – jeżeli nie przeprowadzono badania.</w:t>
      </w:r>
    </w:p>
    <w:p w14:paraId="30161CE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Lepiej:</w:t>
      </w:r>
    </w:p>
    <w:p w14:paraId="54130AB9"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„Podczas rozmów prowadzonych przez członków grupy mieszkańcy wskazywali, że nie czują się przygotowani do samodzielnego udzielania pierwszej pomocy przed przyjazdem służb.”</w:t>
      </w:r>
    </w:p>
    <w:p w14:paraId="09907564" w14:textId="77777777"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H. Pokaż związek problemu z celem konkursu</w:t>
      </w:r>
    </w:p>
    <w:p w14:paraId="064B8621"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Nie pozostawiaj tego oceniającemu do domyślenia się.</w:t>
      </w:r>
    </w:p>
    <w:p w14:paraId="3CAD08FD"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Napisz wprost, w jaki sposób rozwiązanie opisanego problemu przyczyni się do zwiększenia odporności społecznej, bezpieczeństwa lokalnego albo przygotowania mieszkańców do reagowania na sytuacje kryzysowe.</w:t>
      </w:r>
    </w:p>
    <w:p w14:paraId="5FC5BCA1" w14:textId="77777777" w:rsidR="006D6E4A" w:rsidRPr="00C90FB3" w:rsidRDefault="006D6E4A" w:rsidP="00C27055">
      <w:pPr>
        <w:spacing w:before="24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67858C9E"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„Brak praktycznych umiejętności udzielania pierwszej pomocy ogranicza gotowość mieszkańców do prawidłowego reagowania w przypadku nagłego zagrożenia zdrowia lub życia. Rozwinięcie tych kompetencji zwiększy zdolność lokalnej społeczności do podjęcia właściwych działań do czasu przyjazdu profesjonalnych służb.”</w:t>
      </w:r>
    </w:p>
    <w:p w14:paraId="37D56A3F" w14:textId="1B7C34E1" w:rsidR="006D6E4A" w:rsidRPr="00C90FB3" w:rsidRDefault="006D6E4A" w:rsidP="00C27055">
      <w:pPr>
        <w:spacing w:before="240"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 xml:space="preserve">Jest to istotne, ponieważ </w:t>
      </w:r>
      <w:r w:rsidR="008D6904" w:rsidRPr="00C90FB3">
        <w:rPr>
          <w:rFonts w:ascii="Calibri" w:hAnsi="Calibri" w:cs="Calibri"/>
          <w:color w:val="000000"/>
          <w:sz w:val="22"/>
          <w:szCs w:val="22"/>
          <w:lang w:eastAsia="pl-PL"/>
        </w:rPr>
        <w:t xml:space="preserve">ocenie podlega również </w:t>
      </w:r>
      <w:r w:rsidRPr="00C90FB3">
        <w:rPr>
          <w:rFonts w:ascii="Calibri" w:hAnsi="Calibri" w:cs="Calibri"/>
          <w:color w:val="000000"/>
          <w:sz w:val="22"/>
          <w:szCs w:val="22"/>
          <w:lang w:eastAsia="pl-PL"/>
        </w:rPr>
        <w:t>zgodność projektu z celem Programu oraz jego adekwatność do potrzeb uczestników.</w:t>
      </w:r>
    </w:p>
    <w:p w14:paraId="3C2417D9" w14:textId="77777777"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I. Na końcu pokaż, na czym polega Wasz pomysł</w:t>
      </w:r>
    </w:p>
    <w:p w14:paraId="3BBBDA9B"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Dopiero po przedstawieniu diagnozy krótko wyjaśnij w jaki sposób chcecie odpowiedzieć na rozpoznany problem.</w:t>
      </w:r>
    </w:p>
    <w:p w14:paraId="0F81A6E0"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lastRenderedPageBreak/>
        <w:t>Nie trzeba w tym miejscu szczegółowo przepisywać całego harmonogramu.</w:t>
      </w:r>
    </w:p>
    <w:p w14:paraId="1875FAF9" w14:textId="77777777" w:rsidR="006D6E4A" w:rsidRPr="00C90FB3" w:rsidRDefault="006D6E4A" w:rsidP="00C27055">
      <w:pPr>
        <w:spacing w:before="240" w:after="12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Przykład:</w:t>
      </w:r>
    </w:p>
    <w:p w14:paraId="3DA1FC41"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„Odpowiedzią na rozpoznany problem będzie przeprowadzenie praktycznych działań edukacyjnych z zakresu pierwszej pomocy, podczas których mieszkańcy nie tylko poznają zasady właściwego reagowania, ale również przećwiczą je w praktyce. Działaniami bezpośrednimi zostanie objętych 25 mieszkańców. Wiedza dotycząca właściwego reagowania w sytuacji zagrożenia będzie następnie upowszechniana w lokalnej społeczności, dzięki czemu informacje dotrą również do co najmniej 150 odbiorców pośrednich.”</w:t>
      </w:r>
    </w:p>
    <w:p w14:paraId="4BCFB816" w14:textId="77777777" w:rsidR="006D6E4A" w:rsidRPr="0089778A" w:rsidRDefault="006D6E4A" w:rsidP="00C27055">
      <w:pPr>
        <w:spacing w:before="240" w:after="24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Sprawdź przed wysłaniem wniosku</w:t>
      </w:r>
    </w:p>
    <w:p w14:paraId="0018734D" w14:textId="77777777" w:rsidR="006D6E4A" w:rsidRPr="00C90FB3" w:rsidRDefault="006D6E4A" w:rsidP="00C27055">
      <w:pPr>
        <w:spacing w:after="0" w:line="276" w:lineRule="auto"/>
        <w:jc w:val="both"/>
        <w:rPr>
          <w:rFonts w:ascii="Calibri" w:hAnsi="Calibri" w:cs="Calibri"/>
          <w:color w:val="000000"/>
          <w:sz w:val="22"/>
          <w:szCs w:val="22"/>
          <w:lang w:eastAsia="pl-PL"/>
        </w:rPr>
      </w:pPr>
      <w:r w:rsidRPr="00C90FB3">
        <w:rPr>
          <w:rFonts w:ascii="Calibri" w:hAnsi="Calibri" w:cs="Calibri"/>
          <w:color w:val="000000"/>
          <w:sz w:val="22"/>
          <w:szCs w:val="22"/>
          <w:lang w:eastAsia="pl-PL"/>
        </w:rPr>
        <w:t>Po napisaniu tego punktu sprawdź, czy osoba, która nie zna Waszej grupy ani miejscowości, będzie potrafiła odpowiedzieć:</w:t>
      </w:r>
    </w:p>
    <w:p w14:paraId="554D0E21"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 xml:space="preserve">Jaki jest problem? </w:t>
      </w:r>
    </w:p>
    <w:p w14:paraId="64BAC6C1"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Kogo konkretnie dotyczy?</w:t>
      </w:r>
    </w:p>
    <w:p w14:paraId="760F6564"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Dlaczego właśnie tej grupy?</w:t>
      </w:r>
    </w:p>
    <w:p w14:paraId="09E68C07"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Jakie są jej potrzeby?</w:t>
      </w:r>
    </w:p>
    <w:p w14:paraId="44CC5C48"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Jakie są przyczyny i skutki problemu?</w:t>
      </w:r>
    </w:p>
    <w:p w14:paraId="017C38EA"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Skąd wiecie, że problem istnieje?</w:t>
      </w:r>
    </w:p>
    <w:p w14:paraId="3C20BF52"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Ilu będzie odbiorców bezpośrednich i pośrednich?</w:t>
      </w:r>
    </w:p>
    <w:p w14:paraId="6C7918BD" w14:textId="77777777" w:rsidR="000F7240" w:rsidRPr="0089778A" w:rsidRDefault="000F7240"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W</w:t>
      </w:r>
      <w:r w:rsidR="006D6E4A" w:rsidRPr="0089778A">
        <w:rPr>
          <w:rFonts w:ascii="Calibri" w:hAnsi="Calibri" w:cs="Calibri"/>
          <w:color w:val="000000"/>
          <w:sz w:val="22"/>
          <w:szCs w:val="22"/>
          <w:lang w:eastAsia="pl-PL"/>
        </w:rPr>
        <w:t xml:space="preserve"> jaki sposób do nich dotrzecie?</w:t>
      </w:r>
    </w:p>
    <w:p w14:paraId="2608F273"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Czy te same liczby znajdą później odzwierciedlenie w rezultatach i wskaźnikach?</w:t>
      </w:r>
    </w:p>
    <w:p w14:paraId="712B0A37" w14:textId="77777777" w:rsidR="000F7240"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Jaki jest związek problemu z celem konkursu?</w:t>
      </w:r>
    </w:p>
    <w:p w14:paraId="7B74E608" w14:textId="53C7502F" w:rsidR="006D6E4A" w:rsidRPr="0089778A" w:rsidRDefault="006D6E4A" w:rsidP="00C27055">
      <w:pPr>
        <w:pStyle w:val="Akapitzlist"/>
        <w:numPr>
          <w:ilvl w:val="0"/>
          <w:numId w:val="34"/>
        </w:numPr>
        <w:spacing w:after="0" w:line="276" w:lineRule="auto"/>
        <w:jc w:val="both"/>
        <w:rPr>
          <w:rFonts w:ascii="Calibri" w:hAnsi="Calibri" w:cs="Calibri"/>
          <w:color w:val="000000"/>
          <w:sz w:val="22"/>
          <w:szCs w:val="22"/>
          <w:lang w:eastAsia="pl-PL"/>
        </w:rPr>
      </w:pPr>
      <w:r w:rsidRPr="0089778A">
        <w:rPr>
          <w:rFonts w:ascii="Calibri" w:hAnsi="Calibri" w:cs="Calibri"/>
          <w:color w:val="000000"/>
          <w:sz w:val="22"/>
          <w:szCs w:val="22"/>
          <w:lang w:eastAsia="pl-PL"/>
        </w:rPr>
        <w:t>Dlaczego zaplanowany pomysł jest właściwą odpowiedzią?</w:t>
      </w:r>
    </w:p>
    <w:p w14:paraId="5EE9BD5E" w14:textId="18E46B83" w:rsidR="006D6E4A" w:rsidRPr="0089778A" w:rsidRDefault="006D6E4A" w:rsidP="00C27055">
      <w:pPr>
        <w:spacing w:before="240" w:after="120" w:line="276" w:lineRule="auto"/>
        <w:jc w:val="both"/>
        <w:rPr>
          <w:rFonts w:ascii="Calibri" w:hAnsi="Calibri" w:cs="Calibri"/>
          <w:b/>
          <w:color w:val="000000"/>
          <w:sz w:val="22"/>
          <w:szCs w:val="22"/>
          <w:lang w:eastAsia="pl-PL"/>
        </w:rPr>
      </w:pPr>
      <w:r w:rsidRPr="0089778A">
        <w:rPr>
          <w:rFonts w:ascii="Calibri" w:hAnsi="Calibri" w:cs="Calibri"/>
          <w:b/>
          <w:color w:val="000000"/>
          <w:sz w:val="22"/>
          <w:szCs w:val="22"/>
          <w:lang w:eastAsia="pl-PL"/>
        </w:rPr>
        <w:t>Zapamiętaj</w:t>
      </w:r>
      <w:r w:rsidR="008D6904" w:rsidRPr="0089778A">
        <w:rPr>
          <w:rFonts w:ascii="Calibri" w:hAnsi="Calibri" w:cs="Calibri"/>
          <w:b/>
          <w:color w:val="000000"/>
          <w:sz w:val="22"/>
          <w:szCs w:val="22"/>
          <w:lang w:eastAsia="pl-PL"/>
        </w:rPr>
        <w:t>!!!</w:t>
      </w:r>
    </w:p>
    <w:p w14:paraId="11215E6F" w14:textId="0DFD50D7" w:rsidR="006D6E4A" w:rsidRPr="0089778A" w:rsidRDefault="006D6E4A" w:rsidP="00C27055">
      <w:pPr>
        <w:spacing w:after="0" w:line="276" w:lineRule="auto"/>
        <w:jc w:val="both"/>
        <w:rPr>
          <w:rFonts w:ascii="Calibri" w:hAnsi="Calibri" w:cs="Calibri"/>
          <w:b/>
          <w:bCs/>
          <w:color w:val="000000"/>
          <w:sz w:val="22"/>
          <w:szCs w:val="22"/>
          <w:lang w:eastAsia="pl-PL"/>
        </w:rPr>
      </w:pPr>
      <w:r w:rsidRPr="0089778A">
        <w:rPr>
          <w:rFonts w:ascii="Calibri" w:hAnsi="Calibri" w:cs="Calibri"/>
          <w:b/>
          <w:bCs/>
          <w:color w:val="000000"/>
          <w:sz w:val="22"/>
          <w:szCs w:val="22"/>
          <w:lang w:eastAsia="pl-PL"/>
        </w:rPr>
        <w:t xml:space="preserve">Minimum 19 beneficjentów bezpośrednich + minimum 100 beneficjentów pośrednich. </w:t>
      </w:r>
    </w:p>
    <w:p w14:paraId="285F9AB6" w14:textId="061BA3E2" w:rsidR="005F7B08" w:rsidRDefault="006D6E4A" w:rsidP="00C27055">
      <w:pPr>
        <w:spacing w:before="240" w:after="360" w:line="276" w:lineRule="auto"/>
        <w:jc w:val="both"/>
        <w:rPr>
          <w:color w:val="000000"/>
          <w:sz w:val="22"/>
          <w:szCs w:val="22"/>
          <w:lang w:eastAsia="pl-PL"/>
        </w:rPr>
      </w:pPr>
      <w:r w:rsidRPr="00C90FB3">
        <w:rPr>
          <w:rFonts w:ascii="Calibri" w:hAnsi="Calibri" w:cs="Calibri"/>
          <w:color w:val="000000"/>
          <w:sz w:val="22"/>
          <w:szCs w:val="22"/>
          <w:lang w:eastAsia="pl-PL"/>
        </w:rPr>
        <w:t>Nie są to jednak tylko liczby do wpisania do formularza. Odbiorcy, ich potrzeby, liczebność, działania, rezultaty i wskaźniki muszą być ze sobą spójne. Jeżeli deklarujesz określoną liczbę odbiorców, zaplanuj projekt tak, aby można było tę liczbę realnie osiągnąć, wykazać w rezultatach i potwierdzić odpowiednim sposobem pomiaru</w:t>
      </w:r>
      <w:r w:rsidRPr="006D6E4A">
        <w:rPr>
          <w:color w:val="000000"/>
          <w:sz w:val="22"/>
          <w:szCs w:val="22"/>
          <w:lang w:eastAsia="pl-PL"/>
        </w:rPr>
        <w:t>.</w:t>
      </w:r>
    </w:p>
    <w:p w14:paraId="2B389A9D" w14:textId="77777777" w:rsidR="00AF4695" w:rsidRPr="006445CF" w:rsidRDefault="007132BE" w:rsidP="00C27055">
      <w:pPr>
        <w:pStyle w:val="Nagwek2"/>
        <w:spacing w:before="240" w:after="240"/>
        <w:jc w:val="both"/>
        <w:rPr>
          <w:rFonts w:ascii="Calibri" w:eastAsia="Times New Roman" w:hAnsi="Calibri" w:cs="Calibri"/>
          <w:b/>
          <w:bCs/>
          <w:sz w:val="26"/>
          <w:szCs w:val="26"/>
          <w:lang w:eastAsia="pl-PL"/>
        </w:rPr>
      </w:pPr>
      <w:bookmarkStart w:id="23" w:name="_Toc238496779"/>
      <w:r w:rsidRPr="006445CF">
        <w:rPr>
          <w:rFonts w:ascii="Calibri" w:eastAsia="Times New Roman" w:hAnsi="Calibri" w:cs="Calibri"/>
          <w:b/>
          <w:bCs/>
          <w:color w:val="auto"/>
          <w:sz w:val="26"/>
          <w:szCs w:val="26"/>
          <w:lang w:eastAsia="pl-PL"/>
        </w:rPr>
        <w:t>6.</w:t>
      </w:r>
      <w:r w:rsidR="00D907EF" w:rsidRPr="006445CF">
        <w:rPr>
          <w:rFonts w:ascii="Calibri" w:eastAsia="Times New Roman" w:hAnsi="Calibri" w:cs="Calibri"/>
          <w:b/>
          <w:bCs/>
          <w:color w:val="auto"/>
          <w:sz w:val="26"/>
          <w:szCs w:val="26"/>
          <w:lang w:eastAsia="pl-PL"/>
        </w:rPr>
        <w:t xml:space="preserve"> Szczegółowy opis poszczególnych działań w projekcie</w:t>
      </w:r>
      <w:bookmarkEnd w:id="23"/>
      <w:r w:rsidR="00D907EF" w:rsidRPr="006445CF">
        <w:rPr>
          <w:rFonts w:ascii="Calibri" w:eastAsia="Times New Roman" w:hAnsi="Calibri" w:cs="Calibri"/>
          <w:b/>
          <w:bCs/>
          <w:color w:val="auto"/>
          <w:sz w:val="26"/>
          <w:szCs w:val="26"/>
          <w:lang w:eastAsia="pl-PL"/>
        </w:rPr>
        <w:t xml:space="preserve"> </w:t>
      </w:r>
    </w:p>
    <w:p w14:paraId="70E9954C" w14:textId="55DC7B0A" w:rsidR="00B82DF4" w:rsidRPr="008F14EA" w:rsidRDefault="006445CF" w:rsidP="00C27055">
      <w:pPr>
        <w:jc w:val="both"/>
        <w:rPr>
          <w:rFonts w:ascii="Calibri" w:hAnsi="Calibri" w:cs="Calibri"/>
          <w:sz w:val="22"/>
          <w:szCs w:val="22"/>
        </w:rPr>
      </w:pPr>
      <w:r w:rsidRPr="008F14EA">
        <w:rPr>
          <w:rFonts w:ascii="Calibri" w:hAnsi="Calibri" w:cs="Calibri"/>
          <w:sz w:val="22"/>
          <w:szCs w:val="22"/>
        </w:rPr>
        <w:t>O</w:t>
      </w:r>
      <w:r w:rsidR="00B82DF4" w:rsidRPr="008F14EA">
        <w:rPr>
          <w:rFonts w:ascii="Calibri" w:hAnsi="Calibri" w:cs="Calibri"/>
          <w:sz w:val="22"/>
          <w:szCs w:val="22"/>
        </w:rPr>
        <w:t>pisz krok po kroku co, kiedy, w jaki sposób, dla kogo zrobicie w ramach projektu. Pamiętaj o odniesieniu się do obszarów potencjalnego ryzyka np. zbyt mała ilość uczestników zadania itp.:</w:t>
      </w:r>
    </w:p>
    <w:p w14:paraId="35FABA81" w14:textId="76B8298E" w:rsidR="004C7EC2" w:rsidRPr="008F14EA" w:rsidRDefault="004C7EC2" w:rsidP="00C27055">
      <w:pPr>
        <w:jc w:val="both"/>
        <w:rPr>
          <w:rFonts w:ascii="Calibri" w:hAnsi="Calibri" w:cs="Calibri"/>
          <w:sz w:val="22"/>
          <w:szCs w:val="22"/>
        </w:rPr>
      </w:pPr>
      <w:r w:rsidRPr="008F14EA">
        <w:rPr>
          <w:rFonts w:ascii="Calibri" w:hAnsi="Calibri" w:cs="Calibri"/>
          <w:sz w:val="22"/>
          <w:szCs w:val="22"/>
        </w:rPr>
        <w:t xml:space="preserve">W tej części opisz w jaki sposób projekt zostanie zrealizowany od początku do końca. Formularz wymaga przedstawienia krok po kroku: co, kiedy, w jaki sposób i dla kogo zostanie wykonane, a także odniesienia się do potencjalnych </w:t>
      </w:r>
      <w:proofErr w:type="spellStart"/>
      <w:r w:rsidRPr="008F14EA">
        <w:rPr>
          <w:rFonts w:ascii="Calibri" w:hAnsi="Calibri" w:cs="Calibri"/>
          <w:sz w:val="22"/>
          <w:szCs w:val="22"/>
        </w:rPr>
        <w:t>ryzyk</w:t>
      </w:r>
      <w:proofErr w:type="spellEnd"/>
      <w:r w:rsidRPr="008F14EA">
        <w:rPr>
          <w:rFonts w:ascii="Calibri" w:hAnsi="Calibri" w:cs="Calibri"/>
          <w:sz w:val="22"/>
          <w:szCs w:val="22"/>
        </w:rPr>
        <w:t xml:space="preserve">, np. zbyt małej liczby uczestników. </w:t>
      </w:r>
    </w:p>
    <w:p w14:paraId="002547B4" w14:textId="41042949"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lastRenderedPageBreak/>
        <w:t>Opis działań powinien pozwolić oceniającemu odpowiedzieć na kilka podstawowych pytań:</w:t>
      </w:r>
    </w:p>
    <w:p w14:paraId="78EEC463" w14:textId="53FEC7FE"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działania wynikają z diagnozy i odpowiadają na zidentyfikowane problemy;</w:t>
      </w:r>
    </w:p>
    <w:p w14:paraId="7AF0FBA1" w14:textId="428C52E7"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prowadzą do osiągnięcia celu;</w:t>
      </w:r>
    </w:p>
    <w:p w14:paraId="09F23E76" w14:textId="594DC5C6"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ich zakres jest wystarczający do osiągnięcia zakładanej zmiany;</w:t>
      </w:r>
    </w:p>
    <w:p w14:paraId="2D52E8CB" w14:textId="5F7BDF9E"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są spójne z rezultatami i wskaźnikami;</w:t>
      </w:r>
    </w:p>
    <w:p w14:paraId="60B988DD" w14:textId="6FE35EE6"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harmonogram jest realistyczny;</w:t>
      </w:r>
    </w:p>
    <w:p w14:paraId="48C46D50" w14:textId="3D4C1F88"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liczba odbiorców jest realna;</w:t>
      </w:r>
    </w:p>
    <w:p w14:paraId="32A26689" w14:textId="291B9059"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koszty przypisane do działań są racjonalne i adekwatne (ocena budżetu);</w:t>
      </w:r>
    </w:p>
    <w:p w14:paraId="1B4472C2" w14:textId="6C55BDFC"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wiadomo, kto będzie realizował poszczególne działania;</w:t>
      </w:r>
    </w:p>
    <w:p w14:paraId="2BF33FEA" w14:textId="7E63A7F4" w:rsidR="004C7EC2" w:rsidRPr="00863F9A" w:rsidRDefault="004C7EC2" w:rsidP="00C27055">
      <w:pPr>
        <w:pStyle w:val="Akapitzlist"/>
        <w:numPr>
          <w:ilvl w:val="0"/>
          <w:numId w:val="36"/>
        </w:numPr>
        <w:spacing w:after="0" w:line="276" w:lineRule="auto"/>
        <w:jc w:val="both"/>
        <w:rPr>
          <w:rFonts w:ascii="Calibri" w:hAnsi="Calibri" w:cs="Calibri"/>
          <w:sz w:val="22"/>
          <w:szCs w:val="22"/>
        </w:rPr>
      </w:pPr>
      <w:r w:rsidRPr="00863F9A">
        <w:rPr>
          <w:rFonts w:ascii="Calibri" w:hAnsi="Calibri" w:cs="Calibri"/>
          <w:sz w:val="22"/>
          <w:szCs w:val="22"/>
        </w:rPr>
        <w:t>czy zidentyfikowano najważniejsze ryzyka i sposób reagowania.</w:t>
      </w:r>
    </w:p>
    <w:p w14:paraId="2DCE722A" w14:textId="6DB17D01"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Ocenia się czy działania są logiczną konsekwencją diagnozy i adekwatną odpowiedzią na rozpoznane problemy. </w:t>
      </w:r>
    </w:p>
    <w:p w14:paraId="367CD27F" w14:textId="77777777" w:rsidR="004C7EC2" w:rsidRPr="008F14EA" w:rsidRDefault="004C7EC2" w:rsidP="00C27055">
      <w:pPr>
        <w:spacing w:before="120" w:after="120" w:line="276" w:lineRule="auto"/>
        <w:jc w:val="both"/>
        <w:rPr>
          <w:rFonts w:ascii="Calibri" w:hAnsi="Calibri" w:cs="Calibri"/>
          <w:sz w:val="22"/>
          <w:szCs w:val="22"/>
        </w:rPr>
      </w:pPr>
      <w:r w:rsidRPr="008F14EA">
        <w:rPr>
          <w:rFonts w:ascii="Calibri" w:hAnsi="Calibri" w:cs="Calibri"/>
          <w:sz w:val="22"/>
          <w:szCs w:val="22"/>
        </w:rPr>
        <w:t>Opis najlepiej przedstawić zgodnie z rzeczywistą kolejnością realizacji:</w:t>
      </w:r>
    </w:p>
    <w:p w14:paraId="4F90D7F9" w14:textId="2421378F" w:rsidR="004C7EC2" w:rsidRPr="00863F9A" w:rsidRDefault="004C7EC2" w:rsidP="00C27055">
      <w:pPr>
        <w:spacing w:line="276" w:lineRule="auto"/>
        <w:jc w:val="both"/>
        <w:rPr>
          <w:rFonts w:ascii="Calibri" w:hAnsi="Calibri" w:cs="Calibri"/>
          <w:b/>
          <w:bCs/>
          <w:sz w:val="22"/>
          <w:szCs w:val="22"/>
        </w:rPr>
      </w:pPr>
      <w:r w:rsidRPr="00863F9A">
        <w:rPr>
          <w:rFonts w:ascii="Calibri" w:hAnsi="Calibri" w:cs="Calibri"/>
          <w:b/>
          <w:bCs/>
          <w:sz w:val="22"/>
          <w:szCs w:val="22"/>
        </w:rPr>
        <w:t xml:space="preserve">przygotowanie i koordynacja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rekrutacja</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000F7240" w:rsidRPr="00863F9A">
        <w:rPr>
          <w:rFonts w:ascii="Calibri" w:hAnsi="Calibri" w:cs="Calibri"/>
          <w:b/>
          <w:bCs/>
          <w:sz w:val="22"/>
          <w:szCs w:val="22"/>
        </w:rPr>
        <w:t xml:space="preserve"> </w:t>
      </w:r>
      <w:r w:rsidRPr="00863F9A">
        <w:rPr>
          <w:rFonts w:ascii="Calibri" w:hAnsi="Calibri" w:cs="Calibri"/>
          <w:b/>
          <w:bCs/>
          <w:sz w:val="22"/>
          <w:szCs w:val="22"/>
        </w:rPr>
        <w:t>realizacja działań merytorycznych</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000F7240" w:rsidRPr="00863F9A">
        <w:rPr>
          <w:rFonts w:ascii="Calibri" w:hAnsi="Calibri" w:cs="Calibri"/>
          <w:b/>
          <w:bCs/>
          <w:sz w:val="22"/>
          <w:szCs w:val="22"/>
        </w:rPr>
        <w:t xml:space="preserve"> </w:t>
      </w:r>
      <w:r w:rsidRPr="00863F9A">
        <w:rPr>
          <w:rFonts w:ascii="Calibri" w:hAnsi="Calibri" w:cs="Calibri"/>
          <w:b/>
          <w:bCs/>
          <w:sz w:val="22"/>
          <w:szCs w:val="22"/>
        </w:rPr>
        <w:t>działania informacyjne i promocyjne</w:t>
      </w:r>
      <w:r w:rsidR="000F7240" w:rsidRPr="00863F9A">
        <w:rPr>
          <w:rFonts w:ascii="Calibri" w:hAnsi="Calibri" w:cs="Calibri"/>
          <w:b/>
          <w:bCs/>
          <w:sz w:val="22"/>
          <w:szCs w:val="22"/>
        </w:rPr>
        <w:t xml:space="preserve">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monitorowanie rezultatów </w:t>
      </w:r>
      <w:r w:rsidR="000F7240" w:rsidRPr="00863F9A">
        <w:rPr>
          <w:rFonts w:ascii="Calibri" w:hAnsi="Calibri" w:cs="Calibri"/>
          <w:b/>
          <w:bCs/>
          <w:sz w:val="22"/>
          <w:szCs w:val="22"/>
        </w:rPr>
        <w:sym w:font="Symbol" w:char="F02D"/>
      </w:r>
      <w:r w:rsidRPr="00863F9A">
        <w:rPr>
          <w:rFonts w:ascii="Calibri" w:hAnsi="Calibri" w:cs="Calibri"/>
          <w:b/>
          <w:bCs/>
          <w:sz w:val="22"/>
          <w:szCs w:val="22"/>
        </w:rPr>
        <w:t xml:space="preserve"> zakończenie projektu</w:t>
      </w:r>
    </w:p>
    <w:p w14:paraId="153F93DE" w14:textId="642F4A31" w:rsidR="004C7EC2" w:rsidRPr="008F14EA" w:rsidRDefault="004C7EC2" w:rsidP="00C27055">
      <w:pPr>
        <w:spacing w:line="276" w:lineRule="auto"/>
        <w:jc w:val="both"/>
        <w:rPr>
          <w:rFonts w:ascii="Calibri" w:hAnsi="Calibri" w:cs="Calibri"/>
          <w:sz w:val="22"/>
          <w:szCs w:val="22"/>
        </w:rPr>
      </w:pPr>
      <w:r w:rsidRPr="008F14EA">
        <w:rPr>
          <w:rFonts w:ascii="Calibri" w:hAnsi="Calibri" w:cs="Calibri"/>
          <w:sz w:val="22"/>
          <w:szCs w:val="22"/>
        </w:rPr>
        <w:t xml:space="preserve">Promocja jest szerzej opisana w pkt 7 poradnika, więc tutaj wystarczy zaznaczyć ją jako element przebiegu projektu. </w:t>
      </w:r>
    </w:p>
    <w:p w14:paraId="431857A2" w14:textId="3E4A0013"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WSKAZÓWKI</w:t>
      </w:r>
    </w:p>
    <w:p w14:paraId="07907FF0" w14:textId="77777777" w:rsidR="004C7EC2" w:rsidRPr="008F14EA" w:rsidRDefault="004C7EC2" w:rsidP="00C27055">
      <w:pPr>
        <w:spacing w:line="276" w:lineRule="auto"/>
        <w:jc w:val="both"/>
        <w:rPr>
          <w:rFonts w:ascii="Calibri" w:hAnsi="Calibri" w:cs="Calibri"/>
          <w:b/>
          <w:bCs/>
          <w:sz w:val="22"/>
          <w:szCs w:val="22"/>
        </w:rPr>
      </w:pPr>
      <w:r w:rsidRPr="008F14EA">
        <w:rPr>
          <w:rFonts w:ascii="Calibri" w:hAnsi="Calibri" w:cs="Calibri"/>
          <w:b/>
          <w:bCs/>
          <w:sz w:val="22"/>
          <w:szCs w:val="22"/>
        </w:rPr>
        <w:t>1. Każde działanie opisz tak, aby było wiadomo nie tylko „co”, ale też „ile” i „za co”</w:t>
      </w:r>
    </w:p>
    <w:p w14:paraId="12ABB6ED" w14:textId="4C662B96" w:rsidR="004C7EC2" w:rsidRPr="008F14EA" w:rsidRDefault="004C7EC2" w:rsidP="00C27055">
      <w:pPr>
        <w:spacing w:after="120" w:line="276" w:lineRule="auto"/>
        <w:jc w:val="both"/>
        <w:rPr>
          <w:rFonts w:ascii="Calibri" w:hAnsi="Calibri" w:cs="Calibri"/>
          <w:sz w:val="22"/>
          <w:szCs w:val="22"/>
        </w:rPr>
      </w:pPr>
      <w:r w:rsidRPr="008F14EA">
        <w:rPr>
          <w:rFonts w:ascii="Calibri" w:hAnsi="Calibri" w:cs="Calibri"/>
          <w:sz w:val="22"/>
          <w:szCs w:val="22"/>
        </w:rPr>
        <w:t>Przy każdym działaniu warto zastosować schemat:</w:t>
      </w:r>
    </w:p>
    <w:p w14:paraId="5E0342EC" w14:textId="5D676B18" w:rsidR="004C7EC2" w:rsidRPr="00946CFA" w:rsidRDefault="004C7EC2" w:rsidP="00C27055">
      <w:pPr>
        <w:spacing w:after="0" w:line="276" w:lineRule="auto"/>
        <w:jc w:val="both"/>
        <w:rPr>
          <w:rFonts w:ascii="Calibri" w:hAnsi="Calibri" w:cs="Calibri"/>
          <w:b/>
          <w:bCs/>
          <w:sz w:val="22"/>
          <w:szCs w:val="22"/>
        </w:rPr>
      </w:pPr>
      <w:r w:rsidRPr="00946CFA">
        <w:rPr>
          <w:rFonts w:ascii="Calibri" w:hAnsi="Calibri" w:cs="Calibri"/>
          <w:b/>
          <w:bCs/>
          <w:sz w:val="22"/>
          <w:szCs w:val="22"/>
        </w:rPr>
        <w:t>nazwa działania</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cel działania</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co dokładnie zostanie wykonane</w:t>
      </w:r>
      <w:r w:rsidR="00090466" w:rsidRPr="00946CFA">
        <w:rPr>
          <w:rFonts w:ascii="Calibri" w:hAnsi="Calibri" w:cs="Calibri"/>
          <w:b/>
          <w:bCs/>
          <w:sz w:val="22"/>
          <w:szCs w:val="22"/>
        </w:rPr>
        <w:t xml:space="preserve"> (dlaczego ta forma realizacji została wybrana) </w:t>
      </w:r>
      <w:r w:rsidR="00090466" w:rsidRPr="00946CFA">
        <w:rPr>
          <w:rFonts w:ascii="Calibri" w:hAnsi="Calibri" w:cs="Calibri"/>
          <w:b/>
          <w:bCs/>
          <w:sz w:val="22"/>
          <w:szCs w:val="22"/>
        </w:rPr>
        <w:sym w:font="Symbol" w:char="F02D"/>
      </w:r>
      <w:r w:rsidR="00090466" w:rsidRPr="00946CFA">
        <w:rPr>
          <w:rFonts w:ascii="Calibri" w:hAnsi="Calibri" w:cs="Calibri"/>
          <w:b/>
          <w:bCs/>
          <w:sz w:val="22"/>
          <w:szCs w:val="22"/>
        </w:rPr>
        <w:t xml:space="preserve"> </w:t>
      </w:r>
      <w:r w:rsidRPr="00946CFA">
        <w:rPr>
          <w:rFonts w:ascii="Calibri" w:hAnsi="Calibri" w:cs="Calibri"/>
          <w:b/>
          <w:bCs/>
          <w:sz w:val="22"/>
          <w:szCs w:val="22"/>
        </w:rPr>
        <w:t>dla kogo</w:t>
      </w:r>
      <w:r w:rsidR="00090466" w:rsidRPr="00946CFA">
        <w:rPr>
          <w:rFonts w:ascii="Calibri" w:hAnsi="Calibri" w:cs="Calibri"/>
          <w:b/>
          <w:bCs/>
          <w:sz w:val="22"/>
          <w:szCs w:val="22"/>
        </w:rPr>
        <w:t xml:space="preserve"> </w:t>
      </w:r>
      <w:r w:rsidR="00090466" w:rsidRPr="00946CFA">
        <w:rPr>
          <w:rFonts w:ascii="Calibri" w:hAnsi="Calibri" w:cs="Calibri"/>
          <w:b/>
          <w:bCs/>
          <w:sz w:val="22"/>
          <w:szCs w:val="22"/>
        </w:rPr>
        <w:sym w:font="Symbol" w:char="F02D"/>
      </w:r>
      <w:r w:rsidR="00090466" w:rsidRPr="00946CFA">
        <w:rPr>
          <w:rFonts w:ascii="Calibri" w:hAnsi="Calibri" w:cs="Calibri"/>
          <w:b/>
          <w:bCs/>
          <w:sz w:val="22"/>
          <w:szCs w:val="22"/>
        </w:rPr>
        <w:t xml:space="preserve"> </w:t>
      </w:r>
      <w:r w:rsidRPr="00946CFA">
        <w:rPr>
          <w:rFonts w:ascii="Calibri" w:hAnsi="Calibri" w:cs="Calibri"/>
          <w:b/>
          <w:bCs/>
          <w:sz w:val="22"/>
          <w:szCs w:val="22"/>
        </w:rPr>
        <w:t xml:space="preserve">ile osób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gdzie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kiedy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kto będzie realizował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w jakim wymiarze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w jaki sposób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 rezultat ma powstać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 koszt jest z tym związany </w:t>
      </w:r>
      <w:r w:rsidR="00090466" w:rsidRPr="00946CFA">
        <w:rPr>
          <w:rFonts w:ascii="Calibri" w:hAnsi="Calibri" w:cs="Calibri"/>
          <w:b/>
          <w:bCs/>
          <w:sz w:val="22"/>
          <w:szCs w:val="22"/>
        </w:rPr>
        <w:sym w:font="Symbol" w:char="F02D"/>
      </w:r>
      <w:r w:rsidRPr="00946CFA">
        <w:rPr>
          <w:rFonts w:ascii="Calibri" w:hAnsi="Calibri" w:cs="Calibri"/>
          <w:b/>
          <w:bCs/>
          <w:sz w:val="22"/>
          <w:szCs w:val="22"/>
        </w:rPr>
        <w:t xml:space="preserve"> jakie ryzyko może wystąpić</w:t>
      </w:r>
    </w:p>
    <w:p w14:paraId="1E77D3C5" w14:textId="6E18C978"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To szczególnie ważne przy działaniach odpłatnych. </w:t>
      </w:r>
    </w:p>
    <w:p w14:paraId="0EDEEA5A"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Jeżeli w budżecie wpisujesz np.:</w:t>
      </w:r>
    </w:p>
    <w:p w14:paraId="084D9813" w14:textId="77777777" w:rsidR="00C27055"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„prowadzenie warsztatów – 1 200 zł”</w:t>
      </w:r>
    </w:p>
    <w:p w14:paraId="2E65AEC1" w14:textId="4A49B265"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sam taki zapis nie pozwala ocenić racjonalności kosztu.</w:t>
      </w:r>
    </w:p>
    <w:p w14:paraId="7E99C94A"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 opisu działania powinno wynikać np.:</w:t>
      </w:r>
    </w:p>
    <w:p w14:paraId="6F413402" w14:textId="78165344"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kto poprowadzi warsztat lub jakich kompetencji wymaga wykonawca;</w:t>
      </w:r>
    </w:p>
    <w:p w14:paraId="337535BA" w14:textId="0CA9F76C"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ile godzin będzie trwało działanie;</w:t>
      </w:r>
    </w:p>
    <w:p w14:paraId="329AE3EF" w14:textId="1998069F"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ile spotkań zostanie przeprowadzonych;</w:t>
      </w:r>
    </w:p>
    <w:p w14:paraId="7B27069C" w14:textId="3C2E9F34"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dla ilu osób;</w:t>
      </w:r>
    </w:p>
    <w:p w14:paraId="2335971E" w14:textId="46AF83A3"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w jakiej formule;</w:t>
      </w:r>
    </w:p>
    <w:p w14:paraId="59F32AE5" w14:textId="1B50D879"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jaki będzie zakres merytoryczny;</w:t>
      </w:r>
    </w:p>
    <w:p w14:paraId="60C17A97" w14:textId="3D84C082"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czy cena dotyczy przygotowania, prowadzenia, materiałów czy wyłącznie samego prowadzenia;</w:t>
      </w:r>
    </w:p>
    <w:p w14:paraId="7988E62B" w14:textId="5B7FB6D9" w:rsidR="004C7EC2" w:rsidRPr="00F82238" w:rsidRDefault="004C7EC2" w:rsidP="00C27055">
      <w:pPr>
        <w:pStyle w:val="Akapitzlist"/>
        <w:numPr>
          <w:ilvl w:val="0"/>
          <w:numId w:val="37"/>
        </w:numPr>
        <w:spacing w:after="0" w:line="276" w:lineRule="auto"/>
        <w:jc w:val="both"/>
        <w:rPr>
          <w:rFonts w:ascii="Calibri" w:hAnsi="Calibri" w:cs="Calibri"/>
          <w:sz w:val="22"/>
          <w:szCs w:val="22"/>
        </w:rPr>
      </w:pPr>
      <w:r w:rsidRPr="00F82238">
        <w:rPr>
          <w:rFonts w:ascii="Calibri" w:hAnsi="Calibri" w:cs="Calibri"/>
          <w:sz w:val="22"/>
          <w:szCs w:val="22"/>
        </w:rPr>
        <w:t>jaki rezultat ma zostać osiągnięty.</w:t>
      </w:r>
    </w:p>
    <w:p w14:paraId="69AF519B"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lastRenderedPageBreak/>
        <w:t>Przykład:</w:t>
      </w:r>
    </w:p>
    <w:p w14:paraId="2CC9E742" w14:textId="2DB95746"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„Przeprowadzone zostaną dwa warsztaty z pierwszej pomocy, każdy w wymiarze 4 godzin, dla łącznie 25 mieszkańców miejscowości X. Zajęcia poprowadzi osoba posiadająca kwalifikacje i doświadczenie w prowadzeniu praktycznych szkoleń z pierwszej pomocy</w:t>
      </w:r>
      <w:r w:rsidR="00AC2EE4" w:rsidRPr="008F14EA">
        <w:rPr>
          <w:rFonts w:ascii="Calibri" w:hAnsi="Calibri" w:cs="Calibri"/>
          <w:sz w:val="22"/>
          <w:szCs w:val="22"/>
        </w:rPr>
        <w:t xml:space="preserve"> (zrealizowała min. </w:t>
      </w:r>
      <w:r w:rsidR="00090466" w:rsidRPr="008F14EA">
        <w:rPr>
          <w:rFonts w:ascii="Calibri" w:hAnsi="Calibri" w:cs="Calibri"/>
          <w:sz w:val="22"/>
          <w:szCs w:val="22"/>
        </w:rPr>
        <w:t>(podaj ile)</w:t>
      </w:r>
      <w:r w:rsidR="00AC2EE4" w:rsidRPr="008F14EA">
        <w:rPr>
          <w:rFonts w:ascii="Calibri" w:hAnsi="Calibri" w:cs="Calibri"/>
          <w:sz w:val="22"/>
          <w:szCs w:val="22"/>
        </w:rPr>
        <w:t xml:space="preserve"> szkoleń w ostatnich </w:t>
      </w:r>
      <w:r w:rsidR="00090466" w:rsidRPr="008F14EA">
        <w:rPr>
          <w:rFonts w:ascii="Calibri" w:hAnsi="Calibri" w:cs="Calibri"/>
          <w:sz w:val="22"/>
          <w:szCs w:val="22"/>
        </w:rPr>
        <w:t xml:space="preserve">(podaj w ilu) </w:t>
      </w:r>
      <w:r w:rsidR="00AC2EE4" w:rsidRPr="008F14EA">
        <w:rPr>
          <w:rFonts w:ascii="Calibri" w:hAnsi="Calibri" w:cs="Calibri"/>
          <w:sz w:val="22"/>
          <w:szCs w:val="22"/>
        </w:rPr>
        <w:t>latach*)</w:t>
      </w:r>
      <w:r w:rsidRPr="008F14EA">
        <w:rPr>
          <w:rFonts w:ascii="Calibri" w:hAnsi="Calibri" w:cs="Calibri"/>
          <w:sz w:val="22"/>
          <w:szCs w:val="22"/>
        </w:rPr>
        <w:t>. Zakres obejmie m.in. ocenę bezpieczeństwa miejsca zdarzenia, wezwanie pomocy, RKO oraz użycie AED. Zajęcia będą miały charakter praktyczny, z wykorzystaniem sprzętu szkoleniowego. Koszt usługi obejmuje przygotowanie i przeprowadzenie łącznie 8 godzin zajęć</w:t>
      </w:r>
      <w:r w:rsidR="00AC2EE4" w:rsidRPr="008F14EA">
        <w:rPr>
          <w:rFonts w:ascii="Calibri" w:hAnsi="Calibri" w:cs="Calibri"/>
          <w:sz w:val="22"/>
          <w:szCs w:val="22"/>
        </w:rPr>
        <w:t>, wraz z zapewnieniem sprzętu</w:t>
      </w:r>
      <w:r w:rsidRPr="008F14EA">
        <w:rPr>
          <w:rFonts w:ascii="Calibri" w:hAnsi="Calibri" w:cs="Calibri"/>
          <w:sz w:val="22"/>
          <w:szCs w:val="22"/>
        </w:rPr>
        <w:t>.”</w:t>
      </w:r>
    </w:p>
    <w:p w14:paraId="65CA88E1" w14:textId="77777777" w:rsidR="004C7EC2" w:rsidRPr="008F14EA" w:rsidRDefault="004C7EC2" w:rsidP="00C27055">
      <w:pPr>
        <w:spacing w:before="120" w:after="120" w:line="276" w:lineRule="auto"/>
        <w:jc w:val="both"/>
        <w:rPr>
          <w:rFonts w:ascii="Calibri" w:hAnsi="Calibri" w:cs="Calibri"/>
          <w:sz w:val="22"/>
          <w:szCs w:val="22"/>
        </w:rPr>
      </w:pPr>
      <w:r w:rsidRPr="008F14EA">
        <w:rPr>
          <w:rFonts w:ascii="Calibri" w:hAnsi="Calibri" w:cs="Calibri"/>
          <w:sz w:val="22"/>
          <w:szCs w:val="22"/>
        </w:rPr>
        <w:t>Taki opis można już sensownie zestawić z budżetem.</w:t>
      </w:r>
    </w:p>
    <w:p w14:paraId="25F215AD" w14:textId="5329A932" w:rsidR="004C7EC2" w:rsidRPr="008F14EA" w:rsidRDefault="00AC2EE4" w:rsidP="00C27055">
      <w:pPr>
        <w:spacing w:after="0" w:line="276" w:lineRule="auto"/>
        <w:jc w:val="both"/>
        <w:rPr>
          <w:rFonts w:ascii="Calibri" w:hAnsi="Calibri" w:cs="Calibri"/>
          <w:sz w:val="22"/>
          <w:szCs w:val="22"/>
        </w:rPr>
      </w:pPr>
      <w:r w:rsidRPr="008F14EA">
        <w:rPr>
          <w:rFonts w:ascii="Calibri" w:hAnsi="Calibri" w:cs="Calibri"/>
          <w:sz w:val="22"/>
          <w:szCs w:val="22"/>
        </w:rPr>
        <w:t>* zapis przykładowy, warto wskazać doświadczenie proporcjonalne do zakresu i wymagań</w:t>
      </w:r>
    </w:p>
    <w:p w14:paraId="18A83788" w14:textId="767363CF" w:rsidR="004C7EC2" w:rsidRPr="008F14EA" w:rsidRDefault="00AC2EE4"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2</w:t>
      </w:r>
      <w:r w:rsidR="004C7EC2" w:rsidRPr="008F14EA">
        <w:rPr>
          <w:rFonts w:ascii="Calibri" w:hAnsi="Calibri" w:cs="Calibri"/>
          <w:b/>
          <w:bCs/>
          <w:sz w:val="22"/>
          <w:szCs w:val="22"/>
        </w:rPr>
        <w:t>. Opis działania musi pozwalać ocenić racjonalność kosztu</w:t>
      </w:r>
    </w:p>
    <w:p w14:paraId="760CB4E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bardzo ważne.</w:t>
      </w:r>
    </w:p>
    <w:p w14:paraId="14C4A0B7" w14:textId="17A43752" w:rsidR="004C7EC2" w:rsidRPr="008F14EA" w:rsidRDefault="00AC2EE4"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Na etapie oceny budżetu sprawdza się </w:t>
      </w:r>
      <w:r w:rsidR="004C7EC2" w:rsidRPr="008F14EA">
        <w:rPr>
          <w:rFonts w:ascii="Calibri" w:hAnsi="Calibri" w:cs="Calibri"/>
          <w:sz w:val="22"/>
          <w:szCs w:val="22"/>
        </w:rPr>
        <w:t xml:space="preserve">czy nakłady finansowe są poprawnie zaplanowane i adekwatne do rezultatów. </w:t>
      </w:r>
      <w:r w:rsidRPr="008F14EA">
        <w:rPr>
          <w:rFonts w:ascii="Calibri" w:hAnsi="Calibri" w:cs="Calibri"/>
          <w:sz w:val="22"/>
          <w:szCs w:val="22"/>
        </w:rPr>
        <w:t xml:space="preserve">Źródłem wiedzy w tym zakresie są m.in. informacje podane w tej części wniosku. </w:t>
      </w:r>
    </w:p>
    <w:p w14:paraId="04E185D9" w14:textId="1990C53E"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Dlatego opis działań i budżet muszą się wzajemnie wyjaśniać.</w:t>
      </w:r>
    </w:p>
    <w:p w14:paraId="5AD87FB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płacisz za:</w:t>
      </w:r>
    </w:p>
    <w:p w14:paraId="60F3BCE5" w14:textId="19F6FD9C"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warsztaty,</w:t>
      </w:r>
    </w:p>
    <w:p w14:paraId="01A28831" w14:textId="13FB1712"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szkolenie,</w:t>
      </w:r>
    </w:p>
    <w:p w14:paraId="534F81F6" w14:textId="7BC62E13"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konsultację,</w:t>
      </w:r>
    </w:p>
    <w:p w14:paraId="2C39A31F" w14:textId="7EDF2384"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usługę ekspercką,</w:t>
      </w:r>
    </w:p>
    <w:p w14:paraId="3A3398A8" w14:textId="4C37D2C2"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wynajem sali,</w:t>
      </w:r>
    </w:p>
    <w:p w14:paraId="687427F1" w14:textId="46824402"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materiały,</w:t>
      </w:r>
    </w:p>
    <w:p w14:paraId="4B2D2A42" w14:textId="186426AD"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transport,</w:t>
      </w:r>
    </w:p>
    <w:p w14:paraId="1EBAFA6C" w14:textId="4AE2F2E8"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druk,</w:t>
      </w:r>
    </w:p>
    <w:p w14:paraId="0625CFEA" w14:textId="2A50340E" w:rsidR="004C7EC2" w:rsidRPr="00F82238" w:rsidRDefault="004C7EC2" w:rsidP="00C27055">
      <w:pPr>
        <w:pStyle w:val="Akapitzlist"/>
        <w:numPr>
          <w:ilvl w:val="0"/>
          <w:numId w:val="38"/>
        </w:numPr>
        <w:spacing w:after="0" w:line="276" w:lineRule="auto"/>
        <w:jc w:val="both"/>
        <w:rPr>
          <w:rFonts w:ascii="Calibri" w:hAnsi="Calibri" w:cs="Calibri"/>
          <w:sz w:val="22"/>
          <w:szCs w:val="22"/>
        </w:rPr>
      </w:pPr>
      <w:r w:rsidRPr="00F82238">
        <w:rPr>
          <w:rFonts w:ascii="Calibri" w:hAnsi="Calibri" w:cs="Calibri"/>
          <w:sz w:val="22"/>
          <w:szCs w:val="22"/>
        </w:rPr>
        <w:t>inne świadczenie,</w:t>
      </w:r>
    </w:p>
    <w:p w14:paraId="3F7BF41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z opisu działania powinno wynikać, dlaczego ten wydatek jest potrzebny i jaka jest jego skala.</w:t>
      </w:r>
    </w:p>
    <w:p w14:paraId="114FACC3" w14:textId="61EBA999" w:rsidR="004C7EC2" w:rsidRPr="008F14EA" w:rsidRDefault="00AC2EE4" w:rsidP="00C27055">
      <w:pPr>
        <w:spacing w:before="240" w:after="0" w:line="276" w:lineRule="auto"/>
        <w:jc w:val="both"/>
        <w:rPr>
          <w:rFonts w:ascii="Calibri" w:hAnsi="Calibri" w:cs="Calibri"/>
          <w:sz w:val="22"/>
          <w:szCs w:val="22"/>
        </w:rPr>
      </w:pPr>
      <w:r w:rsidRPr="008F14EA">
        <w:rPr>
          <w:rFonts w:ascii="Calibri" w:hAnsi="Calibri" w:cs="Calibri"/>
          <w:sz w:val="22"/>
          <w:szCs w:val="22"/>
        </w:rPr>
        <w:t>Jeżeli realizacja działania wymaga zaangażowania odpłatnego specjalisty, nie ograniczaj opisu do stwierdzenia „zajęcia poprowadzi doświadczony ekspert”. Wskaż mierzalny poziom doświadczenia adekwatny do charakteru działania, np. minimalną liczbę lat doświadczenia zawodowego oraz minimalną liczbę przeprowadzonych szkoleń, warsztatów lub innych podobnych działań. Wymagania powinny być proporcjonalne do stopnia specjalistycznego charakteru zadania – na tyle konkretne, aby potwierdzały kompetencje prowadzącego i uzasadniały koszt jego wynagrodzenia, ale nie nadmierne w stosunku do zakresu projektu.</w:t>
      </w:r>
    </w:p>
    <w:p w14:paraId="38A3743B" w14:textId="77777777" w:rsidR="004C7EC2" w:rsidRPr="008F14EA" w:rsidRDefault="004C7EC2" w:rsidP="00C27055">
      <w:pPr>
        <w:spacing w:before="240" w:after="120" w:line="276" w:lineRule="auto"/>
        <w:jc w:val="both"/>
        <w:rPr>
          <w:rFonts w:ascii="Calibri" w:hAnsi="Calibri" w:cs="Calibri"/>
          <w:sz w:val="22"/>
          <w:szCs w:val="22"/>
        </w:rPr>
      </w:pPr>
      <w:r w:rsidRPr="008F14EA">
        <w:rPr>
          <w:rFonts w:ascii="Calibri" w:hAnsi="Calibri" w:cs="Calibri"/>
          <w:sz w:val="22"/>
          <w:szCs w:val="22"/>
        </w:rPr>
        <w:t>Przykład:</w:t>
      </w:r>
    </w:p>
    <w:p w14:paraId="59500616"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Budżet:</w:t>
      </w:r>
    </w:p>
    <w:p w14:paraId="053AD380"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Warsztat z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 xml:space="preserve"> – 1 500 zł</w:t>
      </w:r>
    </w:p>
    <w:p w14:paraId="2888207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Opis działania powinien pokazywać np.:</w:t>
      </w:r>
    </w:p>
    <w:p w14:paraId="284811A1" w14:textId="4A4772F4" w:rsidR="004C7EC2" w:rsidRPr="008F14EA" w:rsidRDefault="00AC2EE4" w:rsidP="00C27055">
      <w:pPr>
        <w:spacing w:after="0" w:line="276" w:lineRule="auto"/>
        <w:jc w:val="both"/>
        <w:rPr>
          <w:rFonts w:ascii="Calibri" w:hAnsi="Calibri" w:cs="Calibri"/>
          <w:sz w:val="22"/>
          <w:szCs w:val="22"/>
        </w:rPr>
      </w:pPr>
      <w:r w:rsidRPr="008F14EA">
        <w:rPr>
          <w:rFonts w:ascii="Calibri" w:hAnsi="Calibri" w:cs="Calibri"/>
          <w:sz w:val="22"/>
          <w:szCs w:val="22"/>
        </w:rPr>
        <w:lastRenderedPageBreak/>
        <w:t xml:space="preserve">„Przeprowadzony zostanie 5-godzinny warsztat dla 20 seniorów. Zajęcia poprowadzi osoba posiadająca co najmniej X-letnie doświadczenie (podaj jakie) w obszarze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 xml:space="preserve"> oraz doświadczenie szkoleniowe potwierdzone przeprowadzeniem co najmniej X szkoleń lub warsztatów dotyczących bezpieczeństwa cyfrowego (podaj ile). Dodatkowym atutem będzie doświadczenie w prowadzeniu zajęć dla seniorów lub innych osób szczególnie narażonych na wykluczenie cyfrowe. Warsztat obejmie rozpoznawanie fałszywych wiadomości, prób wyłudzenia danych, oszustw telefonicznych i internetowych oraz praktyczne ćwiczenia właściwego reagowania na takie zagrożenia.”</w:t>
      </w:r>
    </w:p>
    <w:p w14:paraId="7476C4D9"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Wtedy można ocenić, czy 1 500 zł za 5 godzin specjalistycznego warsztatu dla 20 osób jest racjonalne.</w:t>
      </w:r>
    </w:p>
    <w:p w14:paraId="13EE1233"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Bez takiego opisu oceniający widzi jedynie kwotę, ale nie wie, za jaki zakres usługi ma być zapłacona.</w:t>
      </w:r>
    </w:p>
    <w:p w14:paraId="27CD4E02" w14:textId="013AD745"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3. Powiąż działanie z rezultatem</w:t>
      </w:r>
      <w:r w:rsidR="00334307" w:rsidRPr="008F14EA">
        <w:rPr>
          <w:rFonts w:ascii="Calibri" w:hAnsi="Calibri" w:cs="Calibri"/>
          <w:b/>
          <w:bCs/>
          <w:sz w:val="22"/>
          <w:szCs w:val="22"/>
        </w:rPr>
        <w:t xml:space="preserve"> (rezultaty opisz w pkt 8)</w:t>
      </w:r>
    </w:p>
    <w:p w14:paraId="659DCC22"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Każde istotne działanie powinno prowadzić do konkretnego rezultatu.</w:t>
      </w:r>
    </w:p>
    <w:p w14:paraId="19760369"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Nie wystarczy napisać:</w:t>
      </w:r>
    </w:p>
    <w:p w14:paraId="0BBAA66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„Zrealizujemy warsztaty.”</w:t>
      </w:r>
    </w:p>
    <w:p w14:paraId="6EB34DA5" w14:textId="6B2A7B75"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Trzeba odpowiedzieć:</w:t>
      </w:r>
      <w:r w:rsidR="00A1513E">
        <w:rPr>
          <w:rFonts w:ascii="Calibri" w:hAnsi="Calibri" w:cs="Calibri"/>
          <w:sz w:val="22"/>
          <w:szCs w:val="22"/>
        </w:rPr>
        <w:t xml:space="preserve"> </w:t>
      </w:r>
      <w:r w:rsidRPr="008F14EA">
        <w:rPr>
          <w:rFonts w:ascii="Calibri" w:hAnsi="Calibri" w:cs="Calibri"/>
          <w:sz w:val="22"/>
          <w:szCs w:val="22"/>
        </w:rPr>
        <w:t>co ma się zmienić dzięki tym warsztatom?</w:t>
      </w:r>
    </w:p>
    <w:p w14:paraId="4A465AC3" w14:textId="77777777" w:rsidR="004C7EC2" w:rsidRPr="008F14EA" w:rsidRDefault="004C7EC2" w:rsidP="00C27055">
      <w:pPr>
        <w:spacing w:before="240" w:after="120" w:line="276" w:lineRule="auto"/>
        <w:jc w:val="both"/>
        <w:rPr>
          <w:rFonts w:ascii="Calibri" w:hAnsi="Calibri" w:cs="Calibri"/>
          <w:sz w:val="22"/>
          <w:szCs w:val="22"/>
        </w:rPr>
      </w:pPr>
      <w:r w:rsidRPr="008F14EA">
        <w:rPr>
          <w:rFonts w:ascii="Calibri" w:hAnsi="Calibri" w:cs="Calibri"/>
          <w:sz w:val="22"/>
          <w:szCs w:val="22"/>
        </w:rPr>
        <w:t>Przykład:</w:t>
      </w:r>
    </w:p>
    <w:p w14:paraId="22AFB78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Działanie: dwa 4-godzinne warsztaty pierwszej pomocy dla 25 osób.</w:t>
      </w:r>
    </w:p>
    <w:p w14:paraId="4E8FD750"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Rezultat ilościowy: 25 osób zostanie objętych praktycznym szkoleniem.</w:t>
      </w:r>
    </w:p>
    <w:p w14:paraId="6C593FF3" w14:textId="33291E0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Rezultat jakościowy: </w:t>
      </w:r>
      <w:r w:rsidR="00263A49">
        <w:rPr>
          <w:rFonts w:ascii="Calibri" w:hAnsi="Calibri" w:cs="Calibri"/>
          <w:sz w:val="22"/>
          <w:szCs w:val="22"/>
        </w:rPr>
        <w:t xml:space="preserve">minimum </w:t>
      </w:r>
      <w:r w:rsidR="00263A49" w:rsidRPr="007520FC">
        <w:rPr>
          <w:rFonts w:ascii="Calibri" w:hAnsi="Calibri" w:cs="Calibri"/>
          <w:sz w:val="22"/>
          <w:szCs w:val="22"/>
        </w:rPr>
        <w:t xml:space="preserve">21 z 25 uczestników zwiększy </w:t>
      </w:r>
      <w:r w:rsidRPr="007520FC">
        <w:rPr>
          <w:rFonts w:ascii="Calibri" w:hAnsi="Calibri" w:cs="Calibri"/>
          <w:sz w:val="22"/>
          <w:szCs w:val="22"/>
        </w:rPr>
        <w:t xml:space="preserve">wiedzę </w:t>
      </w:r>
      <w:r w:rsidRPr="008F14EA">
        <w:rPr>
          <w:rFonts w:ascii="Calibri" w:hAnsi="Calibri" w:cs="Calibri"/>
          <w:sz w:val="22"/>
          <w:szCs w:val="22"/>
        </w:rPr>
        <w:t>i praktyczne umiejętności w zakresie reagowania w sytuacji nagłego zagrożenia.</w:t>
      </w:r>
    </w:p>
    <w:p w14:paraId="472247EA"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Wskaźnik: liczba uczestników – 25 osób; liczba godzin szkoleniowych – 8 godzin.</w:t>
      </w:r>
    </w:p>
    <w:p w14:paraId="3ACE2A2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Sposób pomiaru: lista obecności, ankieta/test lub inne narzędzie adekwatne do rezultatu.</w:t>
      </w:r>
    </w:p>
    <w:p w14:paraId="41DB9643" w14:textId="672B85FC" w:rsidR="004C7EC2" w:rsidRPr="008F14EA" w:rsidRDefault="00334307"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Ocenie podlega czy </w:t>
      </w:r>
      <w:r w:rsidR="004C7EC2" w:rsidRPr="008F14EA">
        <w:rPr>
          <w:rFonts w:ascii="Calibri" w:hAnsi="Calibri" w:cs="Calibri"/>
          <w:sz w:val="22"/>
          <w:szCs w:val="22"/>
        </w:rPr>
        <w:t xml:space="preserve">rezultaty są jasno zdefiniowane, mierzalne, realne i czy przyczyniają się do osiągnięcia celu projektu. </w:t>
      </w:r>
    </w:p>
    <w:p w14:paraId="169CA24A" w14:textId="420A366E"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4. Powiąż rezultat z budżetem</w:t>
      </w:r>
      <w:r w:rsidR="00F127AB" w:rsidRPr="008F14EA">
        <w:rPr>
          <w:rFonts w:ascii="Calibri" w:hAnsi="Calibri" w:cs="Calibri"/>
          <w:b/>
          <w:bCs/>
          <w:sz w:val="22"/>
          <w:szCs w:val="22"/>
        </w:rPr>
        <w:t xml:space="preserve"> oraz opisem dostępności </w:t>
      </w:r>
    </w:p>
    <w:p w14:paraId="3EEB3C9A" w14:textId="53D0A665"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kolejny poziom spójności.</w:t>
      </w:r>
      <w:r w:rsidR="00090466" w:rsidRPr="008F14EA">
        <w:rPr>
          <w:rFonts w:ascii="Calibri" w:hAnsi="Calibri" w:cs="Calibri"/>
          <w:sz w:val="22"/>
          <w:szCs w:val="22"/>
        </w:rPr>
        <w:t xml:space="preserve"> Opis rezultatów jest dokonywany w innym punkcie wniosku. Poradnik wskazuje spójną logikę projektu. </w:t>
      </w:r>
    </w:p>
    <w:p w14:paraId="203F1E6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wydajesz 1 500 zł na warsztat, oceniający powinien widzieć:</w:t>
      </w:r>
    </w:p>
    <w:p w14:paraId="65910DCC" w14:textId="7C4416F6" w:rsidR="004C7EC2" w:rsidRPr="006463CF" w:rsidRDefault="004C7EC2" w:rsidP="00C27055">
      <w:pPr>
        <w:spacing w:before="240" w:after="240" w:line="276" w:lineRule="auto"/>
        <w:jc w:val="both"/>
        <w:rPr>
          <w:rFonts w:ascii="Calibri" w:hAnsi="Calibri" w:cs="Calibri"/>
          <w:b/>
          <w:bCs/>
          <w:sz w:val="22"/>
          <w:szCs w:val="22"/>
        </w:rPr>
      </w:pPr>
      <w:r w:rsidRPr="006463CF">
        <w:rPr>
          <w:rFonts w:ascii="Calibri" w:hAnsi="Calibri" w:cs="Calibri"/>
          <w:b/>
          <w:bCs/>
          <w:sz w:val="22"/>
          <w:szCs w:val="22"/>
        </w:rPr>
        <w:t xml:space="preserve">co zostało kupione </w:t>
      </w:r>
      <w:r w:rsidR="006463CF" w:rsidRPr="006463CF">
        <w:rPr>
          <w:rFonts w:ascii="Calibri" w:hAnsi="Calibri" w:cs="Calibri"/>
          <w:b/>
          <w:bCs/>
          <w:sz w:val="22"/>
          <w:szCs w:val="22"/>
        </w:rPr>
        <w:sym w:font="Symbol" w:char="F02D"/>
      </w:r>
      <w:r w:rsidRPr="006463CF">
        <w:rPr>
          <w:rFonts w:ascii="Calibri" w:hAnsi="Calibri" w:cs="Calibri"/>
          <w:b/>
          <w:bCs/>
          <w:sz w:val="22"/>
          <w:szCs w:val="22"/>
        </w:rPr>
        <w:t xml:space="preserve"> ile osób skorzysta </w:t>
      </w:r>
      <w:r w:rsidR="006463CF" w:rsidRPr="006463CF">
        <w:rPr>
          <w:rFonts w:ascii="Calibri" w:hAnsi="Calibri" w:cs="Calibri"/>
          <w:b/>
          <w:bCs/>
          <w:sz w:val="22"/>
          <w:szCs w:val="22"/>
        </w:rPr>
        <w:sym w:font="Symbol" w:char="F02D"/>
      </w:r>
      <w:r w:rsidRPr="006463CF">
        <w:rPr>
          <w:rFonts w:ascii="Calibri" w:hAnsi="Calibri" w:cs="Calibri"/>
          <w:b/>
          <w:bCs/>
          <w:sz w:val="22"/>
          <w:szCs w:val="22"/>
        </w:rPr>
        <w:t xml:space="preserve"> jaki rezultat zostanie osiągnięty</w:t>
      </w:r>
    </w:p>
    <w:p w14:paraId="27A26DBC" w14:textId="0CEF7B74" w:rsidR="004C7EC2" w:rsidRPr="006463CF" w:rsidRDefault="004C7EC2" w:rsidP="00C27055">
      <w:pPr>
        <w:spacing w:after="0" w:line="276" w:lineRule="auto"/>
        <w:jc w:val="both"/>
        <w:rPr>
          <w:rFonts w:ascii="Calibri" w:hAnsi="Calibri" w:cs="Calibri"/>
          <w:b/>
          <w:bCs/>
          <w:sz w:val="22"/>
          <w:szCs w:val="22"/>
        </w:rPr>
      </w:pPr>
      <w:r w:rsidRPr="006463CF">
        <w:rPr>
          <w:rFonts w:ascii="Calibri" w:hAnsi="Calibri" w:cs="Calibri"/>
          <w:b/>
          <w:bCs/>
          <w:sz w:val="22"/>
          <w:szCs w:val="22"/>
        </w:rPr>
        <w:t>Schemat:</w:t>
      </w:r>
      <w:r w:rsidR="00090466" w:rsidRPr="006463CF">
        <w:rPr>
          <w:rFonts w:ascii="Calibri" w:hAnsi="Calibri" w:cs="Calibri"/>
          <w:b/>
          <w:bCs/>
          <w:sz w:val="22"/>
          <w:szCs w:val="22"/>
        </w:rPr>
        <w:t xml:space="preserve"> </w:t>
      </w:r>
      <w:r w:rsidRPr="006463CF">
        <w:rPr>
          <w:rFonts w:ascii="Calibri" w:hAnsi="Calibri" w:cs="Calibri"/>
          <w:b/>
          <w:bCs/>
          <w:sz w:val="22"/>
          <w:szCs w:val="22"/>
        </w:rPr>
        <w:t xml:space="preserve">WYDATEK </w:t>
      </w:r>
      <w:r w:rsidR="00090466" w:rsidRPr="006463CF">
        <w:rPr>
          <w:rFonts w:ascii="Calibri" w:hAnsi="Calibri" w:cs="Calibri"/>
          <w:b/>
          <w:bCs/>
          <w:sz w:val="22"/>
          <w:szCs w:val="22"/>
        </w:rPr>
        <w:sym w:font="Symbol" w:char="F02D"/>
      </w:r>
      <w:r w:rsidRPr="006463CF">
        <w:rPr>
          <w:rFonts w:ascii="Calibri" w:hAnsi="Calibri" w:cs="Calibri"/>
          <w:b/>
          <w:bCs/>
          <w:sz w:val="22"/>
          <w:szCs w:val="22"/>
        </w:rPr>
        <w:t xml:space="preserve"> DZIAŁANIE </w:t>
      </w:r>
      <w:r w:rsidR="00090466" w:rsidRPr="006463CF">
        <w:rPr>
          <w:rFonts w:ascii="Calibri" w:hAnsi="Calibri" w:cs="Calibri"/>
          <w:b/>
          <w:bCs/>
          <w:sz w:val="22"/>
          <w:szCs w:val="22"/>
        </w:rPr>
        <w:sym w:font="Symbol" w:char="F02D"/>
      </w:r>
      <w:r w:rsidRPr="006463CF">
        <w:rPr>
          <w:rFonts w:ascii="Calibri" w:hAnsi="Calibri" w:cs="Calibri"/>
          <w:b/>
          <w:bCs/>
          <w:sz w:val="22"/>
          <w:szCs w:val="22"/>
        </w:rPr>
        <w:t xml:space="preserve"> REZULTAT</w:t>
      </w:r>
    </w:p>
    <w:p w14:paraId="673AA8CC"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Przykład:</w:t>
      </w:r>
    </w:p>
    <w:p w14:paraId="20F74B8B" w14:textId="77777777" w:rsidR="004C7EC2" w:rsidRPr="008F14EA" w:rsidRDefault="004C7EC2" w:rsidP="00C27055">
      <w:pPr>
        <w:spacing w:before="120" w:after="0" w:line="276" w:lineRule="auto"/>
        <w:jc w:val="both"/>
        <w:rPr>
          <w:rFonts w:ascii="Calibri" w:hAnsi="Calibri" w:cs="Calibri"/>
          <w:sz w:val="22"/>
          <w:szCs w:val="22"/>
        </w:rPr>
      </w:pPr>
      <w:r w:rsidRPr="008F14EA">
        <w:rPr>
          <w:rFonts w:ascii="Calibri" w:hAnsi="Calibri" w:cs="Calibri"/>
          <w:sz w:val="22"/>
          <w:szCs w:val="22"/>
        </w:rPr>
        <w:t xml:space="preserve">Wydatek: 1 500 zł – prowadzenie warsztatu z </w:t>
      </w:r>
      <w:proofErr w:type="spellStart"/>
      <w:r w:rsidRPr="008F14EA">
        <w:rPr>
          <w:rFonts w:ascii="Calibri" w:hAnsi="Calibri" w:cs="Calibri"/>
          <w:sz w:val="22"/>
          <w:szCs w:val="22"/>
        </w:rPr>
        <w:t>cyberbezpieczeństwa</w:t>
      </w:r>
      <w:proofErr w:type="spellEnd"/>
      <w:r w:rsidRPr="008F14EA">
        <w:rPr>
          <w:rFonts w:ascii="Calibri" w:hAnsi="Calibri" w:cs="Calibri"/>
          <w:sz w:val="22"/>
          <w:szCs w:val="22"/>
        </w:rPr>
        <w:t>.</w:t>
      </w:r>
    </w:p>
    <w:p w14:paraId="5D150C0C"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Działanie: 5 godzin warsztatu dla 20 seniorów.</w:t>
      </w:r>
    </w:p>
    <w:p w14:paraId="2F870F09" w14:textId="33582273"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Rezultat: </w:t>
      </w:r>
      <w:r w:rsidR="00263A49" w:rsidRPr="007520FC">
        <w:rPr>
          <w:rFonts w:ascii="Calibri" w:hAnsi="Calibri" w:cs="Calibri"/>
          <w:sz w:val="22"/>
          <w:szCs w:val="22"/>
        </w:rPr>
        <w:t xml:space="preserve">minimum 18 </w:t>
      </w:r>
      <w:r w:rsidRPr="007520FC">
        <w:rPr>
          <w:rFonts w:ascii="Calibri" w:hAnsi="Calibri" w:cs="Calibri"/>
          <w:sz w:val="22"/>
          <w:szCs w:val="22"/>
        </w:rPr>
        <w:t xml:space="preserve">uczestników </w:t>
      </w:r>
      <w:r w:rsidRPr="008F14EA">
        <w:rPr>
          <w:rFonts w:ascii="Calibri" w:hAnsi="Calibri" w:cs="Calibri"/>
          <w:sz w:val="22"/>
          <w:szCs w:val="22"/>
        </w:rPr>
        <w:t>zwiększy wiedzę o zagrożeniach cyfrowych.</w:t>
      </w:r>
    </w:p>
    <w:p w14:paraId="4308F06C"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lastRenderedPageBreak/>
        <w:t>Jeżeli koszt jest wysoki, a działanie ma bardzo małą skalę lub rezultat jest słabo określony, może powstać pytanie o racjonalność wydatku.</w:t>
      </w:r>
    </w:p>
    <w:p w14:paraId="0E0CAC40"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Dlatego w opisie działań warto podawać skalę, czas, liczbę uczestników i charakter usługi.</w:t>
      </w:r>
    </w:p>
    <w:p w14:paraId="76C36B67" w14:textId="68EFE6E2" w:rsidR="00334307" w:rsidRPr="008F14EA" w:rsidRDefault="00F127AB" w:rsidP="00C27055">
      <w:pPr>
        <w:spacing w:before="240" w:after="0" w:line="276" w:lineRule="auto"/>
        <w:jc w:val="both"/>
        <w:rPr>
          <w:rFonts w:ascii="Calibri" w:hAnsi="Calibri" w:cs="Calibri"/>
          <w:sz w:val="22"/>
          <w:szCs w:val="22"/>
        </w:rPr>
      </w:pPr>
      <w:r w:rsidRPr="008F14EA">
        <w:rPr>
          <w:rFonts w:ascii="Calibri" w:hAnsi="Calibri" w:cs="Calibri"/>
          <w:sz w:val="22"/>
          <w:szCs w:val="22"/>
        </w:rPr>
        <w:t>Pamiętaj o zachowaniu spójności z pkt 9 dotyczącym dostępności. Jeżeli realizacja projektu przewiduje przygotowanie lub wykorzystywanie materiałów informacyjnych, edukacyjnych, prezentacji, publikacji, grafik, filmów lub innych treści, opis dostępności powinien odnosić się do nich wprost i wskazywać rozwiązania adekwatne do ich formy oraz sposobu udostępniania odbiorcom.</w:t>
      </w:r>
    </w:p>
    <w:p w14:paraId="0F8B22D7" w14:textId="62EE9B29"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5. Pokaż przygotowanie i koordynację projektu</w:t>
      </w:r>
    </w:p>
    <w:p w14:paraId="7303F063"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Wskaż, kto odpowiada za realizację poszczególnych elementów projektu.</w:t>
      </w:r>
    </w:p>
    <w:p w14:paraId="5CB70BE1" w14:textId="37E6043D"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Opisz m.in.</w:t>
      </w:r>
      <w:r w:rsidR="008D1F07" w:rsidRPr="008F14EA">
        <w:rPr>
          <w:rFonts w:ascii="Calibri" w:hAnsi="Calibri" w:cs="Calibri"/>
          <w:sz w:val="22"/>
          <w:szCs w:val="22"/>
        </w:rPr>
        <w:t xml:space="preserve"> KTO</w:t>
      </w:r>
      <w:r w:rsidRPr="008F14EA">
        <w:rPr>
          <w:rFonts w:ascii="Calibri" w:hAnsi="Calibri" w:cs="Calibri"/>
          <w:sz w:val="22"/>
          <w:szCs w:val="22"/>
        </w:rPr>
        <w:t>:</w:t>
      </w:r>
    </w:p>
    <w:p w14:paraId="0CA31ED0" w14:textId="541112B0"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koordynuje projekt;</w:t>
      </w:r>
    </w:p>
    <w:p w14:paraId="68E1DC1D" w14:textId="38F39EC8"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przygotowuje działania;</w:t>
      </w:r>
    </w:p>
    <w:p w14:paraId="3BC63A79" w14:textId="5514FAA7"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prowadzi rekrutację;</w:t>
      </w:r>
    </w:p>
    <w:p w14:paraId="3EBE0A0D" w14:textId="5C3AE20E"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kontaktuje się z prowadzącymi lub wykonawcami;</w:t>
      </w:r>
    </w:p>
    <w:p w14:paraId="1B946340" w14:textId="2A9EAC61"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pilnuje harmonogramu;</w:t>
      </w:r>
    </w:p>
    <w:p w14:paraId="26B04F84" w14:textId="6A791EB2"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odpowiada za dokumentację;</w:t>
      </w:r>
    </w:p>
    <w:p w14:paraId="54E73672" w14:textId="469404FF"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monitoruje liczbę odbiorców;</w:t>
      </w:r>
    </w:p>
    <w:p w14:paraId="452095CB" w14:textId="343411C3"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monitoruje osiąganie rezultatów;</w:t>
      </w:r>
    </w:p>
    <w:p w14:paraId="0E1F798C" w14:textId="53C6A791" w:rsidR="004C7EC2" w:rsidRPr="00DF05A1" w:rsidRDefault="004C7EC2" w:rsidP="00C27055">
      <w:pPr>
        <w:pStyle w:val="Akapitzlist"/>
        <w:numPr>
          <w:ilvl w:val="0"/>
          <w:numId w:val="39"/>
        </w:numPr>
        <w:spacing w:after="0" w:line="276" w:lineRule="auto"/>
        <w:jc w:val="both"/>
        <w:rPr>
          <w:rFonts w:ascii="Calibri" w:hAnsi="Calibri" w:cs="Calibri"/>
          <w:sz w:val="22"/>
          <w:szCs w:val="22"/>
        </w:rPr>
      </w:pPr>
      <w:r w:rsidRPr="00DF05A1">
        <w:rPr>
          <w:rFonts w:ascii="Calibri" w:hAnsi="Calibri" w:cs="Calibri"/>
          <w:sz w:val="22"/>
          <w:szCs w:val="22"/>
        </w:rPr>
        <w:t>odpowiada za kwestie dostępności.</w:t>
      </w:r>
    </w:p>
    <w:p w14:paraId="0EB97CF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W przypadku grupy nieformalnej ważne jest pokazanie realnego zaangażowania członków grupy.</w:t>
      </w:r>
    </w:p>
    <w:p w14:paraId="0119EC78" w14:textId="1FF97F27" w:rsidR="00505F17" w:rsidRPr="008F14EA" w:rsidRDefault="00505F17"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Ważne - w tej części wniosku nie musisz szczegółowo opisywać promocji, ale wskaż, że opis działań promocyjnych został ujęty w pkt 7 wniosku. </w:t>
      </w:r>
    </w:p>
    <w:p w14:paraId="07ADD3FA"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6. Rekrutacja musi odpowiadać opisanej grupie odbiorców</w:t>
      </w:r>
    </w:p>
    <w:p w14:paraId="364DF39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Nie wystarczy:</w:t>
      </w:r>
    </w:p>
    <w:p w14:paraId="56B3B6EA"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„Przeprowadzimy rekrutację mieszkańców.”</w:t>
      </w:r>
    </w:p>
    <w:p w14:paraId="226782E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Opisz:</w:t>
      </w:r>
    </w:p>
    <w:p w14:paraId="714048F1" w14:textId="64B493CB"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kogo chcecie zrekrutować;</w:t>
      </w:r>
    </w:p>
    <w:p w14:paraId="4A3B3C76" w14:textId="6C3249A5"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dlaczego właśnie tę grupę;</w:t>
      </w:r>
    </w:p>
    <w:p w14:paraId="5D8B5EE5" w14:textId="14283B08"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ilu uczestników;</w:t>
      </w:r>
    </w:p>
    <w:p w14:paraId="46C463D6" w14:textId="1CE284D6"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jak do nich dotrzecie;</w:t>
      </w:r>
    </w:p>
    <w:p w14:paraId="7736F11D" w14:textId="511D4AD3"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jak będzie można się zgłosić;</w:t>
      </w:r>
    </w:p>
    <w:p w14:paraId="11CCE6B7" w14:textId="76B7C91B"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kto będzie prowadził zapisy;</w:t>
      </w:r>
    </w:p>
    <w:p w14:paraId="7CBBB3A6" w14:textId="199F925E"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kiedy rozpocznie się rekrutacja;</w:t>
      </w:r>
    </w:p>
    <w:p w14:paraId="47E7D7D9" w14:textId="5FEF430F"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czy będzie lista rezerwowa;</w:t>
      </w:r>
    </w:p>
    <w:p w14:paraId="24507314" w14:textId="260A5061" w:rsidR="004C7EC2" w:rsidRPr="00DF05A1" w:rsidRDefault="004C7EC2" w:rsidP="00C27055">
      <w:pPr>
        <w:pStyle w:val="Akapitzlist"/>
        <w:numPr>
          <w:ilvl w:val="0"/>
          <w:numId w:val="40"/>
        </w:numPr>
        <w:spacing w:after="0" w:line="276" w:lineRule="auto"/>
        <w:jc w:val="both"/>
        <w:rPr>
          <w:rFonts w:ascii="Calibri" w:hAnsi="Calibri" w:cs="Calibri"/>
          <w:sz w:val="22"/>
          <w:szCs w:val="22"/>
        </w:rPr>
      </w:pPr>
      <w:r w:rsidRPr="00DF05A1">
        <w:rPr>
          <w:rFonts w:ascii="Calibri" w:hAnsi="Calibri" w:cs="Calibri"/>
          <w:sz w:val="22"/>
          <w:szCs w:val="22"/>
        </w:rPr>
        <w:t>jak będzie można zgłosić szczególne potrzeby.</w:t>
      </w:r>
    </w:p>
    <w:p w14:paraId="7DF7AA8A" w14:textId="5E77B458" w:rsidR="004C7EC2" w:rsidRPr="008F14EA" w:rsidRDefault="004C7EC2" w:rsidP="00C27055">
      <w:pPr>
        <w:spacing w:before="120" w:after="0" w:line="276" w:lineRule="auto"/>
        <w:jc w:val="both"/>
        <w:rPr>
          <w:rFonts w:ascii="Calibri" w:hAnsi="Calibri" w:cs="Calibri"/>
          <w:b/>
          <w:bCs/>
          <w:sz w:val="22"/>
          <w:szCs w:val="22"/>
        </w:rPr>
      </w:pPr>
      <w:r w:rsidRPr="008F14EA">
        <w:rPr>
          <w:rFonts w:ascii="Calibri" w:hAnsi="Calibri" w:cs="Calibri"/>
          <w:b/>
          <w:bCs/>
          <w:sz w:val="22"/>
          <w:szCs w:val="22"/>
        </w:rPr>
        <w:lastRenderedPageBreak/>
        <w:t xml:space="preserve">Pamiętaj o wymaganej skali: minimum 19 beneficjentów bezpośrednich i minimum 100 beneficjentów pośrednich. </w:t>
      </w:r>
    </w:p>
    <w:p w14:paraId="11C49C74"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7. Licz odbiorców ostrożnie – osoby, nie tylko obecności</w:t>
      </w:r>
    </w:p>
    <w:p w14:paraId="6C2D6B63"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Jedna osoba może uczestniczyć w kilku działaniach.</w:t>
      </w:r>
    </w:p>
    <w:p w14:paraId="5D9CDDFE"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Nie oznacza to jednak automatycznie, że można ją wielokrotnie doliczać do liczby beneficjentów.</w:t>
      </w:r>
    </w:p>
    <w:p w14:paraId="795E2A85" w14:textId="49B3A29B"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te same 20 osób uczestniczy w trzech warsztatach, mamy:</w:t>
      </w:r>
      <w:r w:rsidR="00505F17" w:rsidRPr="008F14EA">
        <w:rPr>
          <w:rFonts w:ascii="Calibri" w:hAnsi="Calibri" w:cs="Calibri"/>
          <w:sz w:val="22"/>
          <w:szCs w:val="22"/>
        </w:rPr>
        <w:t xml:space="preserve"> </w:t>
      </w:r>
      <w:r w:rsidRPr="008F14EA">
        <w:rPr>
          <w:rFonts w:ascii="Calibri" w:hAnsi="Calibri" w:cs="Calibri"/>
          <w:sz w:val="22"/>
          <w:szCs w:val="22"/>
        </w:rPr>
        <w:t>20 unikatowych beneficjentów bezpośrednich,</w:t>
      </w:r>
      <w:r w:rsidR="00505F17" w:rsidRPr="008F14EA">
        <w:rPr>
          <w:rFonts w:ascii="Calibri" w:hAnsi="Calibri" w:cs="Calibri"/>
          <w:sz w:val="22"/>
          <w:szCs w:val="22"/>
        </w:rPr>
        <w:t xml:space="preserve"> </w:t>
      </w:r>
      <w:r w:rsidRPr="008F14EA">
        <w:rPr>
          <w:rFonts w:ascii="Calibri" w:hAnsi="Calibri" w:cs="Calibri"/>
          <w:sz w:val="22"/>
          <w:szCs w:val="22"/>
        </w:rPr>
        <w:t>a nie 60 różnych beneficjentów.</w:t>
      </w:r>
      <w:r w:rsidR="00505F17" w:rsidRPr="008F14EA">
        <w:rPr>
          <w:rFonts w:ascii="Calibri" w:hAnsi="Calibri" w:cs="Calibri"/>
          <w:sz w:val="22"/>
          <w:szCs w:val="22"/>
        </w:rPr>
        <w:t xml:space="preserve"> Należy to doprecyzować we wniosku. </w:t>
      </w:r>
    </w:p>
    <w:p w14:paraId="706EB595" w14:textId="2A62D52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Można natomiast wykazać:</w:t>
      </w:r>
      <w:r w:rsidR="00505F17" w:rsidRPr="008F14EA">
        <w:rPr>
          <w:rFonts w:ascii="Calibri" w:hAnsi="Calibri" w:cs="Calibri"/>
          <w:sz w:val="22"/>
          <w:szCs w:val="22"/>
        </w:rPr>
        <w:t xml:space="preserve"> </w:t>
      </w:r>
      <w:r w:rsidRPr="008F14EA">
        <w:rPr>
          <w:rFonts w:ascii="Calibri" w:hAnsi="Calibri" w:cs="Calibri"/>
          <w:sz w:val="22"/>
          <w:szCs w:val="22"/>
        </w:rPr>
        <w:t>60 uczestnictw w działaniach.</w:t>
      </w:r>
    </w:p>
    <w:p w14:paraId="3E6AE3E0"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rozróżnienie jest bardzo ważne.</w:t>
      </w:r>
    </w:p>
    <w:p w14:paraId="24DBE63C"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Najbezpieczniej stosować:</w:t>
      </w:r>
    </w:p>
    <w:p w14:paraId="11E461DE"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liczba beneficjentów = liczba różnych osób,</w:t>
      </w:r>
    </w:p>
    <w:p w14:paraId="540C0399"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liczba uczestnictw = suma obecności we wszystkich działaniach.</w:t>
      </w:r>
    </w:p>
    <w:p w14:paraId="105E6EA5"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8. Nie sumuj bezrefleksyjnie odbiorców pośrednich</w:t>
      </w:r>
    </w:p>
    <w:p w14:paraId="28355D71"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informacja została opublikowana w kilku kanałach, nie oznacza to automatycznie, że wszystkie zasięgi można zsumować jako liczbę różnych osób.</w:t>
      </w:r>
    </w:p>
    <w:p w14:paraId="3A81F209" w14:textId="77777777" w:rsidR="004C7EC2" w:rsidRPr="008F14EA" w:rsidRDefault="004C7EC2" w:rsidP="00C27055">
      <w:pPr>
        <w:spacing w:before="600" w:after="120" w:line="276" w:lineRule="auto"/>
        <w:jc w:val="both"/>
        <w:rPr>
          <w:rFonts w:ascii="Calibri" w:hAnsi="Calibri" w:cs="Calibri"/>
          <w:sz w:val="22"/>
          <w:szCs w:val="22"/>
        </w:rPr>
      </w:pPr>
      <w:r w:rsidRPr="008F14EA">
        <w:rPr>
          <w:rFonts w:ascii="Calibri" w:hAnsi="Calibri" w:cs="Calibri"/>
          <w:sz w:val="22"/>
          <w:szCs w:val="22"/>
        </w:rPr>
        <w:t>Przykład:</w:t>
      </w:r>
    </w:p>
    <w:p w14:paraId="78EF87A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Facebook – 80 odbiorców,</w:t>
      </w:r>
    </w:p>
    <w:p w14:paraId="18349F7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strona internetowa – 50 odbiorców.</w:t>
      </w:r>
    </w:p>
    <w:p w14:paraId="1C25DD31"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Nie musi to oznaczać 130 unikatowych odbiorców, bo część osób mogła zobaczyć informację w obu miejscach.</w:t>
      </w:r>
    </w:p>
    <w:p w14:paraId="5C29F65C"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Dlatego liczby odbiorców pośrednich planuj realistycznie i w sposób możliwy do uzasadnienia.</w:t>
      </w:r>
    </w:p>
    <w:p w14:paraId="5A1CBC45"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9. Działania muszą wynikać z diagnozy</w:t>
      </w:r>
    </w:p>
    <w:p w14:paraId="2336927E"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Przy każdym działaniu zadaj pytanie:</w:t>
      </w:r>
    </w:p>
    <w:p w14:paraId="068EE68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„Na jaki konkretny problem odpowiada to działanie?”</w:t>
      </w:r>
    </w:p>
    <w:p w14:paraId="3B99C252" w14:textId="77777777"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Jeżeli diagnoza wskazuje brak praktycznych umiejętności pierwszej pomocy, adekwatne będą ćwiczenia praktyczne.</w:t>
      </w:r>
    </w:p>
    <w:p w14:paraId="3C663B6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problemem jest brak wiedzy seniorów o oszustwach cyfrowych, działanie powinno dotyczyć konkretnych zagrożeń i sposobów reagowania.</w:t>
      </w:r>
    </w:p>
    <w:p w14:paraId="2A30775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problemem jest brak zasad współdziałania, działanie może obejmować wypracowanie procedury i jej przećwiczenie.</w:t>
      </w:r>
    </w:p>
    <w:p w14:paraId="0CEAD6D3" w14:textId="77777777" w:rsidR="00C27055" w:rsidRDefault="00C27055">
      <w:pPr>
        <w:rPr>
          <w:rFonts w:ascii="Calibri" w:hAnsi="Calibri" w:cs="Calibri"/>
          <w:b/>
          <w:bCs/>
          <w:sz w:val="22"/>
          <w:szCs w:val="22"/>
        </w:rPr>
      </w:pPr>
      <w:r>
        <w:rPr>
          <w:rFonts w:ascii="Calibri" w:hAnsi="Calibri" w:cs="Calibri"/>
          <w:b/>
          <w:bCs/>
          <w:sz w:val="22"/>
          <w:szCs w:val="22"/>
        </w:rPr>
        <w:br w:type="page"/>
      </w:r>
    </w:p>
    <w:p w14:paraId="01C270D9" w14:textId="2A835F46"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lastRenderedPageBreak/>
        <w:t>10. Działania muszą prowadzić do celu</w:t>
      </w:r>
    </w:p>
    <w:p w14:paraId="2BFF951A" w14:textId="77777777" w:rsidR="004C7EC2" w:rsidRPr="008F14EA" w:rsidRDefault="004C7EC2" w:rsidP="00C27055">
      <w:pPr>
        <w:spacing w:after="120" w:line="276" w:lineRule="auto"/>
        <w:jc w:val="both"/>
        <w:rPr>
          <w:rFonts w:ascii="Calibri" w:hAnsi="Calibri" w:cs="Calibri"/>
          <w:sz w:val="22"/>
          <w:szCs w:val="22"/>
        </w:rPr>
      </w:pPr>
      <w:r w:rsidRPr="008F14EA">
        <w:rPr>
          <w:rFonts w:ascii="Calibri" w:hAnsi="Calibri" w:cs="Calibri"/>
          <w:sz w:val="22"/>
          <w:szCs w:val="22"/>
        </w:rPr>
        <w:t>Prawidłowa logika:</w:t>
      </w:r>
    </w:p>
    <w:p w14:paraId="54C0FBDA" w14:textId="76BD21E6" w:rsidR="004C7EC2" w:rsidRPr="001B3524" w:rsidRDefault="004C7EC2" w:rsidP="00C27055">
      <w:pPr>
        <w:spacing w:after="0" w:line="276" w:lineRule="auto"/>
        <w:jc w:val="both"/>
        <w:rPr>
          <w:rFonts w:ascii="Calibri" w:hAnsi="Calibri" w:cs="Calibri"/>
          <w:b/>
          <w:bCs/>
          <w:sz w:val="22"/>
          <w:szCs w:val="22"/>
        </w:rPr>
      </w:pPr>
      <w:r w:rsidRPr="001B3524">
        <w:rPr>
          <w:rFonts w:ascii="Calibri" w:hAnsi="Calibri" w:cs="Calibri"/>
          <w:b/>
          <w:bCs/>
          <w:sz w:val="22"/>
          <w:szCs w:val="22"/>
        </w:rPr>
        <w:t xml:space="preserve">PROBLEM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CEL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DZIAŁANIE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REZULTAT </w:t>
      </w:r>
      <w:r w:rsidR="00C26393" w:rsidRPr="001B3524">
        <w:rPr>
          <w:rFonts w:ascii="Calibri" w:hAnsi="Calibri" w:cs="Calibri"/>
          <w:b/>
          <w:bCs/>
          <w:sz w:val="22"/>
          <w:szCs w:val="22"/>
        </w:rPr>
        <w:sym w:font="Symbol" w:char="F02D"/>
      </w:r>
      <w:r w:rsidRPr="001B3524">
        <w:rPr>
          <w:rFonts w:ascii="Calibri" w:hAnsi="Calibri" w:cs="Calibri"/>
          <w:b/>
          <w:bCs/>
          <w:sz w:val="22"/>
          <w:szCs w:val="22"/>
        </w:rPr>
        <w:t xml:space="preserve"> BUDŻET</w:t>
      </w:r>
    </w:p>
    <w:p w14:paraId="0A53FEF7" w14:textId="77777777" w:rsidR="004C7EC2" w:rsidRPr="008F14EA" w:rsidRDefault="004C7EC2" w:rsidP="00C27055">
      <w:pPr>
        <w:spacing w:before="240" w:after="120" w:line="276" w:lineRule="auto"/>
        <w:jc w:val="both"/>
        <w:rPr>
          <w:rFonts w:ascii="Calibri" w:hAnsi="Calibri" w:cs="Calibri"/>
          <w:sz w:val="22"/>
          <w:szCs w:val="22"/>
        </w:rPr>
      </w:pPr>
      <w:r w:rsidRPr="008F14EA">
        <w:rPr>
          <w:rFonts w:ascii="Calibri" w:hAnsi="Calibri" w:cs="Calibri"/>
          <w:sz w:val="22"/>
          <w:szCs w:val="22"/>
        </w:rPr>
        <w:t>Przykład:</w:t>
      </w:r>
    </w:p>
    <w:p w14:paraId="7E8D0300"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Problem: mieszkańcy nie umieją korzystać z AED.</w:t>
      </w:r>
    </w:p>
    <w:p w14:paraId="02B906F2"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Cel: zwiększenie gotowości do reagowania.</w:t>
      </w:r>
    </w:p>
    <w:p w14:paraId="0F4C33C8"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Działanie: praktyczne szkolenie.</w:t>
      </w:r>
    </w:p>
    <w:p w14:paraId="796B262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Rezultat: 25 osób zwiększa przygotowanie do działania.</w:t>
      </w:r>
    </w:p>
    <w:p w14:paraId="1EA43E6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Budżet: koszt prowadzącego, materiały szkoleniowe, ewentualnie wynajem sprzętu.</w:t>
      </w:r>
    </w:p>
    <w:p w14:paraId="361C949F" w14:textId="77777777" w:rsidR="004C7EC2" w:rsidRPr="008F14EA" w:rsidRDefault="004C7EC2" w:rsidP="00C27055">
      <w:pPr>
        <w:spacing w:before="240" w:after="240" w:line="276" w:lineRule="auto"/>
        <w:jc w:val="both"/>
        <w:rPr>
          <w:rFonts w:ascii="Calibri" w:hAnsi="Calibri" w:cs="Calibri"/>
          <w:sz w:val="22"/>
          <w:szCs w:val="22"/>
        </w:rPr>
      </w:pPr>
      <w:r w:rsidRPr="008F14EA">
        <w:rPr>
          <w:rFonts w:ascii="Calibri" w:hAnsi="Calibri" w:cs="Calibri"/>
          <w:sz w:val="22"/>
          <w:szCs w:val="22"/>
        </w:rPr>
        <w:t>Każdy z tych elementów powinien się wzajemnie uzasadniać.</w:t>
      </w:r>
    </w:p>
    <w:p w14:paraId="47CD7C61"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11. Zakres działania musi być wystarczający</w:t>
      </w:r>
    </w:p>
    <w:p w14:paraId="1FBF0B1C" w14:textId="04F8CE02"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Nie wystarczy samo powiązanie z celem.</w:t>
      </w:r>
    </w:p>
    <w:p w14:paraId="217C2DE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celem jest wzrost praktycznych umiejętności, jednogodzinna prelekcja może nie wystarczyć.</w:t>
      </w:r>
    </w:p>
    <w:p w14:paraId="2E94A88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celem jest wypracowanie procedury, samo spotkanie informacyjne też może być za mało.</w:t>
      </w:r>
    </w:p>
    <w:p w14:paraId="355F2749"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Dlatego opisuj:</w:t>
      </w:r>
    </w:p>
    <w:p w14:paraId="3702CCB9" w14:textId="3ABE7AD6"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liczbę godzin;</w:t>
      </w:r>
    </w:p>
    <w:p w14:paraId="01749739" w14:textId="6F2857FA"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liczbę spotkań;</w:t>
      </w:r>
    </w:p>
    <w:p w14:paraId="70DA1A27" w14:textId="0E1AE07E"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formę;</w:t>
      </w:r>
    </w:p>
    <w:p w14:paraId="7A2A5010" w14:textId="2A6E6284"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zakres;</w:t>
      </w:r>
    </w:p>
    <w:p w14:paraId="444E71F8" w14:textId="77BF93E5"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liczbę uczestników;</w:t>
      </w:r>
    </w:p>
    <w:p w14:paraId="10771030" w14:textId="508276C3" w:rsidR="004C7EC2" w:rsidRPr="001B3524" w:rsidRDefault="004C7EC2" w:rsidP="00C27055">
      <w:pPr>
        <w:pStyle w:val="Akapitzlist"/>
        <w:numPr>
          <w:ilvl w:val="0"/>
          <w:numId w:val="41"/>
        </w:numPr>
        <w:spacing w:after="0" w:line="276" w:lineRule="auto"/>
        <w:jc w:val="both"/>
        <w:rPr>
          <w:rFonts w:ascii="Calibri" w:hAnsi="Calibri" w:cs="Calibri"/>
          <w:sz w:val="22"/>
          <w:szCs w:val="22"/>
        </w:rPr>
      </w:pPr>
      <w:r w:rsidRPr="001B3524">
        <w:rPr>
          <w:rFonts w:ascii="Calibri" w:hAnsi="Calibri" w:cs="Calibri"/>
          <w:sz w:val="22"/>
          <w:szCs w:val="22"/>
        </w:rPr>
        <w:t>sposób pracy.</w:t>
      </w:r>
    </w:p>
    <w:p w14:paraId="2962289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To pozwala ocenić, czy działanie rzeczywiście może doprowadzić do zakładanego rezultatu.</w:t>
      </w:r>
    </w:p>
    <w:p w14:paraId="76915E0A" w14:textId="77777777"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t>12. Harmonogram musi być realistyczny</w:t>
      </w:r>
    </w:p>
    <w:p w14:paraId="1FAC18E8"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Uwzględnij czas na:</w:t>
      </w:r>
    </w:p>
    <w:p w14:paraId="5DFF7395" w14:textId="09466809"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przygotowanie;</w:t>
      </w:r>
    </w:p>
    <w:p w14:paraId="2C020621" w14:textId="27571279"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rekrutację;</w:t>
      </w:r>
    </w:p>
    <w:p w14:paraId="64B1E226" w14:textId="317C4201"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wybór lub uzgodnienie wykonawców;</w:t>
      </w:r>
    </w:p>
    <w:p w14:paraId="173DB48F" w14:textId="5B85AB44"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zakup materiałów;</w:t>
      </w:r>
    </w:p>
    <w:p w14:paraId="354482E1" w14:textId="37A1D228"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realizację działań;</w:t>
      </w:r>
    </w:p>
    <w:p w14:paraId="205DBCAB" w14:textId="54BCDCA3"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działania informacyjne;</w:t>
      </w:r>
    </w:p>
    <w:p w14:paraId="471BB82C" w14:textId="062F4791"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pomiar rezultatów;</w:t>
      </w:r>
    </w:p>
    <w:p w14:paraId="0D7557D7" w14:textId="39085718" w:rsidR="004C7EC2" w:rsidRPr="007A6F4C" w:rsidRDefault="004C7EC2" w:rsidP="00C27055">
      <w:pPr>
        <w:pStyle w:val="Akapitzlist"/>
        <w:numPr>
          <w:ilvl w:val="0"/>
          <w:numId w:val="42"/>
        </w:numPr>
        <w:spacing w:after="0" w:line="276" w:lineRule="auto"/>
        <w:jc w:val="both"/>
        <w:rPr>
          <w:rFonts w:ascii="Calibri" w:hAnsi="Calibri" w:cs="Calibri"/>
          <w:sz w:val="22"/>
          <w:szCs w:val="22"/>
        </w:rPr>
      </w:pPr>
      <w:r w:rsidRPr="007A6F4C">
        <w:rPr>
          <w:rFonts w:ascii="Calibri" w:hAnsi="Calibri" w:cs="Calibri"/>
          <w:sz w:val="22"/>
          <w:szCs w:val="22"/>
        </w:rPr>
        <w:t>zakończenie projektu.</w:t>
      </w:r>
    </w:p>
    <w:p w14:paraId="3F32D714" w14:textId="77777777" w:rsidR="00C27055" w:rsidRDefault="00C27055">
      <w:pPr>
        <w:rPr>
          <w:rFonts w:ascii="Calibri" w:hAnsi="Calibri" w:cs="Calibri"/>
          <w:b/>
          <w:bCs/>
          <w:sz w:val="22"/>
          <w:szCs w:val="22"/>
        </w:rPr>
      </w:pPr>
      <w:r>
        <w:rPr>
          <w:rFonts w:ascii="Calibri" w:hAnsi="Calibri" w:cs="Calibri"/>
          <w:b/>
          <w:bCs/>
          <w:sz w:val="22"/>
          <w:szCs w:val="22"/>
        </w:rPr>
        <w:br w:type="page"/>
      </w:r>
    </w:p>
    <w:p w14:paraId="335AF02B" w14:textId="284020B0" w:rsidR="00907B85" w:rsidRPr="008F14EA" w:rsidRDefault="00BD0733"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lastRenderedPageBreak/>
        <w:t xml:space="preserve">13. </w:t>
      </w:r>
      <w:r w:rsidR="00907B85" w:rsidRPr="008F14EA">
        <w:rPr>
          <w:rFonts w:ascii="Calibri" w:hAnsi="Calibri" w:cs="Calibri"/>
          <w:b/>
          <w:bCs/>
          <w:sz w:val="22"/>
          <w:szCs w:val="22"/>
        </w:rPr>
        <w:t>Dobór działań ma znaczenie</w:t>
      </w:r>
    </w:p>
    <w:p w14:paraId="19C48BEB" w14:textId="726EE03C"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Nie każde działanie społecznie użyteczne wpisuje się w cel Programu. Sama integracja mieszkańców, aktywizacja społeczna, wspólne spędzanie czasu czy poprawa estetyki otoczenia nie są</w:t>
      </w:r>
      <w:r w:rsidR="009B62CD" w:rsidRPr="008F14EA">
        <w:rPr>
          <w:rFonts w:ascii="Calibri" w:hAnsi="Calibri" w:cs="Calibri"/>
          <w:sz w:val="22"/>
          <w:szCs w:val="22"/>
        </w:rPr>
        <w:t xml:space="preserve"> </w:t>
      </w:r>
      <w:r w:rsidRPr="008F14EA">
        <w:rPr>
          <w:rFonts w:ascii="Calibri" w:hAnsi="Calibri" w:cs="Calibri"/>
          <w:sz w:val="22"/>
          <w:szCs w:val="22"/>
        </w:rPr>
        <w:t>wystarczającym efektem projektu. Działania muszą prowadzić do konkretnej zmiany w zakresie odporności społecznej, bezpieczeństwa lokalnego lub przygotowania mieszkańców do reagowania na sytuacje kryzysowe.</w:t>
      </w:r>
    </w:p>
    <w:p w14:paraId="243866ED" w14:textId="77777777" w:rsidR="006618EE" w:rsidRPr="008F14EA" w:rsidRDefault="006618EE" w:rsidP="00C27055">
      <w:pPr>
        <w:spacing w:before="240" w:after="120" w:line="276" w:lineRule="auto"/>
        <w:jc w:val="both"/>
        <w:rPr>
          <w:rFonts w:ascii="Calibri" w:hAnsi="Calibri" w:cs="Calibri"/>
          <w:sz w:val="22"/>
          <w:szCs w:val="22"/>
        </w:rPr>
      </w:pPr>
      <w:r w:rsidRPr="008F14EA">
        <w:rPr>
          <w:rFonts w:ascii="Calibri" w:hAnsi="Calibri" w:cs="Calibri"/>
          <w:sz w:val="22"/>
          <w:szCs w:val="22"/>
        </w:rPr>
        <w:t>Szczególnej ostrożności wymagają projekty oparte głównie na takich działaniach jak:</w:t>
      </w:r>
    </w:p>
    <w:p w14:paraId="5571BB84" w14:textId="12344597"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sprzątanie miejscowości, terenów zielonych, lasów czy brzegów rzeki – jeżeli efektem ma być jedynie czystsza przestrzeń i integracja mieszkańców;</w:t>
      </w:r>
    </w:p>
    <w:p w14:paraId="07339CEF" w14:textId="0A1EC316"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sadzenie kwiatów, zakładanie rabat, zazielenianie lub upiększanie przestrzeni publicznej – jeśli uzasadnieniem jest estetyka, wspólna praca i integracja;</w:t>
      </w:r>
    </w:p>
    <w:p w14:paraId="62183877" w14:textId="65361EB8"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festyny, pikniki, biesiady, ogniska i spotkania sąsiedzkie – jeżeli ich głównym efektem jest integracja i wspólne spędzenie czasu;</w:t>
      </w:r>
    </w:p>
    <w:p w14:paraId="563B1D8C" w14:textId="20166D82"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wydarzenia sportowe i rekreacyjne, np. turnieje, rajdy, zawody czy gry terenowe – jeżeli kończą się na aktywności fizycznej i integracji;</w:t>
      </w:r>
    </w:p>
    <w:p w14:paraId="34E9686A" w14:textId="554268E4"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warsztaty kulinarne, rękodzielnicze, artystyczne czy florystyczne – jeżeli ich efektem jest rozwój zainteresowań, integracja lub nabycie umiejętności niezwiązanych z celem Programu;</w:t>
      </w:r>
    </w:p>
    <w:p w14:paraId="79577B34" w14:textId="19EDB2D4"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wycieczki, wyjazdy integracyjne i wizyty studyjne – jeżeli ich zasadniczym celem jest rekreacja, poznanie miejsca lub integracja uczestników;</w:t>
      </w:r>
    </w:p>
    <w:p w14:paraId="2C1E6BC8" w14:textId="37F556E3"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koncerty, występy, potańcówki i wydarzenia kulturalne – jeżeli nie zawierają rzeczywistego komponentu prowadzącego do osiągnięcia celu Programu;</w:t>
      </w:r>
    </w:p>
    <w:p w14:paraId="2619B518" w14:textId="4EB54BF6"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doposażenie świetlicy, zakup mebli, sprzętu rekreacyjnego czy wyposażenia do organizacji wydarzeń – jeżeli uzasadnieniem jest jedynie poprawa warunków spotkań i integracji mieszkańców;</w:t>
      </w:r>
    </w:p>
    <w:p w14:paraId="4345209A" w14:textId="6CAE9ECA"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budowa lub doposażenie miejsca integracji, np. strefy rekreacyjnej czy przestrzeni spotkań – jeżeli samo stworzenie miejsca ma być traktowane jako budowanie odporności społecznej;</w:t>
      </w:r>
    </w:p>
    <w:p w14:paraId="4E008757" w14:textId="05BCB34F"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organizacja zajęć dla dzieci, seniorów lub rodzin – jeżeli ich efektem jest przede wszystkim zagospodarowanie czasu wolnego, integracja albo aktywizacja;</w:t>
      </w:r>
    </w:p>
    <w:p w14:paraId="0554F4D1" w14:textId="421A29C1" w:rsidR="006618EE" w:rsidRPr="007A6F4C" w:rsidRDefault="006618EE" w:rsidP="00C27055">
      <w:pPr>
        <w:pStyle w:val="Akapitzlist"/>
        <w:numPr>
          <w:ilvl w:val="0"/>
          <w:numId w:val="43"/>
        </w:numPr>
        <w:spacing w:after="0" w:line="276" w:lineRule="auto"/>
        <w:jc w:val="both"/>
        <w:rPr>
          <w:rFonts w:ascii="Calibri" w:hAnsi="Calibri" w:cs="Calibri"/>
          <w:sz w:val="22"/>
          <w:szCs w:val="22"/>
        </w:rPr>
      </w:pPr>
      <w:r w:rsidRPr="007A6F4C">
        <w:rPr>
          <w:rFonts w:ascii="Calibri" w:hAnsi="Calibri" w:cs="Calibri"/>
          <w:sz w:val="22"/>
          <w:szCs w:val="22"/>
        </w:rPr>
        <w:t>promocja miejscowości, lokalnej historii, tradycji lub dziedzictwa – jeżeli nie prowadzi do konkretnej zmiany związanej z bezpieczeństwem, odpornością lub przygotowaniem na kryzysy.</w:t>
      </w:r>
    </w:p>
    <w:p w14:paraId="11425A36" w14:textId="2D149257" w:rsidR="006618EE" w:rsidRPr="008F14EA" w:rsidRDefault="006618EE" w:rsidP="00C27055">
      <w:pPr>
        <w:spacing w:before="240" w:after="240" w:line="276" w:lineRule="auto"/>
        <w:jc w:val="both"/>
        <w:rPr>
          <w:rFonts w:ascii="Calibri" w:hAnsi="Calibri" w:cs="Calibri"/>
          <w:sz w:val="22"/>
          <w:szCs w:val="22"/>
        </w:rPr>
      </w:pPr>
      <w:r w:rsidRPr="008F14EA">
        <w:rPr>
          <w:rFonts w:ascii="Calibri" w:hAnsi="Calibri" w:cs="Calibri"/>
          <w:sz w:val="22"/>
          <w:szCs w:val="22"/>
        </w:rPr>
        <w:t>Sama integracja nie wystarczy</w:t>
      </w:r>
      <w:r w:rsidR="00946CFA">
        <w:rPr>
          <w:rFonts w:ascii="Calibri" w:hAnsi="Calibri" w:cs="Calibri"/>
          <w:sz w:val="22"/>
          <w:szCs w:val="22"/>
        </w:rPr>
        <w:t xml:space="preserve">. </w:t>
      </w:r>
      <w:r w:rsidRPr="008F14EA">
        <w:rPr>
          <w:rFonts w:ascii="Calibri" w:hAnsi="Calibri" w:cs="Calibri"/>
          <w:sz w:val="22"/>
          <w:szCs w:val="22"/>
        </w:rPr>
        <w:t>Nie wystarczy uzasadnienie:</w:t>
      </w:r>
    </w:p>
    <w:p w14:paraId="383F2866" w14:textId="77777777"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„Wspólne sprzątanie miejscowości zintegruje mieszkańców, a integracja zwiększy odporność społeczną.”</w:t>
      </w:r>
    </w:p>
    <w:p w14:paraId="42C00E4E" w14:textId="77777777"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Taki związek jest zbyt pośredni. Projekt powinien pokazać, jakie konkretne kompetencje, mechanizmy współpracy, zasoby, procedury, sieci wsparcia lub zdolności reagowania powstaną dzięki realizowanym działaniom.</w:t>
      </w:r>
    </w:p>
    <w:p w14:paraId="3BA09B45" w14:textId="77777777"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Inaczej wyglądałoby np. działanie dotyczące lokalnego zagrożenia powodziowego, w którym mieszkańcy wspólnie identyfikują miejsca ryzyka, poznają zasady reagowania, ustalają sposób </w:t>
      </w:r>
      <w:r w:rsidRPr="008F14EA">
        <w:rPr>
          <w:rFonts w:ascii="Calibri" w:hAnsi="Calibri" w:cs="Calibri"/>
          <w:sz w:val="22"/>
          <w:szCs w:val="22"/>
        </w:rPr>
        <w:lastRenderedPageBreak/>
        <w:t>wzajemnego wsparcia, ćwiczą komunikację kryzysową i współpracę ze służbami. Wówczas wspólne działanie mieszkańców jest narzędziem, a nie celem projektu.</w:t>
      </w:r>
    </w:p>
    <w:p w14:paraId="6E3042D6" w14:textId="77777777" w:rsidR="006618EE" w:rsidRPr="00EF6709" w:rsidRDefault="006618EE" w:rsidP="00C27055">
      <w:pPr>
        <w:spacing w:before="240" w:after="240" w:line="276" w:lineRule="auto"/>
        <w:jc w:val="both"/>
        <w:rPr>
          <w:rFonts w:ascii="Calibri" w:hAnsi="Calibri" w:cs="Calibri"/>
          <w:b/>
          <w:bCs/>
          <w:sz w:val="22"/>
          <w:szCs w:val="22"/>
        </w:rPr>
      </w:pPr>
      <w:r w:rsidRPr="00EF6709">
        <w:rPr>
          <w:rFonts w:ascii="Calibri" w:hAnsi="Calibri" w:cs="Calibri"/>
          <w:b/>
          <w:bCs/>
          <w:sz w:val="22"/>
          <w:szCs w:val="22"/>
        </w:rPr>
        <w:t>Zasada do zapamiętania</w:t>
      </w:r>
    </w:p>
    <w:p w14:paraId="0B838DCF" w14:textId="77777777"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Integracja może być sposobem realizacji projektu lub jego dodatkowym efektem, ale nie może zastępować celu. Projekt powinien pozostawić po sobie konkretną zmianę zwiększającą zdolność społeczności do zapobiegania zagrożeniom, przygotowania się do nich, właściwego reagowania albo wzajemnego wsparcia w sytuacji kryzysowej.</w:t>
      </w:r>
    </w:p>
    <w:p w14:paraId="54BD0270" w14:textId="535C6FC9" w:rsidR="006618EE" w:rsidRPr="008F14EA" w:rsidRDefault="006618EE" w:rsidP="00C27055">
      <w:pPr>
        <w:spacing w:after="0" w:line="276" w:lineRule="auto"/>
        <w:jc w:val="both"/>
        <w:rPr>
          <w:rFonts w:ascii="Calibri" w:hAnsi="Calibri" w:cs="Calibri"/>
          <w:sz w:val="22"/>
          <w:szCs w:val="22"/>
        </w:rPr>
      </w:pPr>
      <w:r w:rsidRPr="008F14EA">
        <w:rPr>
          <w:rFonts w:ascii="Calibri" w:hAnsi="Calibri" w:cs="Calibri"/>
          <w:sz w:val="22"/>
          <w:szCs w:val="22"/>
        </w:rPr>
        <w:t>Dlatego przy każdym pomyśle warto zadać pytanie: „Co po zakończeniu tego działania mieszkańcy będą potrafili zrobić, jak będą lepiej przygotowani lub jaki mechanizm bezpieczeństwa i współdziałania będzie funkcjonował, którego wcześniej nie było?” Jeśli odpowiedzią jest wyłącznie „będą bardziej zintegrowani”, projekt wymaga przeformułowania.</w:t>
      </w:r>
    </w:p>
    <w:p w14:paraId="158846B6" w14:textId="77777777" w:rsidR="006618EE" w:rsidRPr="008F14EA" w:rsidRDefault="006618EE" w:rsidP="00C27055">
      <w:pPr>
        <w:spacing w:before="240" w:after="120" w:line="276" w:lineRule="auto"/>
        <w:jc w:val="both"/>
        <w:rPr>
          <w:rFonts w:ascii="Calibri" w:hAnsi="Calibri" w:cs="Calibri"/>
          <w:sz w:val="22"/>
          <w:szCs w:val="22"/>
        </w:rPr>
      </w:pPr>
      <w:r w:rsidRPr="008F14EA">
        <w:rPr>
          <w:rFonts w:ascii="Calibri" w:hAnsi="Calibri" w:cs="Calibri"/>
          <w:sz w:val="22"/>
          <w:szCs w:val="22"/>
        </w:rPr>
        <w:t xml:space="preserve">Przykład </w:t>
      </w:r>
    </w:p>
    <w:p w14:paraId="226D940C" w14:textId="6179B7AD"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Typowy festyn oparty głównie na muzyce, poczęstunku, zabawie czy rekreacji nie daje wystarczających podstaw do wykazania osiągnięcia tego celu.</w:t>
      </w:r>
    </w:p>
    <w:p w14:paraId="75E4FD5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Samo zdanie:</w:t>
      </w:r>
    </w:p>
    <w:p w14:paraId="5D6C9E8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„Festyn zintegruje mieszkańców i dzięki temu zwiększy odporność społeczną”</w:t>
      </w:r>
    </w:p>
    <w:p w14:paraId="7CE58FB8" w14:textId="7AFFBDBA" w:rsidR="004C7EC2" w:rsidRPr="008F14EA" w:rsidRDefault="00907B85" w:rsidP="00C27055">
      <w:pPr>
        <w:spacing w:after="0" w:line="276" w:lineRule="auto"/>
        <w:jc w:val="both"/>
        <w:rPr>
          <w:rFonts w:ascii="Calibri" w:hAnsi="Calibri" w:cs="Calibri"/>
          <w:sz w:val="22"/>
          <w:szCs w:val="22"/>
        </w:rPr>
      </w:pPr>
      <w:r w:rsidRPr="008F14EA">
        <w:rPr>
          <w:rFonts w:ascii="Calibri" w:hAnsi="Calibri" w:cs="Calibri"/>
          <w:sz w:val="22"/>
          <w:szCs w:val="22"/>
        </w:rPr>
        <w:t>Jest zdecydowanie za słabe.</w:t>
      </w:r>
      <w:r w:rsidRPr="008F14EA">
        <w:rPr>
          <w:rFonts w:ascii="Calibri" w:hAnsi="Calibri" w:cs="Calibri"/>
          <w:color w:val="EE0000"/>
          <w:sz w:val="22"/>
          <w:szCs w:val="22"/>
        </w:rPr>
        <w:t xml:space="preserve"> </w:t>
      </w:r>
      <w:r w:rsidR="009B62CD" w:rsidRPr="008F14EA">
        <w:rPr>
          <w:rFonts w:ascii="Calibri" w:hAnsi="Calibri" w:cs="Calibri"/>
          <w:sz w:val="22"/>
          <w:szCs w:val="22"/>
        </w:rPr>
        <w:t>Tak dobrane działanie, stanowiące narzędzie realizacji projektu, może zostać niżej ocenione, jeżeli nie wykazuje wyraźnego związku z celem Programu. Jeżeli natomiast jego charakter i sposób realizacji nie pozwalają na osiągnięcie celu Programu, może to skutkować uznaniem projektu za niespełniający jego założeń i w konsekwencji odrzuceniem wniosku.</w:t>
      </w:r>
      <w:r w:rsidRPr="008F14EA">
        <w:rPr>
          <w:rFonts w:ascii="Calibri" w:hAnsi="Calibri" w:cs="Calibri"/>
          <w:sz w:val="22"/>
          <w:szCs w:val="22"/>
        </w:rPr>
        <w:t xml:space="preserve"> nie odrzucony.</w:t>
      </w:r>
    </w:p>
    <w:p w14:paraId="3B31C350" w14:textId="578383C3"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Jeżeli wydarzenie </w:t>
      </w:r>
      <w:r w:rsidR="00816F14" w:rsidRPr="008F14EA">
        <w:rPr>
          <w:rFonts w:ascii="Calibri" w:hAnsi="Calibri" w:cs="Calibri"/>
          <w:sz w:val="22"/>
          <w:szCs w:val="22"/>
        </w:rPr>
        <w:t xml:space="preserve">(festyn, piknik itp.) </w:t>
      </w:r>
      <w:r w:rsidRPr="008F14EA">
        <w:rPr>
          <w:rFonts w:ascii="Calibri" w:hAnsi="Calibri" w:cs="Calibri"/>
          <w:sz w:val="22"/>
          <w:szCs w:val="22"/>
        </w:rPr>
        <w:t>jest tylko formą organizacyjną, jego główną treść powinny stanowić działania merytoryczne, np.:</w:t>
      </w:r>
    </w:p>
    <w:p w14:paraId="563BF183" w14:textId="3D5275ED"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praktyczna pierwsza pomoc;</w:t>
      </w:r>
    </w:p>
    <w:p w14:paraId="54AD17DD" w14:textId="2AD3B5A1"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obsługa AED;</w:t>
      </w:r>
    </w:p>
    <w:p w14:paraId="0F795AFF" w14:textId="0FBBAD84"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ćwiczenia reagowania;</w:t>
      </w:r>
    </w:p>
    <w:p w14:paraId="3DA496B8" w14:textId="2DD2881B"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 xml:space="preserve">edukacja </w:t>
      </w:r>
      <w:proofErr w:type="spellStart"/>
      <w:r w:rsidRPr="00EF6709">
        <w:rPr>
          <w:rFonts w:ascii="Calibri" w:hAnsi="Calibri" w:cs="Calibri"/>
          <w:sz w:val="22"/>
          <w:szCs w:val="22"/>
        </w:rPr>
        <w:t>cyberbezpieczeństwa</w:t>
      </w:r>
      <w:proofErr w:type="spellEnd"/>
      <w:r w:rsidRPr="00EF6709">
        <w:rPr>
          <w:rFonts w:ascii="Calibri" w:hAnsi="Calibri" w:cs="Calibri"/>
          <w:sz w:val="22"/>
          <w:szCs w:val="22"/>
        </w:rPr>
        <w:t>;</w:t>
      </w:r>
    </w:p>
    <w:p w14:paraId="6E36DF84" w14:textId="61C5E345"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ćwiczenia ewakuacji;</w:t>
      </w:r>
    </w:p>
    <w:p w14:paraId="4A29C084" w14:textId="0E80E502"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działania ze służbami;</w:t>
      </w:r>
    </w:p>
    <w:p w14:paraId="3ECB61A5" w14:textId="714F563C" w:rsidR="004C7EC2" w:rsidRPr="00EF6709" w:rsidRDefault="004C7EC2" w:rsidP="00C27055">
      <w:pPr>
        <w:pStyle w:val="Akapitzlist"/>
        <w:numPr>
          <w:ilvl w:val="0"/>
          <w:numId w:val="44"/>
        </w:numPr>
        <w:spacing w:after="0" w:line="276" w:lineRule="auto"/>
        <w:jc w:val="both"/>
        <w:rPr>
          <w:rFonts w:ascii="Calibri" w:hAnsi="Calibri" w:cs="Calibri"/>
          <w:sz w:val="22"/>
          <w:szCs w:val="22"/>
        </w:rPr>
      </w:pPr>
      <w:r w:rsidRPr="00EF6709">
        <w:rPr>
          <w:rFonts w:ascii="Calibri" w:hAnsi="Calibri" w:cs="Calibri"/>
          <w:sz w:val="22"/>
          <w:szCs w:val="22"/>
        </w:rPr>
        <w:t>tworzenie sieci wzajemnej pomocy.</w:t>
      </w:r>
    </w:p>
    <w:p w14:paraId="2DB9ABCF" w14:textId="77777777" w:rsidR="00EF6709"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Sama integracja nie zapewnia osiągnięcia celu Programu.</w:t>
      </w:r>
      <w:r w:rsidR="00816F14" w:rsidRPr="008F14EA">
        <w:rPr>
          <w:rFonts w:ascii="Calibri" w:hAnsi="Calibri" w:cs="Calibri"/>
          <w:sz w:val="22"/>
          <w:szCs w:val="22"/>
        </w:rPr>
        <w:t xml:space="preserve"> Szczególnej ocenie podlegać będzie również budżet takiego wydarzenia. Koszty powinny być adekwatne do zaplanowanych działań merytorycznych i pozostawać w bezpośrednim związku z osiągnięciem celu projektu. </w:t>
      </w:r>
    </w:p>
    <w:p w14:paraId="5B9F607A" w14:textId="7FBDC19D" w:rsidR="004C7EC2" w:rsidRPr="008F14EA" w:rsidRDefault="00816F14" w:rsidP="00C27055">
      <w:pPr>
        <w:spacing w:before="240" w:after="0" w:line="276" w:lineRule="auto"/>
        <w:jc w:val="both"/>
        <w:rPr>
          <w:rFonts w:ascii="Calibri" w:hAnsi="Calibri" w:cs="Calibri"/>
          <w:sz w:val="22"/>
          <w:szCs w:val="22"/>
        </w:rPr>
      </w:pPr>
      <w:r w:rsidRPr="008F14EA">
        <w:rPr>
          <w:rFonts w:ascii="Calibri" w:hAnsi="Calibri" w:cs="Calibri"/>
          <w:sz w:val="22"/>
          <w:szCs w:val="22"/>
        </w:rPr>
        <w:t>Ujęcie wydatków o charakterze głównie rekreacyjnym, rozrywkowym lub integracyjnym, które nie wspierają realizacji celu i rezultatów, może skutkować obniżeniem oceny, a w przypadku stwierdzenia niespójności projektu z celami Programu – jego odrzuceniem.</w:t>
      </w:r>
    </w:p>
    <w:p w14:paraId="5C1B910E" w14:textId="77777777" w:rsidR="00C27055" w:rsidRDefault="00C27055">
      <w:pPr>
        <w:rPr>
          <w:rFonts w:ascii="Calibri" w:hAnsi="Calibri" w:cs="Calibri"/>
          <w:b/>
          <w:bCs/>
          <w:sz w:val="22"/>
          <w:szCs w:val="22"/>
        </w:rPr>
      </w:pPr>
      <w:r>
        <w:rPr>
          <w:rFonts w:ascii="Calibri" w:hAnsi="Calibri" w:cs="Calibri"/>
          <w:b/>
          <w:bCs/>
          <w:sz w:val="22"/>
          <w:szCs w:val="22"/>
        </w:rPr>
        <w:br w:type="page"/>
      </w:r>
    </w:p>
    <w:p w14:paraId="297204C3" w14:textId="1C71FD9F"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lastRenderedPageBreak/>
        <w:t>14. Zarządzanie ryzykiem</w:t>
      </w:r>
    </w:p>
    <w:p w14:paraId="10BF03D9" w14:textId="1BFFD171"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Formularz wprost wymaga odniesienia do </w:t>
      </w:r>
      <w:proofErr w:type="spellStart"/>
      <w:r w:rsidRPr="008F14EA">
        <w:rPr>
          <w:rFonts w:ascii="Calibri" w:hAnsi="Calibri" w:cs="Calibri"/>
          <w:sz w:val="22"/>
          <w:szCs w:val="22"/>
        </w:rPr>
        <w:t>ryzyk</w:t>
      </w:r>
      <w:proofErr w:type="spellEnd"/>
      <w:r w:rsidRPr="008F14EA">
        <w:rPr>
          <w:rFonts w:ascii="Calibri" w:hAnsi="Calibri" w:cs="Calibri"/>
          <w:sz w:val="22"/>
          <w:szCs w:val="22"/>
        </w:rPr>
        <w:t xml:space="preserve">. </w:t>
      </w:r>
    </w:p>
    <w:p w14:paraId="1789E3AA" w14:textId="1940A26B"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Nie wpisuj:</w:t>
      </w:r>
      <w:r w:rsidR="00EA4E10" w:rsidRPr="008F14EA">
        <w:rPr>
          <w:rFonts w:ascii="Calibri" w:hAnsi="Calibri" w:cs="Calibri"/>
          <w:sz w:val="22"/>
          <w:szCs w:val="22"/>
        </w:rPr>
        <w:t xml:space="preserve"> </w:t>
      </w:r>
      <w:r w:rsidRPr="008F14EA">
        <w:rPr>
          <w:rFonts w:ascii="Calibri" w:hAnsi="Calibri" w:cs="Calibri"/>
          <w:sz w:val="22"/>
          <w:szCs w:val="22"/>
        </w:rPr>
        <w:t>„Brak ryzyka.”</w:t>
      </w:r>
    </w:p>
    <w:p w14:paraId="4B50975E"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Stosuj schemat:</w:t>
      </w:r>
    </w:p>
    <w:p w14:paraId="404525EA" w14:textId="078A27C2" w:rsidR="004C7EC2" w:rsidRPr="00874374" w:rsidRDefault="004C7EC2" w:rsidP="00C27055">
      <w:pPr>
        <w:spacing w:before="240" w:after="240" w:line="276" w:lineRule="auto"/>
        <w:jc w:val="both"/>
        <w:rPr>
          <w:rFonts w:ascii="Calibri" w:hAnsi="Calibri" w:cs="Calibri"/>
          <w:b/>
          <w:bCs/>
          <w:sz w:val="22"/>
          <w:szCs w:val="22"/>
        </w:rPr>
      </w:pPr>
      <w:r w:rsidRPr="00874374">
        <w:rPr>
          <w:rFonts w:ascii="Calibri" w:hAnsi="Calibri" w:cs="Calibri"/>
          <w:b/>
          <w:bCs/>
          <w:sz w:val="22"/>
          <w:szCs w:val="22"/>
        </w:rPr>
        <w:t xml:space="preserve">RYZYKO </w:t>
      </w:r>
      <w:r w:rsidR="00EA4E10" w:rsidRPr="00874374">
        <w:rPr>
          <w:rFonts w:ascii="Calibri" w:hAnsi="Calibri" w:cs="Calibri"/>
          <w:b/>
          <w:bCs/>
          <w:sz w:val="22"/>
          <w:szCs w:val="22"/>
        </w:rPr>
        <w:sym w:font="Symbol" w:char="F02D"/>
      </w:r>
      <w:r w:rsidRPr="00874374">
        <w:rPr>
          <w:rFonts w:ascii="Calibri" w:hAnsi="Calibri" w:cs="Calibri"/>
          <w:b/>
          <w:bCs/>
          <w:sz w:val="22"/>
          <w:szCs w:val="22"/>
        </w:rPr>
        <w:t xml:space="preserve"> DZIAŁANIE ZAPOBIEGAWCZE </w:t>
      </w:r>
      <w:r w:rsidR="00EA4E10" w:rsidRPr="00874374">
        <w:rPr>
          <w:rFonts w:ascii="Calibri" w:hAnsi="Calibri" w:cs="Calibri"/>
          <w:b/>
          <w:bCs/>
          <w:sz w:val="22"/>
          <w:szCs w:val="22"/>
        </w:rPr>
        <w:sym w:font="Symbol" w:char="F02D"/>
      </w:r>
      <w:r w:rsidRPr="00874374">
        <w:rPr>
          <w:rFonts w:ascii="Calibri" w:hAnsi="Calibri" w:cs="Calibri"/>
          <w:b/>
          <w:bCs/>
          <w:sz w:val="22"/>
          <w:szCs w:val="22"/>
        </w:rPr>
        <w:t xml:space="preserve"> REAKCJA</w:t>
      </w:r>
    </w:p>
    <w:p w14:paraId="7ED8A78B" w14:textId="17379DF2" w:rsidR="005B08E2" w:rsidRPr="008F14EA" w:rsidRDefault="005B08E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Brak opisania we wniosku zarządzania </w:t>
      </w:r>
      <w:r w:rsidR="00874374" w:rsidRPr="008F14EA">
        <w:rPr>
          <w:rFonts w:ascii="Calibri" w:hAnsi="Calibri" w:cs="Calibri"/>
          <w:sz w:val="22"/>
          <w:szCs w:val="22"/>
        </w:rPr>
        <w:t>ryzykiem</w:t>
      </w:r>
      <w:r w:rsidR="001F0949" w:rsidRPr="008F14EA">
        <w:rPr>
          <w:rFonts w:ascii="Calibri" w:hAnsi="Calibri" w:cs="Calibri"/>
          <w:sz w:val="22"/>
          <w:szCs w:val="22"/>
        </w:rPr>
        <w:t xml:space="preserve"> </w:t>
      </w:r>
      <w:r w:rsidRPr="008F14EA">
        <w:rPr>
          <w:rFonts w:ascii="Calibri" w:hAnsi="Calibri" w:cs="Calibri"/>
          <w:sz w:val="22"/>
          <w:szCs w:val="22"/>
        </w:rPr>
        <w:t xml:space="preserve">będzie skutkować obniżeniem punktacji.  </w:t>
      </w:r>
    </w:p>
    <w:p w14:paraId="37D50F85" w14:textId="77777777" w:rsidR="004C7EC2" w:rsidRPr="008F14EA" w:rsidRDefault="004C7EC2" w:rsidP="00C27055">
      <w:pPr>
        <w:spacing w:before="240" w:after="120" w:line="276" w:lineRule="auto"/>
        <w:jc w:val="both"/>
        <w:rPr>
          <w:rFonts w:ascii="Calibri" w:hAnsi="Calibri" w:cs="Calibri"/>
          <w:sz w:val="22"/>
          <w:szCs w:val="22"/>
        </w:rPr>
      </w:pPr>
      <w:r w:rsidRPr="008F14EA">
        <w:rPr>
          <w:rFonts w:ascii="Calibri" w:hAnsi="Calibri" w:cs="Calibri"/>
          <w:sz w:val="22"/>
          <w:szCs w:val="22"/>
        </w:rPr>
        <w:t>Przykłady:</w:t>
      </w:r>
    </w:p>
    <w:p w14:paraId="2574D150" w14:textId="40A2EB45" w:rsidR="004C7EC2" w:rsidRPr="008F14EA" w:rsidRDefault="00EA4E10"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Zbyt mała liczba uczestników</w:t>
      </w:r>
    </w:p>
    <w:p w14:paraId="0D8E9E9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wcześniejsza rekrutacja, potwierdzenie obecności.</w:t>
      </w:r>
    </w:p>
    <w:p w14:paraId="3366C6FF"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dodatkowy nabór, lista rezerwowa.</w:t>
      </w:r>
    </w:p>
    <w:p w14:paraId="03F48223" w14:textId="401292D3"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Ryzyko niespełnienia minimum 19 unikatowych odbiorców bezpośrednich</w:t>
      </w:r>
    </w:p>
    <w:p w14:paraId="5631398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planowanie liczby uczestników z marginesem powyżej minimum.</w:t>
      </w:r>
    </w:p>
    <w:p w14:paraId="3978CE74"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dodatkowa rekrutacja, jeśli harmonogram i zasady projektu na to pozwalają.</w:t>
      </w:r>
    </w:p>
    <w:p w14:paraId="731C24A6" w14:textId="227767E5" w:rsidR="004C7EC2" w:rsidRPr="008F14EA" w:rsidRDefault="00EA4E10"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Niedostępność prowadzącego</w:t>
      </w:r>
    </w:p>
    <w:p w14:paraId="19B6D963"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wcześniejsze ustalenia.</w:t>
      </w:r>
    </w:p>
    <w:p w14:paraId="16BE5FC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zastępstwo o podobnych kwalifikacjach.</w:t>
      </w:r>
    </w:p>
    <w:p w14:paraId="294892A1" w14:textId="34BF18D8" w:rsidR="004C7EC2" w:rsidRPr="008F14EA" w:rsidRDefault="00EA4E10" w:rsidP="00C27055">
      <w:pPr>
        <w:spacing w:before="480" w:after="0" w:line="276" w:lineRule="auto"/>
        <w:jc w:val="both"/>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Wzrost ceny usługi</w:t>
      </w:r>
    </w:p>
    <w:p w14:paraId="602DFF7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rozeznanie rynku i wcześniejsze ustalenie ceny.</w:t>
      </w:r>
    </w:p>
    <w:p w14:paraId="5FAE0498"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wybór innego wykonawcy mieszczącego się w budżecie lub dostosowanie zgodne z zasadami projektu.</w:t>
      </w:r>
    </w:p>
    <w:p w14:paraId="5550940F" w14:textId="0A1A7698" w:rsidR="004C7EC2" w:rsidRPr="008F14EA" w:rsidRDefault="00EA4E10"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Problemy techniczne</w:t>
      </w:r>
    </w:p>
    <w:p w14:paraId="0F4CF44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test sprzętu.</w:t>
      </w:r>
    </w:p>
    <w:p w14:paraId="1644A9DB"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sprzęt lub rozwiązanie zastępcze.</w:t>
      </w:r>
    </w:p>
    <w:p w14:paraId="00118C4D" w14:textId="04432366" w:rsidR="004C7EC2" w:rsidRPr="008F14EA" w:rsidRDefault="00EA4E10"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Ryzyko: </w:t>
      </w:r>
      <w:r w:rsidR="004C7EC2" w:rsidRPr="008F14EA">
        <w:rPr>
          <w:rFonts w:ascii="Calibri" w:hAnsi="Calibri" w:cs="Calibri"/>
          <w:sz w:val="22"/>
          <w:szCs w:val="22"/>
        </w:rPr>
        <w:t>Nieosiągnięcie rezultatu jakościowego</w:t>
      </w:r>
    </w:p>
    <w:p w14:paraId="3C400465"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właściwa forma i czas działania, np. praktyczne ćwiczenia zamiast samego wykładu.</w:t>
      </w:r>
    </w:p>
    <w:p w14:paraId="1D97DEA8" w14:textId="77777777" w:rsidR="00AF186B"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Reakcja: dodatkowe elementy utrwalające wiedzę, jeśli mieszczą się w zakresie projektu.</w:t>
      </w:r>
    </w:p>
    <w:p w14:paraId="585FB27B" w14:textId="346B909E" w:rsidR="004C7EC2" w:rsidRPr="008F14EA" w:rsidRDefault="00AF186B" w:rsidP="00C27055">
      <w:pPr>
        <w:spacing w:before="240" w:after="0" w:line="276" w:lineRule="auto"/>
        <w:jc w:val="both"/>
        <w:rPr>
          <w:rFonts w:ascii="Calibri" w:hAnsi="Calibri" w:cs="Calibri"/>
          <w:sz w:val="22"/>
          <w:szCs w:val="22"/>
        </w:rPr>
      </w:pPr>
      <w:r w:rsidRPr="008F14EA">
        <w:rPr>
          <w:rFonts w:ascii="Calibri" w:hAnsi="Calibri" w:cs="Calibri"/>
          <w:sz w:val="22"/>
          <w:szCs w:val="22"/>
        </w:rPr>
        <w:t xml:space="preserve">Ryzyko: Niezapewnienie szczególnych potrzeb dla </w:t>
      </w:r>
      <w:r w:rsidR="004C7EC2" w:rsidRPr="008F14EA">
        <w:rPr>
          <w:rFonts w:ascii="Calibri" w:hAnsi="Calibri" w:cs="Calibri"/>
          <w:sz w:val="22"/>
          <w:szCs w:val="22"/>
        </w:rPr>
        <w:t>uczestnika</w:t>
      </w:r>
    </w:p>
    <w:p w14:paraId="6A4EFBBD"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Zapobieganie: możliwość zgłoszenia potrzeb przy rekrutacji.</w:t>
      </w:r>
    </w:p>
    <w:p w14:paraId="731C6071"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 xml:space="preserve">Reakcja: zastosowanie odpowiedniego rozwiązania </w:t>
      </w:r>
      <w:proofErr w:type="spellStart"/>
      <w:r w:rsidRPr="008F14EA">
        <w:rPr>
          <w:rFonts w:ascii="Calibri" w:hAnsi="Calibri" w:cs="Calibri"/>
          <w:sz w:val="22"/>
          <w:szCs w:val="22"/>
        </w:rPr>
        <w:t>dostępnościowego</w:t>
      </w:r>
      <w:proofErr w:type="spellEnd"/>
      <w:r w:rsidRPr="008F14EA">
        <w:rPr>
          <w:rFonts w:ascii="Calibri" w:hAnsi="Calibri" w:cs="Calibri"/>
          <w:sz w:val="22"/>
          <w:szCs w:val="22"/>
        </w:rPr>
        <w:t>.</w:t>
      </w:r>
    </w:p>
    <w:p w14:paraId="0438E1E2" w14:textId="77777777" w:rsidR="00C27055" w:rsidRDefault="00C27055">
      <w:pPr>
        <w:rPr>
          <w:rFonts w:ascii="Calibri" w:hAnsi="Calibri" w:cs="Calibri"/>
          <w:b/>
          <w:bCs/>
          <w:sz w:val="22"/>
          <w:szCs w:val="22"/>
        </w:rPr>
      </w:pPr>
      <w:r>
        <w:rPr>
          <w:rFonts w:ascii="Calibri" w:hAnsi="Calibri" w:cs="Calibri"/>
          <w:b/>
          <w:bCs/>
          <w:sz w:val="22"/>
          <w:szCs w:val="22"/>
        </w:rPr>
        <w:br w:type="page"/>
      </w:r>
    </w:p>
    <w:p w14:paraId="68C3088D" w14:textId="2898AD30" w:rsidR="004C7EC2" w:rsidRPr="008F14EA" w:rsidRDefault="004C7EC2" w:rsidP="00C27055">
      <w:pPr>
        <w:spacing w:before="240" w:after="240" w:line="276" w:lineRule="auto"/>
        <w:jc w:val="both"/>
        <w:rPr>
          <w:rFonts w:ascii="Calibri" w:hAnsi="Calibri" w:cs="Calibri"/>
          <w:b/>
          <w:bCs/>
          <w:sz w:val="22"/>
          <w:szCs w:val="22"/>
        </w:rPr>
      </w:pPr>
      <w:r w:rsidRPr="008F14EA">
        <w:rPr>
          <w:rFonts w:ascii="Calibri" w:hAnsi="Calibri" w:cs="Calibri"/>
          <w:b/>
          <w:bCs/>
          <w:sz w:val="22"/>
          <w:szCs w:val="22"/>
        </w:rPr>
        <w:lastRenderedPageBreak/>
        <w:t>15. Sprawdź spójność całego projektu</w:t>
      </w:r>
    </w:p>
    <w:p w14:paraId="38C98D68"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Na końcu zestaw ze sobą:</w:t>
      </w:r>
    </w:p>
    <w:p w14:paraId="7F11A893" w14:textId="2434623A"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DIAGNOZA</w:t>
      </w:r>
      <w:r w:rsidR="005C0C71" w:rsidRPr="00874374">
        <w:rPr>
          <w:rFonts w:ascii="Calibri" w:hAnsi="Calibri" w:cs="Calibri"/>
          <w:sz w:val="22"/>
          <w:szCs w:val="22"/>
        </w:rPr>
        <w:t xml:space="preserve"> - </w:t>
      </w:r>
      <w:r w:rsidRPr="00874374">
        <w:rPr>
          <w:rFonts w:ascii="Calibri" w:hAnsi="Calibri" w:cs="Calibri"/>
          <w:sz w:val="22"/>
          <w:szCs w:val="22"/>
        </w:rPr>
        <w:t>Jaki problem występuje?</w:t>
      </w:r>
    </w:p>
    <w:p w14:paraId="61F31AE4" w14:textId="07A0B4DB"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CEL</w:t>
      </w:r>
      <w:r w:rsidR="005C0C71" w:rsidRPr="00874374">
        <w:rPr>
          <w:rFonts w:ascii="Calibri" w:hAnsi="Calibri" w:cs="Calibri"/>
          <w:sz w:val="22"/>
          <w:szCs w:val="22"/>
        </w:rPr>
        <w:t xml:space="preserve"> - </w:t>
      </w:r>
      <w:r w:rsidRPr="00874374">
        <w:rPr>
          <w:rFonts w:ascii="Calibri" w:hAnsi="Calibri" w:cs="Calibri"/>
          <w:sz w:val="22"/>
          <w:szCs w:val="22"/>
        </w:rPr>
        <w:t>Co ma się zmienić?</w:t>
      </w:r>
    </w:p>
    <w:p w14:paraId="067D8ABD" w14:textId="797FCA49"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DZIAŁANIA</w:t>
      </w:r>
      <w:r w:rsidR="005C0C71" w:rsidRPr="00874374">
        <w:rPr>
          <w:rFonts w:ascii="Calibri" w:hAnsi="Calibri" w:cs="Calibri"/>
          <w:sz w:val="22"/>
          <w:szCs w:val="22"/>
        </w:rPr>
        <w:t xml:space="preserve"> - </w:t>
      </w:r>
      <w:r w:rsidRPr="00874374">
        <w:rPr>
          <w:rFonts w:ascii="Calibri" w:hAnsi="Calibri" w:cs="Calibri"/>
          <w:sz w:val="22"/>
          <w:szCs w:val="22"/>
        </w:rPr>
        <w:t>Co dokładnie zrobimy?</w:t>
      </w:r>
    </w:p>
    <w:p w14:paraId="10C2DF45" w14:textId="1A7BDEA6"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SKALA DZIAŁANIA</w:t>
      </w:r>
      <w:r w:rsidR="005C0C71" w:rsidRPr="00874374">
        <w:rPr>
          <w:rFonts w:ascii="Calibri" w:hAnsi="Calibri" w:cs="Calibri"/>
          <w:sz w:val="22"/>
          <w:szCs w:val="22"/>
        </w:rPr>
        <w:t xml:space="preserve"> - </w:t>
      </w:r>
      <w:r w:rsidRPr="00874374">
        <w:rPr>
          <w:rFonts w:ascii="Calibri" w:hAnsi="Calibri" w:cs="Calibri"/>
          <w:sz w:val="22"/>
          <w:szCs w:val="22"/>
        </w:rPr>
        <w:t>Ile godzin, ile spotkań, ilu uczestników, kto realizuje?</w:t>
      </w:r>
    </w:p>
    <w:p w14:paraId="7F58E094" w14:textId="73A831AB"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REZULTATY</w:t>
      </w:r>
      <w:r w:rsidR="005C0C71" w:rsidRPr="00874374">
        <w:rPr>
          <w:rFonts w:ascii="Calibri" w:hAnsi="Calibri" w:cs="Calibri"/>
          <w:sz w:val="22"/>
          <w:szCs w:val="22"/>
        </w:rPr>
        <w:t xml:space="preserve"> - </w:t>
      </w:r>
      <w:r w:rsidRPr="00874374">
        <w:rPr>
          <w:rFonts w:ascii="Calibri" w:hAnsi="Calibri" w:cs="Calibri"/>
          <w:sz w:val="22"/>
          <w:szCs w:val="22"/>
        </w:rPr>
        <w:t>Co osiągniemy?</w:t>
      </w:r>
    </w:p>
    <w:p w14:paraId="146BCC5B" w14:textId="76D5BA2E"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WSKAŹNIKI</w:t>
      </w:r>
      <w:r w:rsidR="005C0C71" w:rsidRPr="00874374">
        <w:rPr>
          <w:rFonts w:ascii="Calibri" w:hAnsi="Calibri" w:cs="Calibri"/>
          <w:sz w:val="22"/>
          <w:szCs w:val="22"/>
        </w:rPr>
        <w:t xml:space="preserve"> - </w:t>
      </w:r>
      <w:r w:rsidRPr="00874374">
        <w:rPr>
          <w:rFonts w:ascii="Calibri" w:hAnsi="Calibri" w:cs="Calibri"/>
          <w:sz w:val="22"/>
          <w:szCs w:val="22"/>
        </w:rPr>
        <w:t>Jak to zmierzymy?</w:t>
      </w:r>
    </w:p>
    <w:p w14:paraId="476F8137" w14:textId="20D03C88" w:rsidR="004C7EC2" w:rsidRPr="00874374" w:rsidRDefault="004C7EC2" w:rsidP="00C27055">
      <w:pPr>
        <w:pStyle w:val="Akapitzlist"/>
        <w:numPr>
          <w:ilvl w:val="0"/>
          <w:numId w:val="45"/>
        </w:numPr>
        <w:spacing w:after="0" w:line="276" w:lineRule="auto"/>
        <w:jc w:val="both"/>
        <w:rPr>
          <w:rFonts w:ascii="Calibri" w:hAnsi="Calibri" w:cs="Calibri"/>
          <w:sz w:val="22"/>
          <w:szCs w:val="22"/>
        </w:rPr>
      </w:pPr>
      <w:r w:rsidRPr="00874374">
        <w:rPr>
          <w:rFonts w:ascii="Calibri" w:hAnsi="Calibri" w:cs="Calibri"/>
          <w:sz w:val="22"/>
          <w:szCs w:val="22"/>
        </w:rPr>
        <w:t>BUDŻET</w:t>
      </w:r>
      <w:r w:rsidR="005C0C71" w:rsidRPr="00874374">
        <w:rPr>
          <w:rFonts w:ascii="Calibri" w:hAnsi="Calibri" w:cs="Calibri"/>
          <w:sz w:val="22"/>
          <w:szCs w:val="22"/>
        </w:rPr>
        <w:t xml:space="preserve"> - </w:t>
      </w:r>
      <w:r w:rsidRPr="00874374">
        <w:rPr>
          <w:rFonts w:ascii="Calibri" w:hAnsi="Calibri" w:cs="Calibri"/>
          <w:sz w:val="22"/>
          <w:szCs w:val="22"/>
        </w:rPr>
        <w:t>Za co konkretnie płacimy i czy koszt odpowiada skali działania?</w:t>
      </w:r>
    </w:p>
    <w:p w14:paraId="3DB7EF0D" w14:textId="77777777" w:rsidR="004C7EC2" w:rsidRPr="008F14EA" w:rsidRDefault="004C7EC2" w:rsidP="00C27055">
      <w:pPr>
        <w:spacing w:before="240" w:after="240" w:line="276" w:lineRule="auto"/>
        <w:jc w:val="both"/>
        <w:rPr>
          <w:rFonts w:ascii="Calibri" w:hAnsi="Calibri" w:cs="Calibri"/>
          <w:sz w:val="22"/>
          <w:szCs w:val="22"/>
        </w:rPr>
      </w:pPr>
      <w:r w:rsidRPr="008F14EA">
        <w:rPr>
          <w:rFonts w:ascii="Calibri" w:hAnsi="Calibri" w:cs="Calibri"/>
          <w:sz w:val="22"/>
          <w:szCs w:val="22"/>
        </w:rPr>
        <w:t>To szczególnie ważne przy usługach.</w:t>
      </w:r>
    </w:p>
    <w:p w14:paraId="497874D6" w14:textId="101C95CD"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Jeżeli w budżecie jest:</w:t>
      </w:r>
      <w:r w:rsidR="005C0C71" w:rsidRPr="008F14EA">
        <w:rPr>
          <w:rFonts w:ascii="Calibri" w:hAnsi="Calibri" w:cs="Calibri"/>
          <w:sz w:val="22"/>
          <w:szCs w:val="22"/>
        </w:rPr>
        <w:t xml:space="preserve"> </w:t>
      </w:r>
      <w:r w:rsidRPr="008F14EA">
        <w:rPr>
          <w:rFonts w:ascii="Calibri" w:hAnsi="Calibri" w:cs="Calibri"/>
          <w:sz w:val="22"/>
          <w:szCs w:val="22"/>
        </w:rPr>
        <w:t>„warsztaty – 2 000 zł”,</w:t>
      </w:r>
      <w:r w:rsidR="005C0C71" w:rsidRPr="008F14EA">
        <w:rPr>
          <w:rFonts w:ascii="Calibri" w:hAnsi="Calibri" w:cs="Calibri"/>
          <w:sz w:val="22"/>
          <w:szCs w:val="22"/>
        </w:rPr>
        <w:t xml:space="preserve"> </w:t>
      </w:r>
      <w:r w:rsidRPr="008F14EA">
        <w:rPr>
          <w:rFonts w:ascii="Calibri" w:hAnsi="Calibri" w:cs="Calibri"/>
          <w:sz w:val="22"/>
          <w:szCs w:val="22"/>
        </w:rPr>
        <w:t>to w opisie powinno być wiadomo:</w:t>
      </w:r>
      <w:r w:rsidR="005C0C71" w:rsidRPr="008F14EA">
        <w:rPr>
          <w:rFonts w:ascii="Calibri" w:hAnsi="Calibri" w:cs="Calibri"/>
          <w:sz w:val="22"/>
          <w:szCs w:val="22"/>
        </w:rPr>
        <w:t xml:space="preserve"> </w:t>
      </w:r>
      <w:r w:rsidRPr="008F14EA">
        <w:rPr>
          <w:rFonts w:ascii="Calibri" w:hAnsi="Calibri" w:cs="Calibri"/>
          <w:sz w:val="22"/>
          <w:szCs w:val="22"/>
        </w:rPr>
        <w:t>ile warsztatów</w:t>
      </w:r>
      <w:r w:rsidR="005C0C71" w:rsidRPr="008F14EA">
        <w:rPr>
          <w:rFonts w:ascii="Calibri" w:hAnsi="Calibri" w:cs="Calibri"/>
          <w:sz w:val="22"/>
          <w:szCs w:val="22"/>
        </w:rPr>
        <w:t xml:space="preserve">, </w:t>
      </w:r>
      <w:r w:rsidRPr="008F14EA">
        <w:rPr>
          <w:rFonts w:ascii="Calibri" w:hAnsi="Calibri" w:cs="Calibri"/>
          <w:sz w:val="22"/>
          <w:szCs w:val="22"/>
        </w:rPr>
        <w:t>ile godzin</w:t>
      </w:r>
      <w:r w:rsidR="005C0C71" w:rsidRPr="008F14EA">
        <w:rPr>
          <w:rFonts w:ascii="Calibri" w:hAnsi="Calibri" w:cs="Calibri"/>
          <w:sz w:val="22"/>
          <w:szCs w:val="22"/>
        </w:rPr>
        <w:t xml:space="preserve">, </w:t>
      </w:r>
      <w:r w:rsidRPr="008F14EA">
        <w:rPr>
          <w:rFonts w:ascii="Calibri" w:hAnsi="Calibri" w:cs="Calibri"/>
          <w:sz w:val="22"/>
          <w:szCs w:val="22"/>
        </w:rPr>
        <w:t>dla ilu osób</w:t>
      </w:r>
      <w:r w:rsidR="005C0C71" w:rsidRPr="008F14EA">
        <w:rPr>
          <w:rFonts w:ascii="Calibri" w:hAnsi="Calibri" w:cs="Calibri"/>
          <w:sz w:val="22"/>
          <w:szCs w:val="22"/>
        </w:rPr>
        <w:t>, k</w:t>
      </w:r>
      <w:r w:rsidRPr="008F14EA">
        <w:rPr>
          <w:rFonts w:ascii="Calibri" w:hAnsi="Calibri" w:cs="Calibri"/>
          <w:sz w:val="22"/>
          <w:szCs w:val="22"/>
        </w:rPr>
        <w:t>to prowadzi</w:t>
      </w:r>
      <w:r w:rsidR="005C0C71" w:rsidRPr="008F14EA">
        <w:rPr>
          <w:rFonts w:ascii="Calibri" w:hAnsi="Calibri" w:cs="Calibri"/>
          <w:sz w:val="22"/>
          <w:szCs w:val="22"/>
        </w:rPr>
        <w:t xml:space="preserve">, </w:t>
      </w:r>
      <w:r w:rsidRPr="008F14EA">
        <w:rPr>
          <w:rFonts w:ascii="Calibri" w:hAnsi="Calibri" w:cs="Calibri"/>
          <w:sz w:val="22"/>
          <w:szCs w:val="22"/>
        </w:rPr>
        <w:t>jaki zakres</w:t>
      </w:r>
      <w:r w:rsidR="005C0C71" w:rsidRPr="008F14EA">
        <w:rPr>
          <w:rFonts w:ascii="Calibri" w:hAnsi="Calibri" w:cs="Calibri"/>
          <w:sz w:val="22"/>
          <w:szCs w:val="22"/>
        </w:rPr>
        <w:t>, j</w:t>
      </w:r>
      <w:r w:rsidRPr="008F14EA">
        <w:rPr>
          <w:rFonts w:ascii="Calibri" w:hAnsi="Calibri" w:cs="Calibri"/>
          <w:sz w:val="22"/>
          <w:szCs w:val="22"/>
        </w:rPr>
        <w:t>aki rezultat.</w:t>
      </w:r>
    </w:p>
    <w:p w14:paraId="51875687" w14:textId="77777777" w:rsidR="004C7EC2" w:rsidRPr="008F14EA" w:rsidRDefault="004C7EC2" w:rsidP="00C27055">
      <w:pPr>
        <w:spacing w:after="0" w:line="276" w:lineRule="auto"/>
        <w:jc w:val="both"/>
        <w:rPr>
          <w:rFonts w:ascii="Calibri" w:hAnsi="Calibri" w:cs="Calibri"/>
          <w:sz w:val="22"/>
          <w:szCs w:val="22"/>
        </w:rPr>
      </w:pPr>
      <w:r w:rsidRPr="008F14EA">
        <w:rPr>
          <w:rFonts w:ascii="Calibri" w:hAnsi="Calibri" w:cs="Calibri"/>
          <w:sz w:val="22"/>
          <w:szCs w:val="22"/>
        </w:rPr>
        <w:t>Dopiero wtedy można ocenić, czy koszt jest racjonalny.</w:t>
      </w:r>
    </w:p>
    <w:p w14:paraId="38181027" w14:textId="155C0E36"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Najprostsza zasada:</w:t>
      </w:r>
      <w:r w:rsidR="00B220DF" w:rsidRPr="008F14EA">
        <w:rPr>
          <w:rFonts w:ascii="Calibri" w:hAnsi="Calibri" w:cs="Calibri"/>
          <w:sz w:val="22"/>
          <w:szCs w:val="22"/>
        </w:rPr>
        <w:t xml:space="preserve"> </w:t>
      </w:r>
      <w:r w:rsidRPr="008F14EA">
        <w:rPr>
          <w:rFonts w:ascii="Calibri" w:hAnsi="Calibri" w:cs="Calibri"/>
          <w:sz w:val="22"/>
          <w:szCs w:val="22"/>
        </w:rPr>
        <w:t>każda istotna pozycja budżetowa powinna mieć swoje uzasadnienie w opisie działania, a każde działanie powinno prowadzić do mierzalnego rezultatu.</w:t>
      </w:r>
    </w:p>
    <w:p w14:paraId="07179B2D" w14:textId="76AD703F" w:rsidR="004C7EC2" w:rsidRPr="008F14EA" w:rsidRDefault="004C7EC2" w:rsidP="00C27055">
      <w:pPr>
        <w:spacing w:before="240" w:after="0" w:line="276" w:lineRule="auto"/>
        <w:jc w:val="both"/>
        <w:rPr>
          <w:rFonts w:ascii="Calibri" w:hAnsi="Calibri" w:cs="Calibri"/>
          <w:sz w:val="22"/>
          <w:szCs w:val="22"/>
        </w:rPr>
      </w:pPr>
      <w:r w:rsidRPr="008F14EA">
        <w:rPr>
          <w:rFonts w:ascii="Calibri" w:hAnsi="Calibri" w:cs="Calibri"/>
          <w:sz w:val="22"/>
          <w:szCs w:val="22"/>
        </w:rPr>
        <w:t>Jeżeli opis, rezultat i koszt nie składają się w jedną logiczną całość, projekt może zostać oceniony jako słabiej przygotowany.</w:t>
      </w:r>
    </w:p>
    <w:p w14:paraId="53D5DB31" w14:textId="77777777" w:rsidR="00AD235B" w:rsidRPr="00AD235B" w:rsidRDefault="004C7EC2" w:rsidP="00C27055">
      <w:pPr>
        <w:pStyle w:val="Nagwek2"/>
        <w:spacing w:before="240" w:after="240"/>
        <w:jc w:val="both"/>
        <w:rPr>
          <w:rFonts w:ascii="Calibri" w:eastAsia="Times New Roman" w:hAnsi="Calibri" w:cs="Calibri"/>
          <w:b/>
          <w:bCs/>
          <w:color w:val="auto"/>
          <w:sz w:val="26"/>
          <w:szCs w:val="26"/>
          <w:lang w:eastAsia="pl-PL"/>
        </w:rPr>
      </w:pPr>
      <w:bookmarkStart w:id="24" w:name="_Toc238496780"/>
      <w:r w:rsidRPr="00AD235B">
        <w:rPr>
          <w:rFonts w:ascii="Calibri" w:eastAsia="Times New Roman" w:hAnsi="Calibri" w:cs="Calibri"/>
          <w:b/>
          <w:bCs/>
          <w:color w:val="auto"/>
          <w:sz w:val="26"/>
          <w:szCs w:val="26"/>
          <w:lang w:eastAsia="pl-PL"/>
        </w:rPr>
        <w:t>7. Promocja projektu</w:t>
      </w:r>
      <w:bookmarkEnd w:id="24"/>
      <w:r w:rsidRPr="00AD235B">
        <w:rPr>
          <w:rFonts w:ascii="Calibri" w:eastAsia="Times New Roman" w:hAnsi="Calibri" w:cs="Calibri"/>
          <w:b/>
          <w:bCs/>
          <w:color w:val="auto"/>
          <w:sz w:val="26"/>
          <w:szCs w:val="26"/>
          <w:lang w:eastAsia="pl-PL"/>
        </w:rPr>
        <w:t xml:space="preserve"> </w:t>
      </w:r>
    </w:p>
    <w:p w14:paraId="7B4C812A" w14:textId="24AA334E" w:rsidR="004C7EC2" w:rsidRPr="008F14EA" w:rsidRDefault="00AD235B" w:rsidP="00C27055">
      <w:pPr>
        <w:spacing w:before="120" w:after="120" w:line="276" w:lineRule="auto"/>
        <w:jc w:val="both"/>
        <w:rPr>
          <w:rFonts w:ascii="Calibri" w:hAnsi="Calibri" w:cs="Calibri"/>
          <w:sz w:val="22"/>
          <w:szCs w:val="22"/>
          <w:lang w:eastAsia="pl-PL"/>
        </w:rPr>
      </w:pPr>
      <w:r w:rsidRPr="008F14EA">
        <w:rPr>
          <w:rFonts w:ascii="Calibri" w:hAnsi="Calibri" w:cs="Calibri"/>
          <w:sz w:val="22"/>
          <w:szCs w:val="22"/>
          <w:lang w:eastAsia="pl-PL"/>
        </w:rPr>
        <w:t>O</w:t>
      </w:r>
      <w:r w:rsidR="004C7EC2" w:rsidRPr="008F14EA">
        <w:rPr>
          <w:rFonts w:ascii="Calibri" w:hAnsi="Calibri" w:cs="Calibri"/>
          <w:sz w:val="22"/>
          <w:szCs w:val="22"/>
          <w:lang w:eastAsia="pl-PL"/>
        </w:rPr>
        <w:t>pisz jakie działania podejmiesz w celu promowania projektu, miejsca realizacji projektu</w:t>
      </w:r>
      <w:r w:rsidR="00B015F8">
        <w:rPr>
          <w:rFonts w:ascii="Calibri" w:hAnsi="Calibri" w:cs="Calibri"/>
          <w:sz w:val="22"/>
          <w:szCs w:val="22"/>
          <w:lang w:eastAsia="pl-PL"/>
        </w:rPr>
        <w:t>.</w:t>
      </w:r>
    </w:p>
    <w:p w14:paraId="75C62AB7" w14:textId="5BAE6ECA" w:rsidR="00B05FBE" w:rsidRPr="008F14EA" w:rsidRDefault="00B05FBE" w:rsidP="00C27055">
      <w:pPr>
        <w:spacing w:before="120" w:after="120" w:line="276" w:lineRule="auto"/>
        <w:jc w:val="both"/>
        <w:rPr>
          <w:rFonts w:ascii="Calibri" w:eastAsia="Calibri" w:hAnsi="Calibri" w:cs="Calibri"/>
          <w:sz w:val="22"/>
          <w:szCs w:val="22"/>
        </w:rPr>
      </w:pPr>
      <w:r w:rsidRPr="008F14EA">
        <w:rPr>
          <w:rFonts w:ascii="Calibri" w:eastAsia="Calibri" w:hAnsi="Calibri" w:cs="Calibri"/>
          <w:sz w:val="22"/>
          <w:szCs w:val="22"/>
        </w:rPr>
        <w:t xml:space="preserve">Liczba punktów możliwych do uzyskania za promocję – od 0 do 5 pkt </w:t>
      </w:r>
      <w:r w:rsidR="005C2544" w:rsidRPr="008F14EA">
        <w:rPr>
          <w:rFonts w:ascii="Calibri" w:eastAsia="Calibri" w:hAnsi="Calibri" w:cs="Calibri"/>
          <w:sz w:val="22"/>
          <w:szCs w:val="22"/>
        </w:rPr>
        <w:t xml:space="preserve">(przyznawana przez 1 eksperta) </w:t>
      </w:r>
    </w:p>
    <w:p w14:paraId="4D2C630A" w14:textId="77777777" w:rsidR="00CD6BD8" w:rsidRPr="008F14EA" w:rsidRDefault="00CD6BD8" w:rsidP="00C27055">
      <w:pPr>
        <w:spacing w:before="120" w:after="120" w:line="276" w:lineRule="auto"/>
        <w:jc w:val="both"/>
        <w:rPr>
          <w:rFonts w:ascii="Calibri" w:eastAsia="Calibri" w:hAnsi="Calibri" w:cs="Calibri"/>
          <w:sz w:val="22"/>
          <w:szCs w:val="22"/>
        </w:rPr>
      </w:pPr>
      <w:r w:rsidRPr="008F14EA">
        <w:rPr>
          <w:rFonts w:ascii="Calibri" w:eastAsia="Calibri" w:hAnsi="Calibri" w:cs="Calibri"/>
          <w:sz w:val="22"/>
          <w:szCs w:val="22"/>
        </w:rPr>
        <w:t>W tej części opisz w jaki sposób informacja o projekcie dotrze do odbiorców, jak będą komunikowane działania i efekty projektu oraz jak zostanie zapewnione prawidłowe informowanie o źródle finansowania.</w:t>
      </w:r>
    </w:p>
    <w:p w14:paraId="185DA5BA" w14:textId="1AC463E7" w:rsidR="00044D7B" w:rsidRPr="008F14EA" w:rsidRDefault="00044D7B"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Ocenie podlega następujący zakres:</w:t>
      </w:r>
    </w:p>
    <w:p w14:paraId="3D3EA92F" w14:textId="77777777" w:rsidR="00044D7B" w:rsidRPr="00B015F8" w:rsidRDefault="00044D7B" w:rsidP="00C27055">
      <w:pPr>
        <w:pStyle w:val="Akapitzlist"/>
        <w:numPr>
          <w:ilvl w:val="0"/>
          <w:numId w:val="4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szczegółowo opisano sposób promocji zadania?</w:t>
      </w:r>
    </w:p>
    <w:p w14:paraId="3E6D823D" w14:textId="77777777" w:rsidR="00044D7B" w:rsidRPr="00B015F8" w:rsidRDefault="00044D7B" w:rsidP="00C27055">
      <w:pPr>
        <w:pStyle w:val="Akapitzlist"/>
        <w:numPr>
          <w:ilvl w:val="0"/>
          <w:numId w:val="4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zaplanowany sposób promocji jest adekwatny do działań i możliwości wnioskodawcy?</w:t>
      </w:r>
    </w:p>
    <w:p w14:paraId="68F7652C" w14:textId="0431A730" w:rsidR="00044D7B" w:rsidRPr="00B015F8" w:rsidRDefault="00044D7B" w:rsidP="00C27055">
      <w:pPr>
        <w:pStyle w:val="Akapitzlist"/>
        <w:numPr>
          <w:ilvl w:val="0"/>
          <w:numId w:val="4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dzięki zaproponowanym działaniom promocyjnym informacja o projekcie ma szansę dotrzeć do grupy docelowej?</w:t>
      </w:r>
    </w:p>
    <w:p w14:paraId="4A3706BB"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wystarczy napisać:</w:t>
      </w:r>
    </w:p>
    <w:p w14:paraId="6C00D118"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„Projekt będzie promowany w mediach społecznościowych.”</w:t>
      </w:r>
    </w:p>
    <w:p w14:paraId="3BC70B58"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Opis powinien być na tyle konkretny, aby było wiadomo:</w:t>
      </w:r>
    </w:p>
    <w:p w14:paraId="697D31F0" w14:textId="1DEF8A36"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do kogo kierowana będzie informacja;</w:t>
      </w:r>
    </w:p>
    <w:p w14:paraId="02F1A779" w14:textId="2F50D413"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co będzie komunikowane;</w:t>
      </w:r>
    </w:p>
    <w:p w14:paraId="0BB273EC" w14:textId="54C74EC7"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jakimi kanałami;</w:t>
      </w:r>
    </w:p>
    <w:p w14:paraId="5815E998" w14:textId="053E25F8"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kiedy będą prowadzone działania informacyjne;</w:t>
      </w:r>
    </w:p>
    <w:p w14:paraId="5BAF5A47" w14:textId="26AF5402"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lastRenderedPageBreak/>
        <w:t>kto będzie za nie odpowiadał;</w:t>
      </w:r>
    </w:p>
    <w:p w14:paraId="71274030" w14:textId="66E2135C"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sposób promocji jest adekwatny do grupy odbiorców i możliwości grupy;</w:t>
      </w:r>
    </w:p>
    <w:p w14:paraId="09D66EF2" w14:textId="66D2D624"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pozwoli realnie dotrzeć do grupy docelowej;</w:t>
      </w:r>
    </w:p>
    <w:p w14:paraId="026AF6FC" w14:textId="0EE3CDA8"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będą komunikowane efekty projektu;</w:t>
      </w:r>
    </w:p>
    <w:p w14:paraId="5C91D672" w14:textId="2AD8090B"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promocja łączy się z odbiorcami pośrednimi i rezultatami;</w:t>
      </w:r>
    </w:p>
    <w:p w14:paraId="61DCB665" w14:textId="07A95A7F"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zostanie udokumentowany zakładany zasięg;</w:t>
      </w:r>
    </w:p>
    <w:p w14:paraId="6B4E2F82" w14:textId="18CD915E"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czy ewentualne koszty promocji są racjonalne;</w:t>
      </w:r>
    </w:p>
    <w:p w14:paraId="318180DE" w14:textId="2458B9A7"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zostaną oznaczone materiały, miejsce realizacji projektu oraz – jeśli dotyczy – zakupione wyposażenie;</w:t>
      </w:r>
    </w:p>
    <w:p w14:paraId="50399B31" w14:textId="25E23F03" w:rsidR="00CD6BD8" w:rsidRPr="00B015F8" w:rsidRDefault="00CD6BD8" w:rsidP="00C27055">
      <w:pPr>
        <w:pStyle w:val="Akapitzlist"/>
        <w:numPr>
          <w:ilvl w:val="0"/>
          <w:numId w:val="47"/>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zapewniona zostanie dostępność materiałów informacyjnych i promocyjnych.</w:t>
      </w:r>
    </w:p>
    <w:p w14:paraId="193D12D5" w14:textId="1BBFB3FD"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W ocenie zwraca się uwagę m.in. na to, czy sposób promocji został opisany szczegółowo, czy jest adekwatny do działań i możliwości Wnioskodawcy oraz czy zaproponowane rozwiązania dają realną szansę dotarcia z informacją do grupy docelowej. </w:t>
      </w:r>
    </w:p>
    <w:p w14:paraId="23A404B0" w14:textId="122F8950"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WSKAZÓWKI</w:t>
      </w:r>
    </w:p>
    <w:p w14:paraId="709DF983" w14:textId="77777777" w:rsidR="00CD6BD8" w:rsidRPr="00B015F8" w:rsidRDefault="00CD6BD8" w:rsidP="00C27055">
      <w:pPr>
        <w:spacing w:after="120" w:line="276" w:lineRule="auto"/>
        <w:jc w:val="both"/>
        <w:rPr>
          <w:rFonts w:ascii="Calibri" w:eastAsia="Calibri" w:hAnsi="Calibri" w:cs="Calibri"/>
          <w:b/>
          <w:sz w:val="22"/>
          <w:szCs w:val="22"/>
        </w:rPr>
      </w:pPr>
      <w:r w:rsidRPr="00B015F8">
        <w:rPr>
          <w:rFonts w:ascii="Calibri" w:eastAsia="Calibri" w:hAnsi="Calibri" w:cs="Calibri"/>
          <w:b/>
          <w:sz w:val="22"/>
          <w:szCs w:val="22"/>
        </w:rPr>
        <w:t>1. Wskaż, do kogo chcesz dotrzeć</w:t>
      </w:r>
    </w:p>
    <w:p w14:paraId="1D990BCF" w14:textId="44B36BF3"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Promocja powinna wynikać z tego, kto jest odbiorcą projektu.</w:t>
      </w:r>
    </w:p>
    <w:p w14:paraId="690E1D95"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w:t>
      </w:r>
    </w:p>
    <w:p w14:paraId="3EA8A5C7"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„O projekcie poinformujemy mieszkańców.”</w:t>
      </w:r>
    </w:p>
    <w:p w14:paraId="1D357FF5"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Lepiej:</w:t>
      </w:r>
    </w:p>
    <w:p w14:paraId="04C588FE"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„Działania informacyjne będą kierowane do mieszkańców miejscowości X, ze szczególnym uwzględnieniem seniorów będących bezpośrednimi odbiorcami warsztatów z </w:t>
      </w:r>
      <w:proofErr w:type="spellStart"/>
      <w:r w:rsidRPr="008F14EA">
        <w:rPr>
          <w:rFonts w:ascii="Calibri" w:eastAsia="Calibri" w:hAnsi="Calibri" w:cs="Calibri"/>
          <w:sz w:val="22"/>
          <w:szCs w:val="22"/>
        </w:rPr>
        <w:t>cyberbezpieczeństwa</w:t>
      </w:r>
      <w:proofErr w:type="spellEnd"/>
      <w:r w:rsidRPr="008F14EA">
        <w:rPr>
          <w:rFonts w:ascii="Calibri" w:eastAsia="Calibri" w:hAnsi="Calibri" w:cs="Calibri"/>
          <w:sz w:val="22"/>
          <w:szCs w:val="22"/>
        </w:rPr>
        <w:t xml:space="preserve"> oraz do pozostałych mieszkańców jako potencjalnych odbiorców pośrednich projektu.”</w:t>
      </w:r>
    </w:p>
    <w:p w14:paraId="10F842D7" w14:textId="77777777"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Następnie pokaż, dlaczego wybrane sposoby komunikacji są odpowiednie dla tej grupy.</w:t>
      </w:r>
    </w:p>
    <w:p w14:paraId="00B702E4"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odbiorcami są seniorzy, ograniczenie informacji wyłącznie do jednego kanału internetowego może być niewystarczające. Jeżeli odbiorcami jest młodzież, trzeba wybrać kanały adekwatne do sposobu komunikowania się tej grupy.</w:t>
      </w:r>
    </w:p>
    <w:p w14:paraId="2E5567B0" w14:textId="2CA00652"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Obowiązuje zasada:</w:t>
      </w:r>
      <w:r w:rsidR="00B015F8">
        <w:rPr>
          <w:rFonts w:ascii="Calibri" w:eastAsia="Calibri" w:hAnsi="Calibri" w:cs="Calibri"/>
          <w:sz w:val="22"/>
          <w:szCs w:val="22"/>
        </w:rPr>
        <w:t xml:space="preserve"> </w:t>
      </w:r>
      <w:r w:rsidRPr="008F14EA">
        <w:rPr>
          <w:rFonts w:ascii="Calibri" w:eastAsia="Calibri" w:hAnsi="Calibri" w:cs="Calibri"/>
          <w:sz w:val="22"/>
          <w:szCs w:val="22"/>
        </w:rPr>
        <w:t xml:space="preserve">grupa odbiorców </w:t>
      </w:r>
      <w:r w:rsidR="002D318E" w:rsidRPr="008F14EA">
        <w:rPr>
          <w:rFonts w:ascii="Calibri" w:eastAsia="Calibri" w:hAnsi="Calibri" w:cs="Calibri"/>
          <w:sz w:val="22"/>
          <w:szCs w:val="22"/>
        </w:rPr>
        <w:sym w:font="Symbol" w:char="F02D"/>
      </w:r>
      <w:r w:rsidRPr="008F14EA">
        <w:rPr>
          <w:rFonts w:ascii="Calibri" w:eastAsia="Calibri" w:hAnsi="Calibri" w:cs="Calibri"/>
          <w:sz w:val="22"/>
          <w:szCs w:val="22"/>
        </w:rPr>
        <w:t xml:space="preserve"> odpowiednio dobrany sposób dotarcia.</w:t>
      </w:r>
    </w:p>
    <w:p w14:paraId="10558ADA" w14:textId="77777777" w:rsidR="00CD6BD8" w:rsidRPr="00B015F8" w:rsidRDefault="00CD6BD8" w:rsidP="00C27055">
      <w:pPr>
        <w:spacing w:before="240" w:after="120" w:line="276" w:lineRule="auto"/>
        <w:jc w:val="both"/>
        <w:rPr>
          <w:rFonts w:ascii="Calibri" w:eastAsia="Calibri" w:hAnsi="Calibri" w:cs="Calibri"/>
          <w:b/>
          <w:sz w:val="22"/>
          <w:szCs w:val="22"/>
        </w:rPr>
      </w:pPr>
      <w:r w:rsidRPr="00B015F8">
        <w:rPr>
          <w:rFonts w:ascii="Calibri" w:eastAsia="Calibri" w:hAnsi="Calibri" w:cs="Calibri"/>
          <w:b/>
          <w:sz w:val="22"/>
          <w:szCs w:val="22"/>
        </w:rPr>
        <w:t>2. Opisz konkretne sposoby promocji</w:t>
      </w:r>
    </w:p>
    <w:p w14:paraId="24BE2DE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W zależności od projektu mogą to być np.:</w:t>
      </w:r>
    </w:p>
    <w:p w14:paraId="3E117CE5" w14:textId="47CC4BDC"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media społecznościowe;</w:t>
      </w:r>
    </w:p>
    <w:p w14:paraId="3FF13921" w14:textId="22AAEE43"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strona internetowa;</w:t>
      </w:r>
    </w:p>
    <w:p w14:paraId="24297BF6" w14:textId="0F7E5513"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lokalne grupy internetowe;</w:t>
      </w:r>
    </w:p>
    <w:p w14:paraId="66853F17" w14:textId="3B21FDFF"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plakaty i ulotki;</w:t>
      </w:r>
    </w:p>
    <w:p w14:paraId="20D25470" w14:textId="75B8CC41"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tablice informacyjne;</w:t>
      </w:r>
    </w:p>
    <w:p w14:paraId="3FFE0290" w14:textId="0C5C5389"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lokalne media;</w:t>
      </w:r>
    </w:p>
    <w:p w14:paraId="0EB518CB" w14:textId="222FE834"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lokalni liderzy;</w:t>
      </w:r>
    </w:p>
    <w:p w14:paraId="5484EC5A" w14:textId="71C75D14"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organizacje i instytucje;</w:t>
      </w:r>
    </w:p>
    <w:p w14:paraId="0A6C12EA" w14:textId="7EBC3C2D"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lastRenderedPageBreak/>
        <w:t>bezpośrednie przekazywanie informacji;</w:t>
      </w:r>
    </w:p>
    <w:p w14:paraId="6F1E42CB" w14:textId="33155D7C"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materiały edukacyjne lub informacyjne upowszechniające efekty projektu;</w:t>
      </w:r>
    </w:p>
    <w:p w14:paraId="76F550E4" w14:textId="5FB33C69" w:rsidR="00CD6BD8" w:rsidRPr="00B015F8" w:rsidRDefault="00CD6BD8" w:rsidP="00C27055">
      <w:pPr>
        <w:pStyle w:val="Akapitzlist"/>
        <w:numPr>
          <w:ilvl w:val="0"/>
          <w:numId w:val="48"/>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materiały audiowizualne.</w:t>
      </w:r>
    </w:p>
    <w:p w14:paraId="2CCE8435"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trzeba wykorzystywać wszystkich możliwych kanałów. Liczy się adekwatność i realna skuteczność, a nie liczba zastosowanych narzędzi.</w:t>
      </w:r>
    </w:p>
    <w:p w14:paraId="28E3F2B2"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w:t>
      </w:r>
    </w:p>
    <w:p w14:paraId="4584DEC1"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„Projekt będzie szeroko promowany w Internecie i za pomocą plakatów.”</w:t>
      </w:r>
    </w:p>
    <w:p w14:paraId="7E1BC70E"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Lepiej:</w:t>
      </w:r>
    </w:p>
    <w:p w14:paraId="2D0F9087"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„Informacje o projekcie będą publikowane w lokalnych mediach społecznościowych, a w celu dotarcia również do osób rzadziej korzystających z Internetu zostaną dodatkowo przekazane za pośrednictwem lokalnych liderów oraz tablic informacyjnych. Po zakończeniu działań opublikowany zostanie materiał przedstawiający najważniejsze efekty projektu.”</w:t>
      </w:r>
    </w:p>
    <w:p w14:paraId="2DB023E7" w14:textId="77777777" w:rsidR="00CD6BD8" w:rsidRPr="00B015F8" w:rsidRDefault="00CD6BD8" w:rsidP="00C27055">
      <w:pPr>
        <w:spacing w:before="240" w:after="120" w:line="276" w:lineRule="auto"/>
        <w:jc w:val="both"/>
        <w:rPr>
          <w:rFonts w:ascii="Calibri" w:eastAsia="Calibri" w:hAnsi="Calibri" w:cs="Calibri"/>
          <w:b/>
          <w:sz w:val="22"/>
          <w:szCs w:val="22"/>
        </w:rPr>
      </w:pPr>
      <w:r w:rsidRPr="00B015F8">
        <w:rPr>
          <w:rFonts w:ascii="Calibri" w:eastAsia="Calibri" w:hAnsi="Calibri" w:cs="Calibri"/>
          <w:b/>
          <w:sz w:val="22"/>
          <w:szCs w:val="22"/>
        </w:rPr>
        <w:t>3. Rozróżnij promocję od rekrutacji</w:t>
      </w:r>
    </w:p>
    <w:p w14:paraId="0DC173D1"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Promocja i rekrutacja mogą korzystać z podobnych kanałów, ale mają inne cele.</w:t>
      </w:r>
    </w:p>
    <w:p w14:paraId="6D0D0F5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Rekrutacja służy pozyskaniu konkretnych osób do bezpośredniego udziału w działaniach.</w:t>
      </w:r>
    </w:p>
    <w:p w14:paraId="29528506"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Promocja i informowanie służą komunikowaniu projektu, jego realizacji, finansowania i efektów oraz docieraniu do szerszej społeczności.</w:t>
      </w:r>
    </w:p>
    <w:p w14:paraId="1017FA8E"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W tym punkcie można wskazać, że działania informacyjne wspierają rekrutację, ale szczegółowy sposób naboru uczestników opisz przy działaniach.</w:t>
      </w:r>
    </w:p>
    <w:p w14:paraId="5FC67CB2" w14:textId="77777777" w:rsidR="00CD6BD8" w:rsidRPr="00B015F8" w:rsidRDefault="00CD6BD8" w:rsidP="00C27055">
      <w:pPr>
        <w:spacing w:before="240" w:after="120" w:line="276" w:lineRule="auto"/>
        <w:jc w:val="both"/>
        <w:rPr>
          <w:rFonts w:ascii="Calibri" w:eastAsia="Calibri" w:hAnsi="Calibri" w:cs="Calibri"/>
          <w:b/>
          <w:sz w:val="22"/>
          <w:szCs w:val="22"/>
        </w:rPr>
      </w:pPr>
      <w:r w:rsidRPr="00B015F8">
        <w:rPr>
          <w:rFonts w:ascii="Calibri" w:eastAsia="Calibri" w:hAnsi="Calibri" w:cs="Calibri"/>
          <w:b/>
          <w:sz w:val="22"/>
          <w:szCs w:val="22"/>
        </w:rPr>
        <w:t>4. Wskaż, kto odpowiada za promocję</w:t>
      </w:r>
    </w:p>
    <w:p w14:paraId="44735883" w14:textId="5774D3E2"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pozostawiaj promocji jako anonimowego zadania:</w:t>
      </w:r>
    </w:p>
    <w:p w14:paraId="181785F0"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„Będziemy publikować informacje.”</w:t>
      </w:r>
    </w:p>
    <w:p w14:paraId="3B788F3C" w14:textId="77777777" w:rsidR="00CD6BD8" w:rsidRPr="008F14EA" w:rsidRDefault="00CD6BD8" w:rsidP="00C27055">
      <w:pPr>
        <w:spacing w:before="360" w:after="0" w:line="276" w:lineRule="auto"/>
        <w:jc w:val="both"/>
        <w:rPr>
          <w:rFonts w:ascii="Calibri" w:eastAsia="Calibri" w:hAnsi="Calibri" w:cs="Calibri"/>
          <w:sz w:val="22"/>
          <w:szCs w:val="22"/>
        </w:rPr>
      </w:pPr>
      <w:r w:rsidRPr="008F14EA">
        <w:rPr>
          <w:rFonts w:ascii="Calibri" w:eastAsia="Calibri" w:hAnsi="Calibri" w:cs="Calibri"/>
          <w:sz w:val="22"/>
          <w:szCs w:val="22"/>
        </w:rPr>
        <w:t>Lepiej:</w:t>
      </w:r>
    </w:p>
    <w:p w14:paraId="14DA99A6"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„Za działania informacyjne i promocyjne odpowiadać będzie wyznaczony członek grupy. Do jego zadań należeć będzie przygotowywanie i publikowanie informacji o projekcie, koordynowanie ich przekazywania za pośrednictwem zaplanowanych kanałów, dokumentowanie wykonanych działań promocyjnych oraz czuwanie nad prawidłowym stosowaniem informacji o źródle finansowania i wymaganych oznaczeń.”</w:t>
      </w:r>
    </w:p>
    <w:p w14:paraId="75121423" w14:textId="4F36C214"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Jeżeli określone materiały lub usługi promocyjne będą zlecane odpłatnie, powinno to wynikać również z opisu i </w:t>
      </w:r>
      <w:r w:rsidR="005C0C71" w:rsidRPr="008F14EA">
        <w:rPr>
          <w:rFonts w:ascii="Calibri" w:eastAsia="Calibri" w:hAnsi="Calibri" w:cs="Calibri"/>
          <w:sz w:val="22"/>
          <w:szCs w:val="22"/>
        </w:rPr>
        <w:t xml:space="preserve">pozycji kosztowych ujętych w </w:t>
      </w:r>
      <w:r w:rsidRPr="008F14EA">
        <w:rPr>
          <w:rFonts w:ascii="Calibri" w:eastAsia="Calibri" w:hAnsi="Calibri" w:cs="Calibri"/>
          <w:sz w:val="22"/>
          <w:szCs w:val="22"/>
        </w:rPr>
        <w:t>budże</w:t>
      </w:r>
      <w:r w:rsidR="005C0C71" w:rsidRPr="008F14EA">
        <w:rPr>
          <w:rFonts w:ascii="Calibri" w:eastAsia="Calibri" w:hAnsi="Calibri" w:cs="Calibri"/>
          <w:sz w:val="22"/>
          <w:szCs w:val="22"/>
        </w:rPr>
        <w:t xml:space="preserve">cie. </w:t>
      </w:r>
      <w:r w:rsidRPr="008F14EA">
        <w:rPr>
          <w:rFonts w:ascii="Calibri" w:eastAsia="Calibri" w:hAnsi="Calibri" w:cs="Calibri"/>
          <w:sz w:val="22"/>
          <w:szCs w:val="22"/>
        </w:rPr>
        <w:t xml:space="preserve"> </w:t>
      </w:r>
    </w:p>
    <w:p w14:paraId="530EE4BE" w14:textId="77777777"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5. Pokaż promocję na poszczególnych etapach projektu</w:t>
      </w:r>
    </w:p>
    <w:p w14:paraId="6CF4575C"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Działania informacyjne mogą być prowadzone:</w:t>
      </w:r>
    </w:p>
    <w:p w14:paraId="43FA8034" w14:textId="77777777" w:rsidR="00CD6BD8" w:rsidRPr="00B015F8" w:rsidRDefault="00CD6BD8" w:rsidP="00C27055">
      <w:pPr>
        <w:pStyle w:val="Akapitzlist"/>
        <w:numPr>
          <w:ilvl w:val="0"/>
          <w:numId w:val="49"/>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przed realizacją działań – informowanie o projekcie, jego celu, źródle finansowania i możliwości udziału;</w:t>
      </w:r>
    </w:p>
    <w:p w14:paraId="525729CB" w14:textId="77777777" w:rsidR="00CD6BD8" w:rsidRPr="00B015F8" w:rsidRDefault="00CD6BD8" w:rsidP="00C27055">
      <w:pPr>
        <w:pStyle w:val="Akapitzlist"/>
        <w:numPr>
          <w:ilvl w:val="0"/>
          <w:numId w:val="49"/>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w trakcie realizacji – informowanie o prowadzonych działaniach;</w:t>
      </w:r>
    </w:p>
    <w:p w14:paraId="7F966E16" w14:textId="77777777" w:rsidR="00CD6BD8" w:rsidRPr="00B015F8" w:rsidRDefault="00CD6BD8" w:rsidP="00C27055">
      <w:pPr>
        <w:pStyle w:val="Akapitzlist"/>
        <w:numPr>
          <w:ilvl w:val="0"/>
          <w:numId w:val="49"/>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lastRenderedPageBreak/>
        <w:t>po ich zakończeniu – komunikowanie rezultatów, efektów i materiałów powstałych w ramach projektu.</w:t>
      </w:r>
    </w:p>
    <w:p w14:paraId="2B9FB2A2"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oznacza to obowiązku prowadzenia rozbudowanej kampanii na każdym etapie. Zakres promocji powinien być proporcjonalny do skali mikroprojektu.</w:t>
      </w:r>
    </w:p>
    <w:p w14:paraId="6E3C64F6" w14:textId="37F17725"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6. Promocja musi realnie pozwalać dotrzeć do grupy docelowej</w:t>
      </w:r>
    </w:p>
    <w:p w14:paraId="22FBD7D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liczba postów czy plakatów jest najważniejsza, lecz realna skuteczność przyjętego sposobu komunikacji.</w:t>
      </w:r>
    </w:p>
    <w:p w14:paraId="5DFD0276" w14:textId="51354288"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Zadaj pytanie:</w:t>
      </w:r>
      <w:r w:rsidR="007A6CE3" w:rsidRPr="008F14EA">
        <w:rPr>
          <w:rFonts w:ascii="Calibri" w:eastAsia="Calibri" w:hAnsi="Calibri" w:cs="Calibri"/>
          <w:sz w:val="22"/>
          <w:szCs w:val="22"/>
        </w:rPr>
        <w:t xml:space="preserve"> </w:t>
      </w:r>
      <w:r w:rsidRPr="008F14EA">
        <w:rPr>
          <w:rFonts w:ascii="Calibri" w:eastAsia="Calibri" w:hAnsi="Calibri" w:cs="Calibri"/>
          <w:sz w:val="22"/>
          <w:szCs w:val="22"/>
        </w:rPr>
        <w:t>Czy osoba należąca do naszej grupy docelowej rzeczywiście ma szansę zetknąć się z tą informacją?</w:t>
      </w:r>
    </w:p>
    <w:p w14:paraId="127E97B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odbiorcami są seniorzy, wyjaśnij, dlaczego zastosowane kanały są właściwe. Jeżeli młodzież – wybierz kanały adekwatne dla tej grupy. Jeżeli projekt jest bardzo lokalny, skuteczniejsze mogą być lokalne kanały i osoby mające bezpośredni kontakt z mieszkańcami.</w:t>
      </w:r>
    </w:p>
    <w:p w14:paraId="794DEE65" w14:textId="77777777"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7. Powiąż promocję z odbiorcami pośrednimi</w:t>
      </w:r>
    </w:p>
    <w:p w14:paraId="7A6A9A29" w14:textId="243E52F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Beneficjentami pośrednimi są osoby, które nie uczestniczą bezpośrednio w działaniach, ale korzystają z rezultatów projektu albo docierają do nich informacje o projekcie. </w:t>
      </w:r>
    </w:p>
    <w:p w14:paraId="7D2D6B2D"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to właśnie promocja i upowszechnianie efektów mają być sposobem dotarcia do odbiorców pośrednich, napisz to wprost.</w:t>
      </w:r>
    </w:p>
    <w:p w14:paraId="05B115F8" w14:textId="77777777" w:rsidR="00CD6BD8" w:rsidRPr="008F14EA" w:rsidRDefault="00CD6BD8" w:rsidP="00C27055">
      <w:pPr>
        <w:spacing w:before="240" w:after="120" w:line="276" w:lineRule="auto"/>
        <w:jc w:val="both"/>
        <w:rPr>
          <w:rFonts w:ascii="Calibri" w:eastAsia="Calibri" w:hAnsi="Calibri" w:cs="Calibri"/>
          <w:sz w:val="22"/>
          <w:szCs w:val="22"/>
        </w:rPr>
      </w:pPr>
      <w:r w:rsidRPr="008F14EA">
        <w:rPr>
          <w:rFonts w:ascii="Calibri" w:eastAsia="Calibri" w:hAnsi="Calibri" w:cs="Calibri"/>
          <w:sz w:val="22"/>
          <w:szCs w:val="22"/>
        </w:rPr>
        <w:t>Przykład:</w:t>
      </w:r>
    </w:p>
    <w:p w14:paraId="445604AA"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„Po zakończeniu warsztatów przygotowany zostanie materiał zawierający najważniejsze zasady rozpoznawania prób oszustwa i właściwego reagowania. Materiał zostanie udostępniony mieszkańcom również w formie cyfrowej, dzięki czemu z efektów projektu będą mogli skorzystać także odbiorcy, którzy nie uczestniczyli bezpośrednio w warsztatach.”</w:t>
      </w:r>
    </w:p>
    <w:p w14:paraId="4ED333C0"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To pokazuje realne upowszechnienie rezultatu, a nie tylko dokumentowanie wydarzenia.</w:t>
      </w:r>
    </w:p>
    <w:p w14:paraId="060B2CE0" w14:textId="77777777"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8. Jeżeli promocja służy osiągnięciu rezultatu – pokaż to w rezultatach</w:t>
      </w:r>
    </w:p>
    <w:p w14:paraId="2961935F"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dzięki działaniom informacyjnym zamierzasz osiągnąć określoną liczbę odbiorców pośrednich, ta liczba powinna znaleźć odzwierciedlenie w rezultatach i wskaźnikach.</w:t>
      </w:r>
    </w:p>
    <w:p w14:paraId="2B814C94" w14:textId="77777777" w:rsidR="00CD6BD8" w:rsidRPr="008F14EA" w:rsidRDefault="00CD6BD8" w:rsidP="00C27055">
      <w:pPr>
        <w:spacing w:before="240" w:after="120" w:line="276" w:lineRule="auto"/>
        <w:jc w:val="both"/>
        <w:rPr>
          <w:rFonts w:ascii="Calibri" w:eastAsia="Calibri" w:hAnsi="Calibri" w:cs="Calibri"/>
          <w:sz w:val="22"/>
          <w:szCs w:val="22"/>
        </w:rPr>
      </w:pPr>
      <w:r w:rsidRPr="008F14EA">
        <w:rPr>
          <w:rFonts w:ascii="Calibri" w:eastAsia="Calibri" w:hAnsi="Calibri" w:cs="Calibri"/>
          <w:sz w:val="22"/>
          <w:szCs w:val="22"/>
        </w:rPr>
        <w:t>Przykład:</w:t>
      </w:r>
    </w:p>
    <w:p w14:paraId="79439D1A"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Działanie: publikacja materiału dotyczącego zasad bezpieczeństwa cyfrowego.</w:t>
      </w:r>
    </w:p>
    <w:p w14:paraId="31EEE2A9"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Rezultat: dotarcie do minimum 150 odbiorców pośrednich.</w:t>
      </w:r>
    </w:p>
    <w:p w14:paraId="347A3CBF"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Wskaźnik: liczba odbiorców pośrednich – 150.</w:t>
      </w:r>
    </w:p>
    <w:p w14:paraId="50792C9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Sposób pomiaru: statystyki publikacji lub inne źródło adekwatne do zastosowanego kanału.</w:t>
      </w:r>
    </w:p>
    <w:p w14:paraId="1CEFA363" w14:textId="4BDADB1E"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Rezultaty powinny być jasno określone, mierzalne i realne do osiągnięcia. </w:t>
      </w:r>
    </w:p>
    <w:p w14:paraId="1233F71F" w14:textId="77777777" w:rsidR="00C27055" w:rsidRDefault="00C27055">
      <w:pPr>
        <w:rPr>
          <w:rFonts w:ascii="Calibri" w:eastAsia="Calibri" w:hAnsi="Calibri" w:cs="Calibri"/>
          <w:b/>
          <w:sz w:val="22"/>
          <w:szCs w:val="22"/>
        </w:rPr>
      </w:pPr>
      <w:r>
        <w:rPr>
          <w:rFonts w:ascii="Calibri" w:eastAsia="Calibri" w:hAnsi="Calibri" w:cs="Calibri"/>
          <w:b/>
          <w:sz w:val="22"/>
          <w:szCs w:val="22"/>
        </w:rPr>
        <w:br w:type="page"/>
      </w:r>
    </w:p>
    <w:p w14:paraId="4DBB60A6" w14:textId="153E4D9B"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lastRenderedPageBreak/>
        <w:t>9. Nie sumuj automatycznie wszystkich zasięgów</w:t>
      </w:r>
    </w:p>
    <w:p w14:paraId="1160F819" w14:textId="77777777" w:rsidR="00CD6BD8" w:rsidRPr="008F14EA" w:rsidRDefault="00CD6BD8" w:rsidP="00C27055">
      <w:pPr>
        <w:spacing w:before="120" w:after="120" w:line="276" w:lineRule="auto"/>
        <w:jc w:val="both"/>
        <w:rPr>
          <w:rFonts w:ascii="Calibri" w:eastAsia="Calibri" w:hAnsi="Calibri" w:cs="Calibri"/>
          <w:sz w:val="22"/>
          <w:szCs w:val="22"/>
        </w:rPr>
      </w:pPr>
      <w:r w:rsidRPr="008F14EA">
        <w:rPr>
          <w:rFonts w:ascii="Calibri" w:eastAsia="Calibri" w:hAnsi="Calibri" w:cs="Calibri"/>
          <w:sz w:val="22"/>
          <w:szCs w:val="22"/>
        </w:rPr>
        <w:t>Jeżeli ta sama treść jest publikowana w kilku kanałach, nie można bezrefleksyjnie sumować wszystkich wartości jako liczby różnych odbiorców.</w:t>
      </w:r>
    </w:p>
    <w:p w14:paraId="247EEA6B" w14:textId="77777777" w:rsidR="00CD6BD8" w:rsidRPr="008F14EA" w:rsidRDefault="00CD6BD8" w:rsidP="00C27055">
      <w:pPr>
        <w:spacing w:before="120" w:after="0" w:line="276" w:lineRule="auto"/>
        <w:jc w:val="both"/>
        <w:rPr>
          <w:rFonts w:ascii="Calibri" w:eastAsia="Calibri" w:hAnsi="Calibri" w:cs="Calibri"/>
          <w:sz w:val="22"/>
          <w:szCs w:val="22"/>
        </w:rPr>
      </w:pPr>
      <w:r w:rsidRPr="008F14EA">
        <w:rPr>
          <w:rFonts w:ascii="Calibri" w:eastAsia="Calibri" w:hAnsi="Calibri" w:cs="Calibri"/>
          <w:sz w:val="22"/>
          <w:szCs w:val="22"/>
        </w:rPr>
        <w:t>Przykład:</w:t>
      </w:r>
    </w:p>
    <w:p w14:paraId="2A895A9B" w14:textId="77777777" w:rsidR="00CD6BD8" w:rsidRPr="00B015F8" w:rsidRDefault="00CD6BD8" w:rsidP="00C27055">
      <w:pPr>
        <w:pStyle w:val="Akapitzlist"/>
        <w:numPr>
          <w:ilvl w:val="0"/>
          <w:numId w:val="50"/>
        </w:numPr>
        <w:spacing w:after="0" w:line="276" w:lineRule="auto"/>
        <w:ind w:left="714" w:hanging="357"/>
        <w:jc w:val="both"/>
        <w:rPr>
          <w:rFonts w:ascii="Calibri" w:eastAsia="Calibri" w:hAnsi="Calibri" w:cs="Calibri"/>
          <w:sz w:val="22"/>
          <w:szCs w:val="22"/>
        </w:rPr>
      </w:pPr>
      <w:r w:rsidRPr="00B015F8">
        <w:rPr>
          <w:rFonts w:ascii="Calibri" w:eastAsia="Calibri" w:hAnsi="Calibri" w:cs="Calibri"/>
          <w:sz w:val="22"/>
          <w:szCs w:val="22"/>
        </w:rPr>
        <w:t>Facebook – 120 odbiorców,</w:t>
      </w:r>
    </w:p>
    <w:p w14:paraId="7265C159" w14:textId="77777777" w:rsidR="00CD6BD8" w:rsidRPr="00B015F8" w:rsidRDefault="00CD6BD8" w:rsidP="00C27055">
      <w:pPr>
        <w:pStyle w:val="Akapitzlist"/>
        <w:numPr>
          <w:ilvl w:val="0"/>
          <w:numId w:val="50"/>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inna publikacja – 80 odbiorców.</w:t>
      </w:r>
    </w:p>
    <w:p w14:paraId="0A91E6D0" w14:textId="0B168ED1"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Nie musi to oznaczać 200 unikatowych osób, ponieważ część odbiorców mogła zetknąć się z obiema publikacjami. Dlatego wartości planuj realistycznie, ostrożnie i w sposób możliwy do późniejszego uzasadnienia i udokumentowania.</w:t>
      </w:r>
    </w:p>
    <w:p w14:paraId="1B627F93" w14:textId="77777777"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10. Jeżeli promocja generuje koszty – opis musi uzasadniać budżet</w:t>
      </w:r>
    </w:p>
    <w:p w14:paraId="17EB2DA1"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wykorzystujesz bezpłatne kanały, nie ma potrzeby tworzenia kosztów tylko dlatego, że projekt ma być promowany.</w:t>
      </w:r>
    </w:p>
    <w:p w14:paraId="69D7F07F"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natomiast w budżecie znajdują się wydatki związane z promocją, opis powinien pozwalać ustalić:</w:t>
      </w:r>
    </w:p>
    <w:p w14:paraId="494445D8" w14:textId="24FB1ED1" w:rsidR="00CD6BD8" w:rsidRPr="00B015F8" w:rsidRDefault="00CD6BD8" w:rsidP="00C27055">
      <w:pPr>
        <w:spacing w:before="120" w:after="120" w:line="276" w:lineRule="auto"/>
        <w:jc w:val="both"/>
        <w:rPr>
          <w:rFonts w:ascii="Calibri" w:eastAsia="Calibri" w:hAnsi="Calibri" w:cs="Calibri"/>
          <w:b/>
          <w:bCs/>
          <w:sz w:val="22"/>
          <w:szCs w:val="22"/>
        </w:rPr>
      </w:pPr>
      <w:r w:rsidRPr="00B015F8">
        <w:rPr>
          <w:rFonts w:ascii="Calibri" w:eastAsia="Calibri" w:hAnsi="Calibri" w:cs="Calibri"/>
          <w:b/>
          <w:bCs/>
          <w:sz w:val="22"/>
          <w:szCs w:val="22"/>
        </w:rPr>
        <w:t xml:space="preserve">co zostanie wykonane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w jakiej ilości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dla kogo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w jakim celu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jak zostanie wykorzystane </w:t>
      </w:r>
      <w:r w:rsidR="00220619"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jaki efekt ma wspierać</w:t>
      </w:r>
    </w:p>
    <w:p w14:paraId="1952CE05"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w:t>
      </w:r>
    </w:p>
    <w:p w14:paraId="272BD122"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„Materiały promocyjne – 1 000 zł.”</w:t>
      </w:r>
    </w:p>
    <w:p w14:paraId="1F00889D"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Lepiej:</w:t>
      </w:r>
    </w:p>
    <w:p w14:paraId="0B5F3146"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„Przygotowanie i druk 100 ulotek informacyjno-edukacyjnych przeznaczonych do dystrybucji w miejscach uczęszczanych przez mieszkańców – 100 szt. × 2,50 zł = 250 zł.”</w:t>
      </w:r>
    </w:p>
    <w:p w14:paraId="7D5FD262" w14:textId="34FA6336"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Jeżeli płacisz za projekt graficzny, druk, materiał filmowy, płatną promocję internetową lub inną usługę, wskaż odpowiednio zakres, ilość, jednostkę i sposób wykorzystania. Budżet jest analizowany również pod kątem poprawności planowania nakładów finansowych i ich adekwatności do rezultatów. </w:t>
      </w:r>
    </w:p>
    <w:p w14:paraId="6A0D4184"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Powinna być widoczna zależność:</w:t>
      </w:r>
    </w:p>
    <w:p w14:paraId="5C75CAB7" w14:textId="6F372B5A" w:rsidR="00CD6BD8" w:rsidRPr="00B015F8" w:rsidRDefault="00CD6BD8" w:rsidP="00C27055">
      <w:pPr>
        <w:spacing w:before="240" w:after="240" w:line="276" w:lineRule="auto"/>
        <w:jc w:val="both"/>
        <w:rPr>
          <w:rFonts w:ascii="Calibri" w:eastAsia="Calibri" w:hAnsi="Calibri" w:cs="Calibri"/>
          <w:b/>
          <w:bCs/>
          <w:sz w:val="22"/>
          <w:szCs w:val="22"/>
        </w:rPr>
      </w:pPr>
      <w:r w:rsidRPr="00B015F8">
        <w:rPr>
          <w:rFonts w:ascii="Calibri" w:eastAsia="Calibri" w:hAnsi="Calibri" w:cs="Calibri"/>
          <w:b/>
          <w:bCs/>
          <w:sz w:val="22"/>
          <w:szCs w:val="22"/>
        </w:rPr>
        <w:t xml:space="preserve">wydatek </w:t>
      </w:r>
      <w:r w:rsidR="000850FF"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działanie promocyjne </w:t>
      </w:r>
      <w:r w:rsidR="000850FF"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odbiorcy </w:t>
      </w:r>
      <w:r w:rsidR="000850FF" w:rsidRPr="00B015F8">
        <w:rPr>
          <w:rFonts w:ascii="Calibri" w:eastAsia="Calibri" w:hAnsi="Calibri" w:cs="Calibri"/>
          <w:b/>
          <w:bCs/>
          <w:sz w:val="22"/>
          <w:szCs w:val="22"/>
        </w:rPr>
        <w:sym w:font="Symbol" w:char="F02D"/>
      </w:r>
      <w:r w:rsidRPr="00B015F8">
        <w:rPr>
          <w:rFonts w:ascii="Calibri" w:eastAsia="Calibri" w:hAnsi="Calibri" w:cs="Calibri"/>
          <w:b/>
          <w:bCs/>
          <w:sz w:val="22"/>
          <w:szCs w:val="22"/>
        </w:rPr>
        <w:t xml:space="preserve"> efekt/rezultat</w:t>
      </w:r>
    </w:p>
    <w:p w14:paraId="3A70E44B" w14:textId="7DCB9B95" w:rsidR="00CD6BD8" w:rsidRPr="00BB4260" w:rsidRDefault="00CD6BD8" w:rsidP="00C27055">
      <w:pPr>
        <w:spacing w:before="240" w:after="240" w:line="276" w:lineRule="auto"/>
        <w:jc w:val="both"/>
        <w:rPr>
          <w:rFonts w:ascii="Calibri" w:eastAsia="Calibri" w:hAnsi="Calibri" w:cs="Calibri"/>
          <w:b/>
          <w:sz w:val="22"/>
          <w:szCs w:val="22"/>
        </w:rPr>
      </w:pPr>
      <w:r w:rsidRPr="00BB4260">
        <w:rPr>
          <w:rFonts w:ascii="Calibri" w:eastAsia="Calibri" w:hAnsi="Calibri" w:cs="Calibri"/>
          <w:b/>
          <w:sz w:val="22"/>
          <w:szCs w:val="22"/>
        </w:rPr>
        <w:t xml:space="preserve">11. Oznaczenie materiałów i informowanie o źródle finansowania </w:t>
      </w:r>
    </w:p>
    <w:p w14:paraId="5DC41611"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Nie ograniczaj się do stwierdzenia:</w:t>
      </w:r>
    </w:p>
    <w:p w14:paraId="08EAFD60"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„Projekt będzie odpowiednio oznakowany.”</w:t>
      </w:r>
    </w:p>
    <w:p w14:paraId="4BAFA377"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Beneficjent zobowiązany jest do informowania o współfinansowaniu projektu. </w:t>
      </w:r>
    </w:p>
    <w:p w14:paraId="2C1EEA7E" w14:textId="72C4A766" w:rsidR="00CD6BD8" w:rsidRPr="008F14EA" w:rsidRDefault="00CD6BD8" w:rsidP="00C27055">
      <w:pPr>
        <w:spacing w:before="240" w:after="240" w:line="276" w:lineRule="auto"/>
        <w:jc w:val="both"/>
        <w:rPr>
          <w:rFonts w:ascii="Calibri" w:eastAsia="Calibri" w:hAnsi="Calibri" w:cs="Calibri"/>
          <w:sz w:val="22"/>
          <w:szCs w:val="22"/>
        </w:rPr>
      </w:pPr>
      <w:r w:rsidRPr="008F14EA">
        <w:rPr>
          <w:rFonts w:ascii="Calibri" w:eastAsia="Calibri" w:hAnsi="Calibri" w:cs="Calibri"/>
          <w:sz w:val="22"/>
          <w:szCs w:val="22"/>
        </w:rPr>
        <w:t>Co powinno zostać oznaczone?</w:t>
      </w:r>
    </w:p>
    <w:p w14:paraId="76E451DA" w14:textId="77777777" w:rsidR="00C27055" w:rsidRDefault="00C27055">
      <w:pPr>
        <w:rPr>
          <w:rFonts w:ascii="Calibri" w:eastAsia="Calibri" w:hAnsi="Calibri" w:cs="Calibri"/>
          <w:sz w:val="22"/>
          <w:szCs w:val="22"/>
        </w:rPr>
      </w:pPr>
      <w:r>
        <w:rPr>
          <w:rFonts w:ascii="Calibri" w:eastAsia="Calibri" w:hAnsi="Calibri" w:cs="Calibri"/>
          <w:sz w:val="22"/>
          <w:szCs w:val="22"/>
        </w:rPr>
        <w:br w:type="page"/>
      </w:r>
    </w:p>
    <w:p w14:paraId="359AE28F" w14:textId="6E9C227F"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lastRenderedPageBreak/>
        <w:t xml:space="preserve">W zależności od tego, co rzeczywiście występuje w projekcie, </w:t>
      </w:r>
      <w:r w:rsidR="00900416" w:rsidRPr="008F14EA">
        <w:rPr>
          <w:rFonts w:ascii="Calibri" w:eastAsia="Calibri" w:hAnsi="Calibri" w:cs="Calibri"/>
          <w:sz w:val="22"/>
          <w:szCs w:val="22"/>
        </w:rPr>
        <w:t>może być to oznaczenie:</w:t>
      </w:r>
    </w:p>
    <w:p w14:paraId="24CE12A1" w14:textId="69E257AD" w:rsidR="00900416"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miejsca szkolenia, warsztatu lub spotkania</w:t>
      </w:r>
      <w:r w:rsidR="00900416" w:rsidRPr="00B015F8">
        <w:rPr>
          <w:rFonts w:ascii="Calibri" w:eastAsia="Calibri" w:hAnsi="Calibri" w:cs="Calibri"/>
          <w:sz w:val="22"/>
          <w:szCs w:val="22"/>
        </w:rPr>
        <w:t xml:space="preserve"> (np. </w:t>
      </w:r>
      <w:r w:rsidR="00900416" w:rsidRPr="007520FC">
        <w:rPr>
          <w:rFonts w:ascii="Calibri" w:eastAsia="Calibri" w:hAnsi="Calibri" w:cs="Calibri"/>
          <w:sz w:val="22"/>
          <w:szCs w:val="22"/>
        </w:rPr>
        <w:t>plansza</w:t>
      </w:r>
      <w:r w:rsidR="000D3699" w:rsidRPr="007520FC">
        <w:rPr>
          <w:rFonts w:ascii="Calibri" w:eastAsia="Calibri" w:hAnsi="Calibri" w:cs="Calibri"/>
          <w:sz w:val="22"/>
          <w:szCs w:val="22"/>
        </w:rPr>
        <w:t xml:space="preserve"> lub </w:t>
      </w:r>
      <w:r w:rsidR="00900416" w:rsidRPr="007520FC">
        <w:rPr>
          <w:rFonts w:ascii="Calibri" w:eastAsia="Calibri" w:hAnsi="Calibri" w:cs="Calibri"/>
          <w:sz w:val="22"/>
          <w:szCs w:val="22"/>
        </w:rPr>
        <w:t xml:space="preserve">plakat </w:t>
      </w:r>
      <w:r w:rsidR="000D3699" w:rsidRPr="007520FC">
        <w:rPr>
          <w:rFonts w:ascii="Calibri" w:eastAsia="Calibri" w:hAnsi="Calibri" w:cs="Calibri"/>
          <w:sz w:val="22"/>
          <w:szCs w:val="22"/>
        </w:rPr>
        <w:t xml:space="preserve">– min. format </w:t>
      </w:r>
      <w:r w:rsidR="00900416" w:rsidRPr="007520FC">
        <w:rPr>
          <w:rFonts w:ascii="Calibri" w:eastAsia="Calibri" w:hAnsi="Calibri" w:cs="Calibri"/>
          <w:sz w:val="22"/>
          <w:szCs w:val="22"/>
        </w:rPr>
        <w:t xml:space="preserve">A3), </w:t>
      </w:r>
      <w:r w:rsidR="00900416" w:rsidRPr="00B015F8">
        <w:rPr>
          <w:rFonts w:ascii="Calibri" w:eastAsia="Calibri" w:hAnsi="Calibri" w:cs="Calibri"/>
          <w:sz w:val="22"/>
          <w:szCs w:val="22"/>
        </w:rPr>
        <w:t xml:space="preserve">wydruk informacyjny, </w:t>
      </w:r>
      <w:proofErr w:type="spellStart"/>
      <w:r w:rsidR="00900416" w:rsidRPr="00B015F8">
        <w:rPr>
          <w:rFonts w:ascii="Calibri" w:eastAsia="Calibri" w:hAnsi="Calibri" w:cs="Calibri"/>
          <w:sz w:val="22"/>
          <w:szCs w:val="22"/>
        </w:rPr>
        <w:t>roll-up</w:t>
      </w:r>
      <w:proofErr w:type="spellEnd"/>
      <w:r w:rsidR="00900416" w:rsidRPr="00B015F8">
        <w:rPr>
          <w:rFonts w:ascii="Calibri" w:eastAsia="Calibri" w:hAnsi="Calibri" w:cs="Calibri"/>
          <w:sz w:val="22"/>
          <w:szCs w:val="22"/>
        </w:rPr>
        <w:t>, inne czytelne oznaczenie odpowiednie do miejsca i charakteru działania - nie chodzi o trwałe oznaczanie całego budynku, jeśli projekt odbywa się tam jednorazowo, lecz o to, aby uczestnik działania widział, z jakiego źródła projekt został sfinansowany)</w:t>
      </w:r>
      <w:r w:rsidR="000D3699">
        <w:rPr>
          <w:rFonts w:ascii="Calibri" w:eastAsia="Calibri" w:hAnsi="Calibri" w:cs="Calibri"/>
          <w:sz w:val="22"/>
          <w:szCs w:val="22"/>
        </w:rPr>
        <w:t>,</w:t>
      </w:r>
    </w:p>
    <w:p w14:paraId="1671042B" w14:textId="60A0A273"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plakatów</w:t>
      </w:r>
      <w:r w:rsidR="000D3699">
        <w:rPr>
          <w:rFonts w:ascii="Calibri" w:eastAsia="Calibri" w:hAnsi="Calibri" w:cs="Calibri"/>
          <w:sz w:val="22"/>
          <w:szCs w:val="22"/>
        </w:rPr>
        <w:t>,</w:t>
      </w:r>
    </w:p>
    <w:p w14:paraId="08B99727" w14:textId="45081719"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ulotek</w:t>
      </w:r>
      <w:r w:rsidR="000D3699">
        <w:rPr>
          <w:rFonts w:ascii="Calibri" w:eastAsia="Calibri" w:hAnsi="Calibri" w:cs="Calibri"/>
          <w:sz w:val="22"/>
          <w:szCs w:val="22"/>
        </w:rPr>
        <w:t>,</w:t>
      </w:r>
    </w:p>
    <w:p w14:paraId="52E8691E" w14:textId="3C223626"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materiałów szkoleniowych i edukacyjnych</w:t>
      </w:r>
      <w:r w:rsidR="000D3699">
        <w:rPr>
          <w:rFonts w:ascii="Calibri" w:eastAsia="Calibri" w:hAnsi="Calibri" w:cs="Calibri"/>
          <w:sz w:val="22"/>
          <w:szCs w:val="22"/>
        </w:rPr>
        <w:t>,</w:t>
      </w:r>
    </w:p>
    <w:p w14:paraId="39157559" w14:textId="72F0FF9D"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publikacji</w:t>
      </w:r>
      <w:r w:rsidR="000D3699">
        <w:rPr>
          <w:rFonts w:ascii="Calibri" w:eastAsia="Calibri" w:hAnsi="Calibri" w:cs="Calibri"/>
          <w:sz w:val="22"/>
          <w:szCs w:val="22"/>
        </w:rPr>
        <w:t>,</w:t>
      </w:r>
    </w:p>
    <w:p w14:paraId="07439BD2" w14:textId="4CB59C60"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prezentacji</w:t>
      </w:r>
      <w:r w:rsidR="000D3699">
        <w:rPr>
          <w:rFonts w:ascii="Calibri" w:eastAsia="Calibri" w:hAnsi="Calibri" w:cs="Calibri"/>
          <w:sz w:val="22"/>
          <w:szCs w:val="22"/>
        </w:rPr>
        <w:t>,</w:t>
      </w:r>
    </w:p>
    <w:p w14:paraId="47BD7B84" w14:textId="03AADF1B"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formularzy zgłoszeniowych</w:t>
      </w:r>
      <w:r w:rsidR="000D3699">
        <w:rPr>
          <w:rFonts w:ascii="Calibri" w:eastAsia="Calibri" w:hAnsi="Calibri" w:cs="Calibri"/>
          <w:sz w:val="22"/>
          <w:szCs w:val="22"/>
        </w:rPr>
        <w:t>,</w:t>
      </w:r>
    </w:p>
    <w:p w14:paraId="4B384195" w14:textId="54000B73"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list obecności</w:t>
      </w:r>
      <w:r w:rsidR="000D3699">
        <w:rPr>
          <w:rFonts w:ascii="Calibri" w:eastAsia="Calibri" w:hAnsi="Calibri" w:cs="Calibri"/>
          <w:sz w:val="22"/>
          <w:szCs w:val="22"/>
        </w:rPr>
        <w:t>,</w:t>
      </w:r>
    </w:p>
    <w:p w14:paraId="4838C7AC" w14:textId="2129171A"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materiałów cyfrowych</w:t>
      </w:r>
      <w:r w:rsidR="000D3699">
        <w:rPr>
          <w:rFonts w:ascii="Calibri" w:eastAsia="Calibri" w:hAnsi="Calibri" w:cs="Calibri"/>
          <w:sz w:val="22"/>
          <w:szCs w:val="22"/>
        </w:rPr>
        <w:t>,</w:t>
      </w:r>
    </w:p>
    <w:p w14:paraId="4550E375" w14:textId="71B197A0"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grafik publikowanych online</w:t>
      </w:r>
      <w:r w:rsidR="000D3699">
        <w:rPr>
          <w:rFonts w:ascii="Calibri" w:eastAsia="Calibri" w:hAnsi="Calibri" w:cs="Calibri"/>
          <w:sz w:val="22"/>
          <w:szCs w:val="22"/>
        </w:rPr>
        <w:t>,</w:t>
      </w:r>
    </w:p>
    <w:p w14:paraId="4B32CE67" w14:textId="7B3BEF8A"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filmów i innych materiałów audiowizualnych</w:t>
      </w:r>
      <w:r w:rsidR="000D3699">
        <w:rPr>
          <w:rFonts w:ascii="Calibri" w:eastAsia="Calibri" w:hAnsi="Calibri" w:cs="Calibri"/>
          <w:sz w:val="22"/>
          <w:szCs w:val="22"/>
        </w:rPr>
        <w:t>,</w:t>
      </w:r>
    </w:p>
    <w:p w14:paraId="77252985" w14:textId="487AB443"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materiałów do pobrania</w:t>
      </w:r>
      <w:r w:rsidR="000D3699">
        <w:rPr>
          <w:rFonts w:ascii="Calibri" w:eastAsia="Calibri" w:hAnsi="Calibri" w:cs="Calibri"/>
          <w:sz w:val="22"/>
          <w:szCs w:val="22"/>
        </w:rPr>
        <w:t>,</w:t>
      </w:r>
    </w:p>
    <w:p w14:paraId="67B6C6EE" w14:textId="73917BC8" w:rsidR="00CD6BD8" w:rsidRPr="00B015F8" w:rsidRDefault="00CD6BD8" w:rsidP="00C27055">
      <w:pPr>
        <w:pStyle w:val="Akapitzlist"/>
        <w:numPr>
          <w:ilvl w:val="0"/>
          <w:numId w:val="51"/>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zakupionego wyposażenia lub środków trwałych.</w:t>
      </w:r>
    </w:p>
    <w:p w14:paraId="4992338A"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Brak wymaganych znaków na materiale może mieć konsekwencje dla kwalifikowalności kosztu jego wytworzenia. </w:t>
      </w:r>
    </w:p>
    <w:p w14:paraId="3937149A" w14:textId="2960B4EE" w:rsidR="00CD6BD8" w:rsidRPr="008F14EA" w:rsidRDefault="00900416" w:rsidP="00C27055">
      <w:pPr>
        <w:spacing w:before="120" w:after="120" w:line="276" w:lineRule="auto"/>
        <w:jc w:val="both"/>
        <w:rPr>
          <w:rFonts w:ascii="Calibri" w:eastAsia="Calibri" w:hAnsi="Calibri" w:cs="Calibri"/>
          <w:sz w:val="22"/>
          <w:szCs w:val="22"/>
        </w:rPr>
      </w:pPr>
      <w:r w:rsidRPr="008F14EA">
        <w:rPr>
          <w:rFonts w:ascii="Calibri" w:eastAsia="Calibri" w:hAnsi="Calibri" w:cs="Calibri"/>
          <w:sz w:val="22"/>
          <w:szCs w:val="22"/>
        </w:rPr>
        <w:t xml:space="preserve">Oznaczenie powinno być czytelne i ulokowane </w:t>
      </w:r>
      <w:r w:rsidR="00CD6BD8" w:rsidRPr="008F14EA">
        <w:rPr>
          <w:rFonts w:ascii="Calibri" w:eastAsia="Calibri" w:hAnsi="Calibri" w:cs="Calibri"/>
          <w:sz w:val="22"/>
          <w:szCs w:val="22"/>
        </w:rPr>
        <w:t>w widocznym miejscu</w:t>
      </w:r>
      <w:r w:rsidRPr="008F14EA">
        <w:rPr>
          <w:rFonts w:ascii="Calibri" w:eastAsia="Calibri" w:hAnsi="Calibri" w:cs="Calibri"/>
          <w:sz w:val="22"/>
          <w:szCs w:val="22"/>
        </w:rPr>
        <w:t xml:space="preserve">. </w:t>
      </w:r>
    </w:p>
    <w:p w14:paraId="25B04696" w14:textId="032A0788" w:rsidR="00CD6BD8" w:rsidRPr="008F14EA" w:rsidRDefault="00CD6BD8" w:rsidP="00C27055">
      <w:pPr>
        <w:spacing w:before="120" w:after="120" w:line="276" w:lineRule="auto"/>
        <w:jc w:val="both"/>
        <w:rPr>
          <w:rFonts w:ascii="Calibri" w:eastAsia="Calibri" w:hAnsi="Calibri" w:cs="Calibri"/>
          <w:sz w:val="22"/>
          <w:szCs w:val="22"/>
        </w:rPr>
      </w:pPr>
      <w:r w:rsidRPr="008F14EA">
        <w:rPr>
          <w:rFonts w:ascii="Calibri" w:eastAsia="Calibri" w:hAnsi="Calibri" w:cs="Calibri"/>
          <w:sz w:val="22"/>
          <w:szCs w:val="22"/>
        </w:rPr>
        <w:t>Koniecznie doprecyzuj ten aspekt w opisie promocji!</w:t>
      </w:r>
    </w:p>
    <w:p w14:paraId="62D96DEB" w14:textId="43E7764B" w:rsidR="00CD6BD8" w:rsidRPr="00B015F8" w:rsidRDefault="00900416"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1</w:t>
      </w:r>
      <w:r w:rsidR="000E2921" w:rsidRPr="00B015F8">
        <w:rPr>
          <w:rFonts w:ascii="Calibri" w:eastAsia="Calibri" w:hAnsi="Calibri" w:cs="Calibri"/>
          <w:b/>
          <w:sz w:val="22"/>
          <w:szCs w:val="22"/>
        </w:rPr>
        <w:t>2</w:t>
      </w:r>
      <w:r w:rsidRPr="00B015F8">
        <w:rPr>
          <w:rFonts w:ascii="Calibri" w:eastAsia="Calibri" w:hAnsi="Calibri" w:cs="Calibri"/>
          <w:b/>
          <w:sz w:val="22"/>
          <w:szCs w:val="22"/>
        </w:rPr>
        <w:t xml:space="preserve">. </w:t>
      </w:r>
      <w:r w:rsidR="00CD6BD8" w:rsidRPr="00B015F8">
        <w:rPr>
          <w:rFonts w:ascii="Calibri" w:eastAsia="Calibri" w:hAnsi="Calibri" w:cs="Calibri"/>
          <w:b/>
          <w:sz w:val="22"/>
          <w:szCs w:val="22"/>
        </w:rPr>
        <w:t>Jak opisać oznakowanie we wniosku?</w:t>
      </w:r>
    </w:p>
    <w:p w14:paraId="00397EB7" w14:textId="77777777" w:rsidR="003D6A0D" w:rsidRPr="007520FC" w:rsidRDefault="003D6A0D" w:rsidP="00C27055">
      <w:pPr>
        <w:spacing w:after="240" w:line="276" w:lineRule="auto"/>
        <w:jc w:val="both"/>
        <w:rPr>
          <w:rFonts w:ascii="Calibri" w:eastAsia="Calibri" w:hAnsi="Calibri" w:cs="Calibri"/>
          <w:sz w:val="22"/>
          <w:szCs w:val="22"/>
        </w:rPr>
      </w:pPr>
      <w:r w:rsidRPr="007520FC">
        <w:rPr>
          <w:rFonts w:ascii="Calibri" w:eastAsia="Calibri" w:hAnsi="Calibri" w:cs="Calibri"/>
          <w:sz w:val="22"/>
          <w:szCs w:val="22"/>
        </w:rPr>
        <w:t>Planując promocję projektu, uwzględnij obowiązki informacyjne i promocyjne wynikające z Regulaminu, umowy oraz aktualnych Wytycznych promocji zadań publicznych finansowanych lub dofinansowanych z NIW-CRSO. Nie ograniczaj promocji wyłącznie do informacji o wydarzeniu – już we wniosku pokaż, w jaki sposób zapewnisz prawidłowe informowanie o źródle finansowania oraz oznakowanie materiałów powstających w ramach projektu.</w:t>
      </w:r>
    </w:p>
    <w:p w14:paraId="38BEEE20" w14:textId="77777777" w:rsidR="003D6A0D" w:rsidRPr="007520FC" w:rsidRDefault="003D6A0D" w:rsidP="00C27055">
      <w:pPr>
        <w:spacing w:after="0" w:line="276" w:lineRule="auto"/>
        <w:jc w:val="both"/>
        <w:rPr>
          <w:rFonts w:ascii="Calibri" w:eastAsia="Calibri" w:hAnsi="Calibri" w:cs="Calibri"/>
          <w:sz w:val="22"/>
          <w:szCs w:val="22"/>
        </w:rPr>
      </w:pPr>
      <w:r w:rsidRPr="007520FC">
        <w:rPr>
          <w:rFonts w:ascii="Calibri" w:eastAsia="Calibri" w:hAnsi="Calibri" w:cs="Calibri"/>
          <w:sz w:val="22"/>
          <w:szCs w:val="22"/>
        </w:rPr>
        <w:t>W opisie promocji wskaż informacje dotyczące w szczególności:</w:t>
      </w:r>
    </w:p>
    <w:p w14:paraId="0FC20B95" w14:textId="77777777" w:rsidR="003D6A0D" w:rsidRPr="007520FC" w:rsidRDefault="003D6A0D" w:rsidP="00C27055">
      <w:pPr>
        <w:pStyle w:val="Akapitzlist"/>
        <w:numPr>
          <w:ilvl w:val="1"/>
          <w:numId w:val="84"/>
        </w:numPr>
        <w:spacing w:after="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informowania o finansowaniu projektu ze środków Rządowego Programu Wsparcia Organizacji Pozarządowych „Moc Małych Społeczności” – informacja o finansowaniu powinna pojawiać się we wszystkich materiałach, publikacjach, ogłoszeniach, informacjach dla mediów oraz innych komunikatach i wystąpieniach dotyczących projektu,</w:t>
      </w:r>
    </w:p>
    <w:p w14:paraId="22431FB5" w14:textId="77777777" w:rsidR="003D6A0D" w:rsidRPr="007520FC" w:rsidRDefault="003D6A0D" w:rsidP="00C27055">
      <w:pPr>
        <w:pStyle w:val="Akapitzlist"/>
        <w:numPr>
          <w:ilvl w:val="1"/>
          <w:numId w:val="84"/>
        </w:numPr>
        <w:spacing w:after="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stosowania wymaganych logotypów: Komitetu do spraw Pożytku Publicznego, NIW-CRSO, Programu Moc Małych Społeczności oraz Operatora – Opolskiego Centrum Wspierania Inicjatyw Pozarządowych,</w:t>
      </w:r>
    </w:p>
    <w:p w14:paraId="04242EA9" w14:textId="77777777" w:rsidR="003D6A0D" w:rsidRPr="007520FC" w:rsidRDefault="003D6A0D" w:rsidP="00C27055">
      <w:pPr>
        <w:pStyle w:val="Akapitzlist"/>
        <w:numPr>
          <w:ilvl w:val="1"/>
          <w:numId w:val="84"/>
        </w:numPr>
        <w:spacing w:after="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 xml:space="preserve">oznaczania materiałów związanych z realizacją projektu, w szczególności materiałów promocyjnych, informacyjnych, szkoleniowych i edukacyjnych, publikacji, ulotek, formularzy zgłoszeniowych, list </w:t>
      </w:r>
      <w:r w:rsidRPr="007520FC">
        <w:rPr>
          <w:rFonts w:ascii="Calibri" w:eastAsia="Calibri" w:hAnsi="Calibri" w:cs="Calibri"/>
          <w:sz w:val="22"/>
          <w:szCs w:val="22"/>
        </w:rPr>
        <w:lastRenderedPageBreak/>
        <w:t>obecności, formularzy zgłoszeniowych, prezentacji i innych materiałów wytworzonych w ramach projektu, a także zakupionego sprzętu i wyposażenia – odpowiednio do ich wielkości i przeznaczenia,</w:t>
      </w:r>
    </w:p>
    <w:p w14:paraId="7B1EBCF1" w14:textId="77777777" w:rsidR="003D6A0D" w:rsidRPr="007520FC" w:rsidRDefault="003D6A0D" w:rsidP="00C27055">
      <w:pPr>
        <w:pStyle w:val="Akapitzlist"/>
        <w:numPr>
          <w:ilvl w:val="1"/>
          <w:numId w:val="84"/>
        </w:numPr>
        <w:spacing w:after="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 xml:space="preserve">umieszczania oznaczeń w sposób czytelny, dobrze widoczny i proporcjonalny do pozostałych oznaczeń, </w:t>
      </w:r>
    </w:p>
    <w:p w14:paraId="6543688D" w14:textId="77777777" w:rsidR="003D6A0D" w:rsidRPr="007520FC" w:rsidRDefault="003D6A0D" w:rsidP="00C27055">
      <w:pPr>
        <w:pStyle w:val="Akapitzlist"/>
        <w:numPr>
          <w:ilvl w:val="1"/>
          <w:numId w:val="84"/>
        </w:numPr>
        <w:spacing w:after="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informowania lokalnego środowiska, lokalnych mediów oraz właściwych jednostek samorządowych o realizacji i dofinansowaniu projektu,</w:t>
      </w:r>
    </w:p>
    <w:p w14:paraId="660EE4ED" w14:textId="77777777" w:rsidR="003D6A0D" w:rsidRPr="007520FC" w:rsidRDefault="003D6A0D" w:rsidP="00C27055">
      <w:pPr>
        <w:pStyle w:val="Akapitzlist"/>
        <w:numPr>
          <w:ilvl w:val="1"/>
          <w:numId w:val="84"/>
        </w:numPr>
        <w:spacing w:after="240" w:line="276" w:lineRule="auto"/>
        <w:ind w:left="284" w:hanging="284"/>
        <w:jc w:val="both"/>
        <w:rPr>
          <w:rFonts w:ascii="Calibri" w:eastAsia="Calibri" w:hAnsi="Calibri" w:cs="Calibri"/>
          <w:sz w:val="22"/>
          <w:szCs w:val="22"/>
        </w:rPr>
      </w:pPr>
      <w:r w:rsidRPr="007520FC">
        <w:rPr>
          <w:rFonts w:ascii="Calibri" w:eastAsia="Calibri" w:hAnsi="Calibri" w:cs="Calibri"/>
          <w:sz w:val="22"/>
          <w:szCs w:val="22"/>
        </w:rPr>
        <w:t>prowadzenia i przekazywania Operatorowi dokumentacji zdjęciowej, filmowej lub audiowizualnej z realizacji projektu wraz z wymaganymi prawami i zgodami umożliwiającymi jej wykorzystanie do celów informacyjnych i promocyjnych.</w:t>
      </w:r>
    </w:p>
    <w:p w14:paraId="64715407" w14:textId="77777777" w:rsidR="003D6A0D" w:rsidRPr="007520FC" w:rsidRDefault="003D6A0D" w:rsidP="00C27055">
      <w:pPr>
        <w:spacing w:after="0" w:line="276" w:lineRule="auto"/>
        <w:jc w:val="both"/>
        <w:rPr>
          <w:rFonts w:ascii="Calibri" w:eastAsia="Calibri" w:hAnsi="Calibri" w:cs="Calibri"/>
          <w:sz w:val="22"/>
          <w:szCs w:val="22"/>
        </w:rPr>
      </w:pPr>
      <w:r w:rsidRPr="007520FC">
        <w:rPr>
          <w:rFonts w:ascii="Calibri" w:eastAsia="Calibri" w:hAnsi="Calibri" w:cs="Calibri"/>
          <w:sz w:val="22"/>
          <w:szCs w:val="22"/>
        </w:rPr>
        <w:t>Uwaga!</w:t>
      </w:r>
    </w:p>
    <w:p w14:paraId="7646E30F" w14:textId="6AB17B04" w:rsidR="000D3699" w:rsidRPr="007520FC" w:rsidRDefault="003D6A0D" w:rsidP="00C27055">
      <w:pPr>
        <w:spacing w:after="0" w:line="276" w:lineRule="auto"/>
        <w:jc w:val="both"/>
        <w:rPr>
          <w:rFonts w:ascii="Calibri" w:eastAsia="Calibri" w:hAnsi="Calibri" w:cs="Calibri"/>
          <w:sz w:val="22"/>
          <w:szCs w:val="22"/>
        </w:rPr>
      </w:pPr>
      <w:r w:rsidRPr="007520FC">
        <w:rPr>
          <w:rFonts w:ascii="Calibri" w:eastAsia="Calibri" w:hAnsi="Calibri" w:cs="Calibri"/>
          <w:sz w:val="22"/>
          <w:szCs w:val="22"/>
        </w:rPr>
        <w:t>Nieprawidłowe oznakowanie ma konsekwencje finansowe. Regulamin OCWIP wskazuje, że niedopełnienie obowiązków informacyjnych dotyczących wytworzonych materiałów skutkuje uznaniem związanych z nimi wydatków za niekwalifikowalne oraz powstaniem roszczenia o ich zwrot.</w:t>
      </w:r>
    </w:p>
    <w:p w14:paraId="03458C01" w14:textId="3D43EFF9" w:rsidR="00CD6BD8" w:rsidRPr="007520FC" w:rsidRDefault="00CD6BD8" w:rsidP="00C27055">
      <w:pPr>
        <w:spacing w:before="240" w:after="240" w:line="276" w:lineRule="auto"/>
        <w:jc w:val="both"/>
        <w:rPr>
          <w:rFonts w:ascii="Calibri" w:eastAsia="Calibri" w:hAnsi="Calibri" w:cs="Calibri"/>
          <w:b/>
          <w:sz w:val="22"/>
          <w:szCs w:val="22"/>
        </w:rPr>
      </w:pPr>
      <w:r w:rsidRPr="007520FC">
        <w:rPr>
          <w:rFonts w:ascii="Calibri" w:eastAsia="Calibri" w:hAnsi="Calibri" w:cs="Calibri"/>
          <w:b/>
          <w:sz w:val="22"/>
          <w:szCs w:val="22"/>
        </w:rPr>
        <w:t>1</w:t>
      </w:r>
      <w:r w:rsidR="00857543" w:rsidRPr="007520FC">
        <w:rPr>
          <w:rFonts w:ascii="Calibri" w:eastAsia="Calibri" w:hAnsi="Calibri" w:cs="Calibri"/>
          <w:b/>
          <w:sz w:val="22"/>
          <w:szCs w:val="22"/>
        </w:rPr>
        <w:t>3</w:t>
      </w:r>
      <w:r w:rsidRPr="007520FC">
        <w:rPr>
          <w:rFonts w:ascii="Calibri" w:eastAsia="Calibri" w:hAnsi="Calibri" w:cs="Calibri"/>
          <w:b/>
          <w:sz w:val="22"/>
          <w:szCs w:val="22"/>
        </w:rPr>
        <w:t>. Promocja musi być spójna z dostępnością</w:t>
      </w:r>
    </w:p>
    <w:p w14:paraId="6ED1A687" w14:textId="77777777" w:rsidR="00F14E28" w:rsidRPr="007520FC" w:rsidRDefault="00F14E28" w:rsidP="00C27055">
      <w:pPr>
        <w:spacing w:after="0" w:line="276" w:lineRule="auto"/>
        <w:jc w:val="both"/>
        <w:rPr>
          <w:rFonts w:ascii="Calibri" w:eastAsia="Calibri" w:hAnsi="Calibri" w:cs="Calibri"/>
          <w:sz w:val="22"/>
          <w:szCs w:val="22"/>
        </w:rPr>
      </w:pPr>
      <w:r w:rsidRPr="007520FC">
        <w:rPr>
          <w:rFonts w:ascii="Calibri" w:eastAsia="Calibri" w:hAnsi="Calibri" w:cs="Calibri"/>
          <w:sz w:val="22"/>
          <w:szCs w:val="22"/>
        </w:rPr>
        <w:t>To bardzo ważne.</w:t>
      </w:r>
    </w:p>
    <w:p w14:paraId="49A1A32E" w14:textId="7BEE6A86" w:rsidR="00CD6BD8" w:rsidRPr="007520FC" w:rsidRDefault="00F14E28" w:rsidP="00C27055">
      <w:pPr>
        <w:spacing w:after="0" w:line="276" w:lineRule="auto"/>
        <w:jc w:val="both"/>
        <w:rPr>
          <w:rFonts w:ascii="Calibri" w:eastAsia="Calibri" w:hAnsi="Calibri" w:cs="Calibri"/>
          <w:sz w:val="22"/>
          <w:szCs w:val="22"/>
        </w:rPr>
      </w:pPr>
      <w:r w:rsidRPr="007520FC">
        <w:rPr>
          <w:rFonts w:ascii="Calibri" w:eastAsia="Calibri" w:hAnsi="Calibri" w:cs="Calibri"/>
          <w:sz w:val="22"/>
          <w:szCs w:val="22"/>
        </w:rPr>
        <w:t>Jeżeli projekt przewiduje przygotowanie materiałów cyfrowych, publikacji, prezentacji, grafik, filmów lub innych treści dostępnych odbiorcom, sposób ich przygotowania powinien być również spójny z opisem dostępności.</w:t>
      </w:r>
    </w:p>
    <w:p w14:paraId="20B97FCB" w14:textId="58AD988E"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Nie może być tak, że w pkt 7 </w:t>
      </w:r>
      <w:r w:rsidR="00B015F8">
        <w:rPr>
          <w:rFonts w:ascii="Calibri" w:eastAsia="Calibri" w:hAnsi="Calibri" w:cs="Calibri"/>
          <w:sz w:val="22"/>
          <w:szCs w:val="22"/>
        </w:rPr>
        <w:t>zadeklarowano</w:t>
      </w:r>
      <w:r w:rsidRPr="008F14EA">
        <w:rPr>
          <w:rFonts w:ascii="Calibri" w:eastAsia="Calibri" w:hAnsi="Calibri" w:cs="Calibri"/>
          <w:sz w:val="22"/>
          <w:szCs w:val="22"/>
        </w:rPr>
        <w:t>:</w:t>
      </w:r>
    </w:p>
    <w:p w14:paraId="4AC35CB3" w14:textId="0F730148"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plakaty</w:t>
      </w:r>
      <w:r w:rsidR="005A2A0B">
        <w:rPr>
          <w:rFonts w:ascii="Calibri" w:eastAsia="Calibri" w:hAnsi="Calibri" w:cs="Calibri"/>
          <w:sz w:val="22"/>
          <w:szCs w:val="22"/>
        </w:rPr>
        <w:t>,</w:t>
      </w:r>
    </w:p>
    <w:p w14:paraId="43C81BDD" w14:textId="3A97243E"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ulotki</w:t>
      </w:r>
      <w:r w:rsidR="005A2A0B">
        <w:rPr>
          <w:rFonts w:ascii="Calibri" w:eastAsia="Calibri" w:hAnsi="Calibri" w:cs="Calibri"/>
          <w:sz w:val="22"/>
          <w:szCs w:val="22"/>
        </w:rPr>
        <w:t>,</w:t>
      </w:r>
    </w:p>
    <w:p w14:paraId="6EE1C925" w14:textId="2ED6CCC9"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posty</w:t>
      </w:r>
      <w:r w:rsidR="005A2A0B">
        <w:rPr>
          <w:rFonts w:ascii="Calibri" w:eastAsia="Calibri" w:hAnsi="Calibri" w:cs="Calibri"/>
          <w:sz w:val="22"/>
          <w:szCs w:val="22"/>
        </w:rPr>
        <w:t>,</w:t>
      </w:r>
    </w:p>
    <w:p w14:paraId="66EE84CE" w14:textId="66C2B149"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grafiki</w:t>
      </w:r>
      <w:r w:rsidR="005A2A0B">
        <w:rPr>
          <w:rFonts w:ascii="Calibri" w:eastAsia="Calibri" w:hAnsi="Calibri" w:cs="Calibri"/>
          <w:sz w:val="22"/>
          <w:szCs w:val="22"/>
        </w:rPr>
        <w:t>,</w:t>
      </w:r>
    </w:p>
    <w:p w14:paraId="6769B01F" w14:textId="78EE1765"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PDF</w:t>
      </w:r>
      <w:r w:rsidR="005A2A0B">
        <w:rPr>
          <w:rFonts w:ascii="Calibri" w:eastAsia="Calibri" w:hAnsi="Calibri" w:cs="Calibri"/>
          <w:sz w:val="22"/>
          <w:szCs w:val="22"/>
        </w:rPr>
        <w:t>,</w:t>
      </w:r>
    </w:p>
    <w:p w14:paraId="5C967492" w14:textId="02FCFBC6"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stronę internetową</w:t>
      </w:r>
      <w:r w:rsidR="005A2A0B">
        <w:rPr>
          <w:rFonts w:ascii="Calibri" w:eastAsia="Calibri" w:hAnsi="Calibri" w:cs="Calibri"/>
          <w:sz w:val="22"/>
          <w:szCs w:val="22"/>
        </w:rPr>
        <w:t>,</w:t>
      </w:r>
    </w:p>
    <w:p w14:paraId="1302E0AE" w14:textId="27B31023"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film</w:t>
      </w:r>
      <w:r w:rsidR="005A2A0B">
        <w:rPr>
          <w:rFonts w:ascii="Calibri" w:eastAsia="Calibri" w:hAnsi="Calibri" w:cs="Calibri"/>
          <w:sz w:val="22"/>
          <w:szCs w:val="22"/>
        </w:rPr>
        <w:t>,</w:t>
      </w:r>
    </w:p>
    <w:p w14:paraId="70722C4E" w14:textId="1B7ED646" w:rsidR="00CD6BD8" w:rsidRPr="00B015F8" w:rsidRDefault="00CD6BD8" w:rsidP="00C27055">
      <w:pPr>
        <w:pStyle w:val="Akapitzlist"/>
        <w:numPr>
          <w:ilvl w:val="0"/>
          <w:numId w:val="52"/>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prezentację</w:t>
      </w:r>
    </w:p>
    <w:p w14:paraId="01F5E2F1" w14:textId="05F725CC"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a w pkt 9 </w:t>
      </w:r>
      <w:r w:rsidR="00B015F8">
        <w:rPr>
          <w:rFonts w:ascii="Calibri" w:eastAsia="Calibri" w:hAnsi="Calibri" w:cs="Calibri"/>
          <w:sz w:val="22"/>
          <w:szCs w:val="22"/>
        </w:rPr>
        <w:t>wskazano</w:t>
      </w:r>
      <w:r w:rsidRPr="008F14EA">
        <w:rPr>
          <w:rFonts w:ascii="Calibri" w:eastAsia="Calibri" w:hAnsi="Calibri" w:cs="Calibri"/>
          <w:sz w:val="22"/>
          <w:szCs w:val="22"/>
        </w:rPr>
        <w:t xml:space="preserve"> tylko:</w:t>
      </w:r>
    </w:p>
    <w:p w14:paraId="687C36F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„Miejsce spotkania będzie dostępne dla osób z niepełnosprawnościami.”</w:t>
      </w:r>
    </w:p>
    <w:p w14:paraId="58FF6AAF" w14:textId="77777777"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Dostępność musi obejmować również sposób przekazywania informacji i materiały, z których korzystają zarówno odbiorcy bezpośredni, jak i pośredni.</w:t>
      </w:r>
    </w:p>
    <w:p w14:paraId="4C79E8BD" w14:textId="77777777" w:rsidR="00CD6BD8" w:rsidRPr="00B015F8" w:rsidRDefault="00CD6BD8" w:rsidP="00C27055">
      <w:pPr>
        <w:pStyle w:val="Akapitzlist"/>
        <w:numPr>
          <w:ilvl w:val="0"/>
          <w:numId w:val="53"/>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Jeżeli planujesz plakaty lub ulotki, w dostępności uwzględnij m.in. czytelność, kontrast, wielkość tekstu i przejrzystość informacji.</w:t>
      </w:r>
    </w:p>
    <w:p w14:paraId="3A87D991" w14:textId="77777777" w:rsidR="00CD6BD8" w:rsidRPr="00B015F8" w:rsidRDefault="00CD6BD8" w:rsidP="00C27055">
      <w:pPr>
        <w:pStyle w:val="Akapitzlist"/>
        <w:numPr>
          <w:ilvl w:val="0"/>
          <w:numId w:val="53"/>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Jeżeli planujesz posty i grafiki online, kluczowe informacje powinny być przekazywane również w formie tekstowej, a istotne grafiki odpowiednio opisywane.</w:t>
      </w:r>
    </w:p>
    <w:p w14:paraId="408F32BA" w14:textId="77777777" w:rsidR="00CD6BD8" w:rsidRPr="00B015F8" w:rsidRDefault="00CD6BD8" w:rsidP="00C27055">
      <w:pPr>
        <w:pStyle w:val="Akapitzlist"/>
        <w:numPr>
          <w:ilvl w:val="0"/>
          <w:numId w:val="53"/>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Jeżeli planujesz PDF, uwzględnij jego dostępność cyfrową – np. rzeczywisty tekst, logiczną strukturę dokumentu i możliwość korzystania z technologii asystujących.</w:t>
      </w:r>
    </w:p>
    <w:p w14:paraId="3B513DD5" w14:textId="77777777" w:rsidR="00CD6BD8" w:rsidRPr="00B015F8" w:rsidRDefault="00CD6BD8" w:rsidP="00C27055">
      <w:pPr>
        <w:pStyle w:val="Akapitzlist"/>
        <w:numPr>
          <w:ilvl w:val="0"/>
          <w:numId w:val="53"/>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Jeżeli planujesz film, uwzględnij rozwiązania adekwatne do jego treści, np. napisy.</w:t>
      </w:r>
    </w:p>
    <w:p w14:paraId="307C9F9A" w14:textId="77777777" w:rsidR="00CD6BD8" w:rsidRPr="00B015F8" w:rsidRDefault="00CD6BD8" w:rsidP="00C27055">
      <w:pPr>
        <w:pStyle w:val="Akapitzlist"/>
        <w:numPr>
          <w:ilvl w:val="0"/>
          <w:numId w:val="53"/>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lastRenderedPageBreak/>
        <w:t>Jeżeli planujesz publikowanie na stronie internetowej, uwzględnij zasady dostępności cyfrowej stosowane do publikowanych treści.</w:t>
      </w:r>
    </w:p>
    <w:p w14:paraId="7EC4B628" w14:textId="6E65EF13"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Szczegółowe rozwiązania dotyczące dostępności zostały opisane w </w:t>
      </w:r>
      <w:r w:rsidR="00900416" w:rsidRPr="008F14EA">
        <w:rPr>
          <w:rFonts w:ascii="Calibri" w:eastAsia="Calibri" w:hAnsi="Calibri" w:cs="Calibri"/>
          <w:sz w:val="22"/>
          <w:szCs w:val="22"/>
        </w:rPr>
        <w:t>dalsze</w:t>
      </w:r>
      <w:r w:rsidR="00584AC7" w:rsidRPr="008F14EA">
        <w:rPr>
          <w:rFonts w:ascii="Calibri" w:eastAsia="Calibri" w:hAnsi="Calibri" w:cs="Calibri"/>
          <w:sz w:val="22"/>
          <w:szCs w:val="22"/>
        </w:rPr>
        <w:t>j</w:t>
      </w:r>
      <w:r w:rsidR="00900416" w:rsidRPr="008F14EA">
        <w:rPr>
          <w:rFonts w:ascii="Calibri" w:eastAsia="Calibri" w:hAnsi="Calibri" w:cs="Calibri"/>
          <w:sz w:val="22"/>
          <w:szCs w:val="22"/>
        </w:rPr>
        <w:t xml:space="preserve"> części poradnika. </w:t>
      </w:r>
    </w:p>
    <w:p w14:paraId="4E8BB5F1" w14:textId="77161CC1"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1</w:t>
      </w:r>
      <w:r w:rsidR="00AD235B" w:rsidRPr="00B015F8">
        <w:rPr>
          <w:rFonts w:ascii="Calibri" w:eastAsia="Calibri" w:hAnsi="Calibri" w:cs="Calibri"/>
          <w:b/>
          <w:sz w:val="22"/>
          <w:szCs w:val="22"/>
        </w:rPr>
        <w:t>4</w:t>
      </w:r>
      <w:r w:rsidRPr="00B015F8">
        <w:rPr>
          <w:rFonts w:ascii="Calibri" w:eastAsia="Calibri" w:hAnsi="Calibri" w:cs="Calibri"/>
          <w:b/>
          <w:sz w:val="22"/>
          <w:szCs w:val="22"/>
        </w:rPr>
        <w:t>. Sprawdź promocję i dostępność „w obie strony”</w:t>
      </w:r>
    </w:p>
    <w:p w14:paraId="1C2F428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Przed wysłaniem wniosku wykonaj prostą kontrolę.</w:t>
      </w:r>
    </w:p>
    <w:p w14:paraId="05C26B08"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w promocji wpisano:</w:t>
      </w:r>
    </w:p>
    <w:p w14:paraId="5D118E2E" w14:textId="4AFF0D0B"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„wydrukujemy plakaty”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w dostępności czytelność plakatu</w:t>
      </w:r>
      <w:r w:rsidR="005A2A0B">
        <w:rPr>
          <w:rFonts w:ascii="Calibri" w:eastAsia="Calibri" w:hAnsi="Calibri" w:cs="Calibri"/>
          <w:sz w:val="22"/>
          <w:szCs w:val="22"/>
        </w:rPr>
        <w:t>.</w:t>
      </w:r>
    </w:p>
    <w:p w14:paraId="0C814E58" w14:textId="79F6E676"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„opublikujemy grafiki”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grafiki i jej odpowiednika tekstowego</w:t>
      </w:r>
      <w:r w:rsidR="005A2A0B">
        <w:rPr>
          <w:rFonts w:ascii="Calibri" w:eastAsia="Calibri" w:hAnsi="Calibri" w:cs="Calibri"/>
          <w:sz w:val="22"/>
          <w:szCs w:val="22"/>
        </w:rPr>
        <w:t>,</w:t>
      </w:r>
    </w:p>
    <w:p w14:paraId="3F5E8116" w14:textId="257648B4"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„przygotujemy PDF”</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cyfrową dokumentu</w:t>
      </w:r>
      <w:r w:rsidR="005A2A0B">
        <w:rPr>
          <w:rFonts w:ascii="Calibri" w:eastAsia="Calibri" w:hAnsi="Calibri" w:cs="Calibri"/>
          <w:sz w:val="22"/>
          <w:szCs w:val="22"/>
        </w:rPr>
        <w:t>,</w:t>
      </w:r>
    </w:p>
    <w:p w14:paraId="3F3B5894" w14:textId="56927BDB"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„przygotujemy film”</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filmu</w:t>
      </w:r>
      <w:r w:rsidR="005A2A0B">
        <w:rPr>
          <w:rFonts w:ascii="Calibri" w:eastAsia="Calibri" w:hAnsi="Calibri" w:cs="Calibri"/>
          <w:sz w:val="22"/>
          <w:szCs w:val="22"/>
        </w:rPr>
        <w:t>,</w:t>
      </w:r>
    </w:p>
    <w:p w14:paraId="6CEEEEDF" w14:textId="257F25E0"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„opublikujemy treści na stronie”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cyfrową publikowanych treści</w:t>
      </w:r>
      <w:r w:rsidR="005A2A0B">
        <w:rPr>
          <w:rFonts w:ascii="Calibri" w:eastAsia="Calibri" w:hAnsi="Calibri" w:cs="Calibri"/>
          <w:sz w:val="22"/>
          <w:szCs w:val="22"/>
        </w:rPr>
        <w:t>,</w:t>
      </w:r>
    </w:p>
    <w:p w14:paraId="1BC6425D" w14:textId="25D46012" w:rsidR="00CD6BD8" w:rsidRPr="00B015F8" w:rsidRDefault="00CD6BD8" w:rsidP="00C27055">
      <w:pPr>
        <w:pStyle w:val="Akapitzlist"/>
        <w:numPr>
          <w:ilvl w:val="0"/>
          <w:numId w:val="54"/>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„zorganizujemy szkolenie”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sprawdź dostępność miejsca, komunikacji i materiałów wykorzystywanych podczas szkolenia.</w:t>
      </w:r>
    </w:p>
    <w:p w14:paraId="55149118" w14:textId="69274FF6" w:rsidR="00CD6BD8" w:rsidRPr="00B015F8" w:rsidRDefault="00CD6BD8" w:rsidP="00C27055">
      <w:pPr>
        <w:spacing w:before="240" w:after="240" w:line="276" w:lineRule="auto"/>
        <w:jc w:val="both"/>
        <w:rPr>
          <w:rFonts w:ascii="Calibri" w:eastAsia="Calibri" w:hAnsi="Calibri" w:cs="Calibri"/>
          <w:b/>
          <w:sz w:val="22"/>
          <w:szCs w:val="22"/>
        </w:rPr>
      </w:pPr>
      <w:r w:rsidRPr="00B015F8">
        <w:rPr>
          <w:rFonts w:ascii="Calibri" w:eastAsia="Calibri" w:hAnsi="Calibri" w:cs="Calibri"/>
          <w:b/>
          <w:sz w:val="22"/>
          <w:szCs w:val="22"/>
        </w:rPr>
        <w:t>1</w:t>
      </w:r>
      <w:r w:rsidR="00AD235B" w:rsidRPr="00B015F8">
        <w:rPr>
          <w:rFonts w:ascii="Calibri" w:eastAsia="Calibri" w:hAnsi="Calibri" w:cs="Calibri"/>
          <w:b/>
          <w:sz w:val="22"/>
          <w:szCs w:val="22"/>
        </w:rPr>
        <w:t>5</w:t>
      </w:r>
      <w:r w:rsidRPr="00B015F8">
        <w:rPr>
          <w:rFonts w:ascii="Calibri" w:eastAsia="Calibri" w:hAnsi="Calibri" w:cs="Calibri"/>
          <w:b/>
          <w:sz w:val="22"/>
          <w:szCs w:val="22"/>
        </w:rPr>
        <w:t>. Sprawdź spójność całego opisu promocji</w:t>
      </w:r>
    </w:p>
    <w:p w14:paraId="0EC9E523"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Powinna powstać jedna logiczna ścieżka:</w:t>
      </w:r>
    </w:p>
    <w:p w14:paraId="17B7706E" w14:textId="0487AF9E"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ODBIORCY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Do kogo chcemy dotrzeć?</w:t>
      </w:r>
    </w:p>
    <w:p w14:paraId="4C1DFE27" w14:textId="7173E1C6"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KANAŁY KOMUNIKACJI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Jakimi sposobami i dlaczego właśnie nimi?</w:t>
      </w:r>
    </w:p>
    <w:p w14:paraId="37C74B89" w14:textId="53B123BC"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MATERIAŁY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Co konkretnie powstanie?</w:t>
      </w:r>
    </w:p>
    <w:p w14:paraId="2E797671" w14:textId="38B80FCB"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DOSTĘPNOŚĆ</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 zapewnimy możliwość korzystania z tych materiałów również osobom ze szczególnymi potrzebami?</w:t>
      </w:r>
    </w:p>
    <w:p w14:paraId="0B45DB28" w14:textId="5B480D0D"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ODBIORCY POŚREDNI</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Do ilu osób realnie dotrzemy?</w:t>
      </w:r>
    </w:p>
    <w:p w14:paraId="702C06F2" w14:textId="2A06A64E"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REZULTATY</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ta liczba znajduje odzwierciedlenie w rezultatach?</w:t>
      </w:r>
    </w:p>
    <w:p w14:paraId="190F1B64" w14:textId="761888F0"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POMIAR</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Jak potwierdzimy osiągnięcie wartości?</w:t>
      </w:r>
    </w:p>
    <w:p w14:paraId="253289B1" w14:textId="3F3FB0AC"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BUDŻET</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ewentualne koszty promocji są uzasadnione zakresem i skalą?</w:t>
      </w:r>
    </w:p>
    <w:p w14:paraId="35380A2E" w14:textId="6F9136F4" w:rsidR="00CD6BD8" w:rsidRPr="00B015F8" w:rsidRDefault="00CD6BD8" w:rsidP="00C27055">
      <w:pPr>
        <w:pStyle w:val="Akapitzlist"/>
        <w:numPr>
          <w:ilvl w:val="0"/>
          <w:numId w:val="55"/>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OZNAKOWANIE</w:t>
      </w:r>
      <w:r w:rsidR="005C0C71" w:rsidRPr="00B015F8">
        <w:rPr>
          <w:rFonts w:ascii="Calibri" w:eastAsia="Calibri" w:hAnsi="Calibri" w:cs="Calibri"/>
          <w:sz w:val="22"/>
          <w:szCs w:val="22"/>
        </w:rPr>
        <w:t xml:space="preserve"> - </w:t>
      </w:r>
      <w:r w:rsidRPr="00B015F8">
        <w:rPr>
          <w:rFonts w:ascii="Calibri" w:eastAsia="Calibri" w:hAnsi="Calibri" w:cs="Calibri"/>
          <w:sz w:val="22"/>
          <w:szCs w:val="22"/>
        </w:rPr>
        <w:t>Czy materiały, miejsce realizacji i – jeśli dotyczy – wyposażenie będą prawidłowo oznaczone?</w:t>
      </w:r>
      <w:r w:rsidR="005C0C71" w:rsidRPr="00B015F8">
        <w:rPr>
          <w:rFonts w:ascii="Calibri" w:eastAsia="Calibri" w:hAnsi="Calibri" w:cs="Calibri"/>
          <w:sz w:val="22"/>
          <w:szCs w:val="22"/>
        </w:rPr>
        <w:t xml:space="preserve"> (konieczny stosowny zapis we wniosku).</w:t>
      </w:r>
    </w:p>
    <w:p w14:paraId="7E624D33" w14:textId="35C86CDA" w:rsidR="00CD6BD8" w:rsidRPr="008F14EA" w:rsidRDefault="00CD6BD8" w:rsidP="00C27055">
      <w:pPr>
        <w:spacing w:before="240" w:after="120" w:line="276" w:lineRule="auto"/>
        <w:jc w:val="both"/>
        <w:rPr>
          <w:rFonts w:ascii="Calibri" w:eastAsia="Calibri" w:hAnsi="Calibri" w:cs="Calibri"/>
          <w:sz w:val="22"/>
          <w:szCs w:val="22"/>
        </w:rPr>
      </w:pPr>
      <w:r w:rsidRPr="008F14EA">
        <w:rPr>
          <w:rFonts w:ascii="Calibri" w:eastAsia="Calibri" w:hAnsi="Calibri" w:cs="Calibri"/>
          <w:sz w:val="22"/>
          <w:szCs w:val="22"/>
        </w:rPr>
        <w:t>Przykładowy spójny zapis</w:t>
      </w:r>
      <w:r w:rsidR="00B015F8">
        <w:rPr>
          <w:rFonts w:ascii="Calibri" w:eastAsia="Calibri" w:hAnsi="Calibri" w:cs="Calibri"/>
          <w:sz w:val="22"/>
          <w:szCs w:val="22"/>
        </w:rPr>
        <w:t>:</w:t>
      </w:r>
    </w:p>
    <w:p w14:paraId="44890F5A" w14:textId="77777777" w:rsidR="00CD6BD8" w:rsidRPr="008F14EA" w:rsidRDefault="00CD6BD8"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 xml:space="preserve">„Działania informacyjne będą kierowane do mieszkańców miejscowości X, ze szczególnym uwzględnieniem seniorów będących bezpośrednimi odbiorcami warsztatów. Przed rozpoczęciem działań informacje o projekcie i możliwości udziału zostaną przekazane za pośrednictwem lokalnych kanałów internetowych, tablic informacyjnych oraz lokalnych liderów. Po zakończeniu warsztatów przygotowany zostanie materiał edukacyjny zawierający najważniejsze zasady omawiane podczas zajęć, który zostanie udostępniony również odbiorcom pośrednim. Zakłada się dotarcie do minimum 150 odbiorców pośrednich, co zostanie odzwierciedlone w rezultatach i będzie monitorowane przy wykorzystaniu danych odpowiednich dla zastosowanych kanałów. Za realizację i dokumentowanie działań informacyjnych odpowiadać będzie wyznaczony członek grupy. Materiały informacyjne, edukacyjne i publikacje będą zawierały wymagane informacje o źródle dofinansowania oraz oznaczenia </w:t>
      </w:r>
      <w:r w:rsidRPr="008F14EA">
        <w:rPr>
          <w:rFonts w:ascii="Calibri" w:eastAsia="Calibri" w:hAnsi="Calibri" w:cs="Calibri"/>
          <w:sz w:val="22"/>
          <w:szCs w:val="22"/>
        </w:rPr>
        <w:lastRenderedPageBreak/>
        <w:t>zgodne z aktualnymi wytycznymi. W miejscu realizacji warsztatów zostanie umieszczona widoczna informacja o dofinansowaniu projektu. Materiały będą przygotowywane z uwzględnieniem zasad dostępności – informacje z grafik będą przekazywane również w formie tekstowej, materiały drukowane będą czytelne i kontrastowe, a materiały cyfrowe zostaną przygotowane w formie umożliwiającej możliwie szeroki dostęp odbiorców.”</w:t>
      </w:r>
    </w:p>
    <w:p w14:paraId="2DDD2BF6" w14:textId="19997E38" w:rsidR="00CD6BD8" w:rsidRPr="008F14EA" w:rsidRDefault="00CD6BD8" w:rsidP="00C27055">
      <w:pPr>
        <w:spacing w:before="240" w:after="120" w:line="276" w:lineRule="auto"/>
        <w:jc w:val="both"/>
        <w:rPr>
          <w:rFonts w:ascii="Calibri" w:eastAsia="Calibri" w:hAnsi="Calibri" w:cs="Calibri"/>
          <w:sz w:val="22"/>
          <w:szCs w:val="22"/>
        </w:rPr>
      </w:pPr>
      <w:r w:rsidRPr="008F14EA">
        <w:rPr>
          <w:rFonts w:ascii="Calibri" w:eastAsia="Calibri" w:hAnsi="Calibri" w:cs="Calibri"/>
          <w:sz w:val="22"/>
          <w:szCs w:val="22"/>
        </w:rPr>
        <w:t>Dobry</w:t>
      </w:r>
      <w:r w:rsidR="005C0C71" w:rsidRPr="008F14EA">
        <w:rPr>
          <w:rFonts w:ascii="Calibri" w:eastAsia="Calibri" w:hAnsi="Calibri" w:cs="Calibri"/>
          <w:sz w:val="22"/>
          <w:szCs w:val="22"/>
        </w:rPr>
        <w:t xml:space="preserve">, wyczerpujący </w:t>
      </w:r>
      <w:r w:rsidRPr="008F14EA">
        <w:rPr>
          <w:rFonts w:ascii="Calibri" w:eastAsia="Calibri" w:hAnsi="Calibri" w:cs="Calibri"/>
          <w:sz w:val="22"/>
          <w:szCs w:val="22"/>
        </w:rPr>
        <w:t>opis promocji powinien odpowiadać na pytania:</w:t>
      </w:r>
    </w:p>
    <w:p w14:paraId="7968DD36" w14:textId="77777777" w:rsid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kogo informujemy</w:t>
      </w:r>
      <w:r w:rsidR="005C0C71" w:rsidRPr="00B015F8">
        <w:rPr>
          <w:rFonts w:ascii="Calibri" w:eastAsia="Calibri" w:hAnsi="Calibri" w:cs="Calibri"/>
          <w:sz w:val="22"/>
          <w:szCs w:val="22"/>
        </w:rPr>
        <w:t>?</w:t>
      </w:r>
    </w:p>
    <w:p w14:paraId="78B08ED7" w14:textId="77777777" w:rsidR="00B015F8" w:rsidRDefault="00B015F8" w:rsidP="00C27055">
      <w:pPr>
        <w:pStyle w:val="Akapitzlist"/>
        <w:numPr>
          <w:ilvl w:val="0"/>
          <w:numId w:val="56"/>
        </w:numPr>
        <w:spacing w:after="0" w:line="276" w:lineRule="auto"/>
        <w:jc w:val="both"/>
        <w:rPr>
          <w:rFonts w:ascii="Calibri" w:eastAsia="Calibri" w:hAnsi="Calibri" w:cs="Calibri"/>
          <w:sz w:val="22"/>
          <w:szCs w:val="22"/>
        </w:rPr>
      </w:pPr>
      <w:r>
        <w:rPr>
          <w:rFonts w:ascii="Calibri" w:eastAsia="Calibri" w:hAnsi="Calibri" w:cs="Calibri"/>
          <w:sz w:val="22"/>
          <w:szCs w:val="22"/>
        </w:rPr>
        <w:t>o czym?</w:t>
      </w:r>
    </w:p>
    <w:p w14:paraId="634DCB6E" w14:textId="77777777" w:rsidR="00584AC7" w:rsidRPr="00B015F8" w:rsidRDefault="005C0C71"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w</w:t>
      </w:r>
      <w:r w:rsidR="00CD6BD8" w:rsidRPr="00B015F8">
        <w:rPr>
          <w:rFonts w:ascii="Calibri" w:eastAsia="Calibri" w:hAnsi="Calibri" w:cs="Calibri"/>
          <w:sz w:val="22"/>
          <w:szCs w:val="22"/>
        </w:rPr>
        <w:t xml:space="preserve"> jaki sposób</w:t>
      </w:r>
      <w:r w:rsidRPr="00B015F8">
        <w:rPr>
          <w:rFonts w:ascii="Calibri" w:eastAsia="Calibri" w:hAnsi="Calibri" w:cs="Calibri"/>
          <w:sz w:val="22"/>
          <w:szCs w:val="22"/>
        </w:rPr>
        <w:t xml:space="preserve">? </w:t>
      </w:r>
    </w:p>
    <w:p w14:paraId="2B3F6FD4"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dlaczego tym kanałem</w:t>
      </w:r>
      <w:r w:rsidR="005C0C71" w:rsidRPr="00B015F8">
        <w:rPr>
          <w:rFonts w:ascii="Calibri" w:eastAsia="Calibri" w:hAnsi="Calibri" w:cs="Calibri"/>
          <w:sz w:val="22"/>
          <w:szCs w:val="22"/>
        </w:rPr>
        <w:t xml:space="preserve">? </w:t>
      </w:r>
    </w:p>
    <w:p w14:paraId="310EB8F8"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kto odpowiada</w:t>
      </w:r>
      <w:r w:rsidR="005C0C71" w:rsidRPr="00B015F8">
        <w:rPr>
          <w:rFonts w:ascii="Calibri" w:eastAsia="Calibri" w:hAnsi="Calibri" w:cs="Calibri"/>
          <w:sz w:val="22"/>
          <w:szCs w:val="22"/>
        </w:rPr>
        <w:t xml:space="preserve"> za realizację zadań? </w:t>
      </w:r>
    </w:p>
    <w:p w14:paraId="12345D02"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kiedy prowadzimy komunikację</w:t>
      </w:r>
      <w:r w:rsidR="005C0C71" w:rsidRPr="00B015F8">
        <w:rPr>
          <w:rFonts w:ascii="Calibri" w:eastAsia="Calibri" w:hAnsi="Calibri" w:cs="Calibri"/>
          <w:sz w:val="22"/>
          <w:szCs w:val="22"/>
        </w:rPr>
        <w:t xml:space="preserve">? </w:t>
      </w:r>
    </w:p>
    <w:p w14:paraId="36BB5D39"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ilu odbiorców osiągniemy</w:t>
      </w:r>
      <w:r w:rsidR="005C0C71" w:rsidRPr="00B015F8">
        <w:rPr>
          <w:rFonts w:ascii="Calibri" w:eastAsia="Calibri" w:hAnsi="Calibri" w:cs="Calibri"/>
          <w:sz w:val="22"/>
          <w:szCs w:val="22"/>
        </w:rPr>
        <w:t xml:space="preserve">? </w:t>
      </w:r>
    </w:p>
    <w:p w14:paraId="4D64B277"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to zmierzymy</w:t>
      </w:r>
      <w:r w:rsidR="005C0C71" w:rsidRPr="00B015F8">
        <w:rPr>
          <w:rFonts w:ascii="Calibri" w:eastAsia="Calibri" w:hAnsi="Calibri" w:cs="Calibri"/>
          <w:sz w:val="22"/>
          <w:szCs w:val="22"/>
        </w:rPr>
        <w:t xml:space="preserve">? </w:t>
      </w:r>
    </w:p>
    <w:p w14:paraId="6B1C2B0E"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jakie materiały powstaną</w:t>
      </w:r>
      <w:r w:rsidR="005C0C71" w:rsidRPr="00B015F8">
        <w:rPr>
          <w:rFonts w:ascii="Calibri" w:eastAsia="Calibri" w:hAnsi="Calibri" w:cs="Calibri"/>
          <w:sz w:val="22"/>
          <w:szCs w:val="22"/>
        </w:rPr>
        <w:t xml:space="preserve">? </w:t>
      </w:r>
    </w:p>
    <w:p w14:paraId="2612CD0C"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zapewnimy ich dostępność</w:t>
      </w:r>
      <w:r w:rsidR="005C0C71" w:rsidRPr="00B015F8">
        <w:rPr>
          <w:rFonts w:ascii="Calibri" w:eastAsia="Calibri" w:hAnsi="Calibri" w:cs="Calibri"/>
          <w:sz w:val="22"/>
          <w:szCs w:val="22"/>
        </w:rPr>
        <w:t xml:space="preserve">? </w:t>
      </w:r>
    </w:p>
    <w:p w14:paraId="522CFB78"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jakie koszty poniesiemy</w:t>
      </w:r>
      <w:r w:rsidR="005C0C71" w:rsidRPr="00B015F8">
        <w:rPr>
          <w:rFonts w:ascii="Calibri" w:eastAsia="Calibri" w:hAnsi="Calibri" w:cs="Calibri"/>
          <w:sz w:val="22"/>
          <w:szCs w:val="22"/>
        </w:rPr>
        <w:t xml:space="preserve">? </w:t>
      </w:r>
    </w:p>
    <w:p w14:paraId="0B2CA9DE" w14:textId="77777777" w:rsidR="00584AC7"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oznaczymy materiały</w:t>
      </w:r>
      <w:r w:rsidR="005C0C71" w:rsidRPr="00B015F8">
        <w:rPr>
          <w:rFonts w:ascii="Calibri" w:eastAsia="Calibri" w:hAnsi="Calibri" w:cs="Calibri"/>
          <w:sz w:val="22"/>
          <w:szCs w:val="22"/>
        </w:rPr>
        <w:t xml:space="preserve">, </w:t>
      </w:r>
      <w:r w:rsidRPr="00B015F8">
        <w:rPr>
          <w:rFonts w:ascii="Calibri" w:eastAsia="Calibri" w:hAnsi="Calibri" w:cs="Calibri"/>
          <w:sz w:val="22"/>
          <w:szCs w:val="22"/>
        </w:rPr>
        <w:t>miejsce realizacji i wyposażenie</w:t>
      </w:r>
      <w:r w:rsidR="005C0C71" w:rsidRPr="00B015F8">
        <w:rPr>
          <w:rFonts w:ascii="Calibri" w:eastAsia="Calibri" w:hAnsi="Calibri" w:cs="Calibri"/>
          <w:sz w:val="22"/>
          <w:szCs w:val="22"/>
        </w:rPr>
        <w:t xml:space="preserve">? </w:t>
      </w:r>
    </w:p>
    <w:p w14:paraId="390B1699" w14:textId="22B815E5" w:rsidR="00CD6BD8" w:rsidRPr="00B015F8" w:rsidRDefault="00CD6BD8" w:rsidP="00C27055">
      <w:pPr>
        <w:pStyle w:val="Akapitzlist"/>
        <w:numPr>
          <w:ilvl w:val="0"/>
          <w:numId w:val="56"/>
        </w:numPr>
        <w:spacing w:after="0" w:line="276" w:lineRule="auto"/>
        <w:jc w:val="both"/>
        <w:rPr>
          <w:rFonts w:ascii="Calibri" w:eastAsia="Calibri" w:hAnsi="Calibri" w:cs="Calibri"/>
          <w:sz w:val="22"/>
          <w:szCs w:val="22"/>
        </w:rPr>
      </w:pPr>
      <w:r w:rsidRPr="00B015F8">
        <w:rPr>
          <w:rFonts w:ascii="Calibri" w:eastAsia="Calibri" w:hAnsi="Calibri" w:cs="Calibri"/>
          <w:sz w:val="22"/>
          <w:szCs w:val="22"/>
        </w:rPr>
        <w:t>jak poinformujemy o źródle finansowania</w:t>
      </w:r>
      <w:r w:rsidR="005C0C71" w:rsidRPr="00B015F8">
        <w:rPr>
          <w:rFonts w:ascii="Calibri" w:eastAsia="Calibri" w:hAnsi="Calibri" w:cs="Calibri"/>
          <w:sz w:val="22"/>
          <w:szCs w:val="22"/>
        </w:rPr>
        <w:t>?</w:t>
      </w:r>
    </w:p>
    <w:p w14:paraId="4D439289" w14:textId="77777777" w:rsidR="00900416" w:rsidRPr="008F14EA" w:rsidRDefault="00900416" w:rsidP="00C27055">
      <w:pPr>
        <w:spacing w:before="240" w:after="240" w:line="276" w:lineRule="auto"/>
        <w:jc w:val="both"/>
        <w:rPr>
          <w:rFonts w:ascii="Calibri" w:eastAsia="Calibri" w:hAnsi="Calibri" w:cs="Calibri"/>
          <w:sz w:val="22"/>
          <w:szCs w:val="22"/>
        </w:rPr>
      </w:pPr>
      <w:r w:rsidRPr="008F14EA">
        <w:rPr>
          <w:rFonts w:ascii="Calibri" w:eastAsia="Calibri" w:hAnsi="Calibri" w:cs="Calibri"/>
          <w:sz w:val="22"/>
          <w:szCs w:val="22"/>
        </w:rPr>
        <w:t>Pamiętaj o zasadzie spójności</w:t>
      </w:r>
    </w:p>
    <w:p w14:paraId="3459726E" w14:textId="77777777"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To, co deklarujesz w promocji, musi mieć odzwierciedlenie w innych częściach wniosku.</w:t>
      </w:r>
    </w:p>
    <w:p w14:paraId="7CE7DA68" w14:textId="16275C41"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promocja ma generować odbiorców pośrednich</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pokaż ich w rezultatach.</w:t>
      </w:r>
    </w:p>
    <w:p w14:paraId="65B2B819" w14:textId="554EFEE2"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promocja generuje koszty</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pokaż je i uzasadnij w budżecie.</w:t>
      </w:r>
    </w:p>
    <w:p w14:paraId="144D7BB7" w14:textId="34024543"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tworzysz materiały promocyjne</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uwzględnij ich dostępność w pkt 9.</w:t>
      </w:r>
    </w:p>
    <w:p w14:paraId="7B8FCCC8" w14:textId="64809004"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deklarujesz określony zasięg</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wskaż sposób jego pomiaru.</w:t>
      </w:r>
    </w:p>
    <w:p w14:paraId="56B0026D" w14:textId="02E20891" w:rsidR="00900416" w:rsidRPr="008F14EA" w:rsidRDefault="00900416" w:rsidP="00C27055">
      <w:pPr>
        <w:spacing w:after="0" w:line="276" w:lineRule="auto"/>
        <w:jc w:val="both"/>
        <w:rPr>
          <w:rFonts w:ascii="Calibri" w:eastAsia="Calibri" w:hAnsi="Calibri" w:cs="Calibri"/>
          <w:sz w:val="22"/>
          <w:szCs w:val="22"/>
        </w:rPr>
      </w:pPr>
      <w:r w:rsidRPr="008F14EA">
        <w:rPr>
          <w:rFonts w:ascii="Calibri" w:eastAsia="Calibri" w:hAnsi="Calibri" w:cs="Calibri"/>
          <w:sz w:val="22"/>
          <w:szCs w:val="22"/>
        </w:rPr>
        <w:t>Jeżeli materiały powstają w projekcie</w:t>
      </w:r>
      <w:r w:rsidR="005C0C71" w:rsidRPr="008F14EA">
        <w:rPr>
          <w:rFonts w:ascii="Calibri" w:eastAsia="Calibri" w:hAnsi="Calibri" w:cs="Calibri"/>
          <w:sz w:val="22"/>
          <w:szCs w:val="22"/>
        </w:rPr>
        <w:t xml:space="preserve"> - </w:t>
      </w:r>
      <w:r w:rsidRPr="008F14EA">
        <w:rPr>
          <w:rFonts w:ascii="Calibri" w:eastAsia="Calibri" w:hAnsi="Calibri" w:cs="Calibri"/>
          <w:sz w:val="22"/>
          <w:szCs w:val="22"/>
        </w:rPr>
        <w:t>zapewnij wymagane oznaczenie źródła finansowania.</w:t>
      </w:r>
    </w:p>
    <w:p w14:paraId="3B6F4D37" w14:textId="49F87860" w:rsidR="00CD6BD8" w:rsidRPr="008F14EA" w:rsidRDefault="00CD6BD8" w:rsidP="00C27055">
      <w:pPr>
        <w:spacing w:before="240" w:after="0" w:line="276" w:lineRule="auto"/>
        <w:jc w:val="both"/>
        <w:rPr>
          <w:rFonts w:ascii="Calibri" w:eastAsia="Calibri" w:hAnsi="Calibri" w:cs="Calibri"/>
          <w:sz w:val="22"/>
          <w:szCs w:val="22"/>
        </w:rPr>
      </w:pPr>
      <w:r w:rsidRPr="008F14EA">
        <w:rPr>
          <w:rFonts w:ascii="Calibri" w:eastAsia="Calibri" w:hAnsi="Calibri" w:cs="Calibri"/>
          <w:sz w:val="22"/>
          <w:szCs w:val="22"/>
        </w:rPr>
        <w:t>Wtedy promocja nie jest oderwanym elementem wniosku, ale tworzy spójną całość z odbiorcami, działaniami, rezultatami, budżetem, dostępnością i obowiązkami informacyjnymi projektu.</w:t>
      </w:r>
    </w:p>
    <w:p w14:paraId="66FC3CB4" w14:textId="74D6D99C" w:rsidR="00AD235B" w:rsidRPr="00AD235B" w:rsidRDefault="007132BE" w:rsidP="00C27055">
      <w:pPr>
        <w:pStyle w:val="Nagwek2"/>
        <w:spacing w:before="240" w:after="240"/>
        <w:jc w:val="both"/>
        <w:rPr>
          <w:rFonts w:ascii="Calibri" w:eastAsia="Times New Roman" w:hAnsi="Calibri" w:cs="Calibri"/>
          <w:b/>
          <w:bCs/>
          <w:color w:val="auto"/>
          <w:sz w:val="26"/>
          <w:szCs w:val="26"/>
          <w:lang w:eastAsia="pl-PL"/>
        </w:rPr>
      </w:pPr>
      <w:bookmarkStart w:id="25" w:name="_Toc238496781"/>
      <w:r w:rsidRPr="00AD235B">
        <w:rPr>
          <w:rFonts w:ascii="Calibri" w:eastAsia="Times New Roman" w:hAnsi="Calibri" w:cs="Calibri"/>
          <w:b/>
          <w:bCs/>
          <w:color w:val="auto"/>
          <w:sz w:val="26"/>
          <w:szCs w:val="26"/>
          <w:lang w:eastAsia="pl-PL"/>
        </w:rPr>
        <w:t>8. Zakładane rezultaty projektu</w:t>
      </w:r>
      <w:bookmarkEnd w:id="25"/>
    </w:p>
    <w:p w14:paraId="7B0825B4" w14:textId="7F7D1F10" w:rsidR="007132BE" w:rsidRPr="00F058D0" w:rsidRDefault="00AD235B" w:rsidP="00C27055">
      <w:pPr>
        <w:spacing w:after="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 xml:space="preserve">Opisz </w:t>
      </w:r>
      <w:r w:rsidRPr="00974B7E">
        <w:rPr>
          <w:rFonts w:ascii="Calibri" w:hAnsi="Calibri" w:cs="Calibri"/>
          <w:b/>
          <w:bCs/>
          <w:sz w:val="22"/>
          <w:szCs w:val="22"/>
        </w:rPr>
        <w:t>zakładane rezultaty projektu</w:t>
      </w:r>
      <w:r w:rsidRPr="00F058D0">
        <w:rPr>
          <w:rFonts w:ascii="Calibri" w:hAnsi="Calibri" w:cs="Calibri"/>
          <w:b/>
          <w:bCs/>
          <w:sz w:val="22"/>
          <w:szCs w:val="22"/>
          <w:lang w:eastAsia="pl-PL"/>
        </w:rPr>
        <w:t xml:space="preserve"> i jego trwałość, Wykaż </w:t>
      </w:r>
      <w:r w:rsidR="007132BE" w:rsidRPr="00F058D0">
        <w:rPr>
          <w:rFonts w:ascii="Calibri" w:hAnsi="Calibri" w:cs="Calibri"/>
          <w:b/>
          <w:bCs/>
          <w:sz w:val="22"/>
          <w:szCs w:val="22"/>
          <w:lang w:eastAsia="pl-PL"/>
        </w:rPr>
        <w:t>efekt projektu</w:t>
      </w:r>
      <w:r w:rsidRPr="00F058D0">
        <w:rPr>
          <w:rFonts w:ascii="Calibri" w:hAnsi="Calibri" w:cs="Calibri"/>
          <w:b/>
          <w:bCs/>
          <w:sz w:val="22"/>
          <w:szCs w:val="22"/>
          <w:lang w:eastAsia="pl-PL"/>
        </w:rPr>
        <w:t>. J</w:t>
      </w:r>
      <w:r w:rsidR="007132BE" w:rsidRPr="00F058D0">
        <w:rPr>
          <w:rFonts w:ascii="Calibri" w:hAnsi="Calibri" w:cs="Calibri"/>
          <w:b/>
          <w:bCs/>
          <w:sz w:val="22"/>
          <w:szCs w:val="22"/>
          <w:lang w:eastAsia="pl-PL"/>
        </w:rPr>
        <w:t xml:space="preserve">aka zmiana ma nastąpić w wyniku jego realizacji dla grupy realizującej projekt oraz dla społeczności lokalnej? </w:t>
      </w:r>
    </w:p>
    <w:p w14:paraId="029B7370" w14:textId="75E32D90" w:rsidR="007132BE" w:rsidRPr="00F058D0" w:rsidRDefault="007132BE" w:rsidP="00C27055">
      <w:pPr>
        <w:pStyle w:val="Akapitzlist"/>
        <w:numPr>
          <w:ilvl w:val="0"/>
          <w:numId w:val="35"/>
        </w:numPr>
        <w:spacing w:after="0" w:line="276" w:lineRule="auto"/>
        <w:jc w:val="both"/>
        <w:rPr>
          <w:rFonts w:ascii="Calibri" w:eastAsia="Calibri" w:hAnsi="Calibri" w:cs="Calibri"/>
          <w:b/>
          <w:bCs/>
          <w:sz w:val="22"/>
          <w:szCs w:val="22"/>
        </w:rPr>
      </w:pPr>
      <w:r w:rsidRPr="00F058D0">
        <w:rPr>
          <w:rFonts w:ascii="Calibri" w:eastAsia="Calibri" w:hAnsi="Calibri" w:cs="Calibri"/>
          <w:b/>
          <w:bCs/>
          <w:sz w:val="22"/>
          <w:szCs w:val="22"/>
        </w:rPr>
        <w:t>opisz planowane rezultaty</w:t>
      </w:r>
      <w:r w:rsidR="00637436" w:rsidRPr="00F058D0">
        <w:rPr>
          <w:rFonts w:ascii="Calibri" w:eastAsia="Calibri" w:hAnsi="Calibri" w:cs="Calibri"/>
          <w:b/>
          <w:bCs/>
          <w:sz w:val="22"/>
          <w:szCs w:val="22"/>
        </w:rPr>
        <w:t>,</w:t>
      </w:r>
      <w:r w:rsidRPr="00F058D0">
        <w:rPr>
          <w:rFonts w:ascii="Calibri" w:eastAsia="Calibri" w:hAnsi="Calibri" w:cs="Calibri"/>
          <w:b/>
          <w:bCs/>
          <w:sz w:val="22"/>
          <w:szCs w:val="22"/>
        </w:rPr>
        <w:t xml:space="preserve"> co zmieni się w wyniku podjętych działań </w:t>
      </w:r>
    </w:p>
    <w:p w14:paraId="3D388964" w14:textId="28A1A5AB" w:rsidR="007132BE" w:rsidRPr="00F058D0" w:rsidRDefault="007132BE" w:rsidP="00C27055">
      <w:pPr>
        <w:pStyle w:val="Akapitzlist"/>
        <w:numPr>
          <w:ilvl w:val="0"/>
          <w:numId w:val="35"/>
        </w:numPr>
        <w:spacing w:after="240" w:line="276" w:lineRule="auto"/>
        <w:ind w:left="714" w:hanging="357"/>
        <w:jc w:val="both"/>
        <w:rPr>
          <w:rFonts w:ascii="Calibri" w:eastAsia="Calibri" w:hAnsi="Calibri" w:cs="Calibri"/>
          <w:b/>
          <w:bCs/>
        </w:rPr>
      </w:pPr>
      <w:r w:rsidRPr="00F058D0">
        <w:rPr>
          <w:rFonts w:ascii="Calibri" w:eastAsia="Calibri" w:hAnsi="Calibri" w:cs="Calibri"/>
          <w:b/>
          <w:bCs/>
          <w:sz w:val="22"/>
          <w:szCs w:val="22"/>
        </w:rPr>
        <w:t xml:space="preserve">podaj rezultaty projektu oraz sposoby ich monitorowania </w:t>
      </w:r>
      <w:r w:rsidR="00584AC7" w:rsidRPr="00F058D0">
        <w:rPr>
          <w:rFonts w:ascii="Calibri" w:eastAsia="Calibri" w:hAnsi="Calibri" w:cs="Calibri"/>
          <w:b/>
          <w:bCs/>
          <w:sz w:val="22"/>
          <w:szCs w:val="22"/>
        </w:rPr>
        <w:t>(w</w:t>
      </w:r>
      <w:r w:rsidRPr="00F058D0">
        <w:rPr>
          <w:rFonts w:ascii="Calibri" w:eastAsia="Calibri" w:hAnsi="Calibri" w:cs="Calibri"/>
          <w:b/>
          <w:bCs/>
          <w:sz w:val="22"/>
          <w:szCs w:val="22"/>
        </w:rPr>
        <w:t xml:space="preserve"> razie potrzeby, proszę dodać wiersze</w:t>
      </w:r>
      <w:r w:rsidR="00584AC7" w:rsidRPr="00F058D0">
        <w:rPr>
          <w:rFonts w:ascii="Calibri" w:eastAsia="Calibri" w:hAnsi="Calibri" w:cs="Calibri"/>
          <w:b/>
          <w:bCs/>
          <w:sz w:val="22"/>
          <w:szCs w:val="22"/>
        </w:rPr>
        <w:t>)</w:t>
      </w:r>
      <w:r w:rsidRPr="00F058D0">
        <w:rPr>
          <w:rFonts w:ascii="Calibri" w:eastAsia="Calibri" w:hAnsi="Calibri" w:cs="Calibri"/>
          <w:b/>
          <w:bCs/>
          <w:sz w:val="22"/>
          <w:szCs w:val="22"/>
        </w:rPr>
        <w:t xml:space="preserve">  </w:t>
      </w:r>
    </w:p>
    <w:tbl>
      <w:tblPr>
        <w:tblStyle w:val="Tabela-Siatka"/>
        <w:tblW w:w="0" w:type="auto"/>
        <w:tblLook w:val="04A0" w:firstRow="1" w:lastRow="0" w:firstColumn="1" w:lastColumn="0" w:noHBand="0" w:noVBand="1"/>
      </w:tblPr>
      <w:tblGrid>
        <w:gridCol w:w="3020"/>
        <w:gridCol w:w="3021"/>
        <w:gridCol w:w="3021"/>
      </w:tblGrid>
      <w:tr w:rsidR="008C1BAF" w:rsidRPr="0051449B" w14:paraId="02A4A925" w14:textId="77777777" w:rsidTr="005667FE">
        <w:tc>
          <w:tcPr>
            <w:tcW w:w="3020" w:type="dxa"/>
            <w:shd w:val="clear" w:color="auto" w:fill="EDEDED"/>
          </w:tcPr>
          <w:p w14:paraId="4928D5B0" w14:textId="77777777" w:rsidR="008C1BAF" w:rsidRPr="00974B7E" w:rsidRDefault="008C1BAF" w:rsidP="00C27055">
            <w:pPr>
              <w:jc w:val="both"/>
              <w:rPr>
                <w:rFonts w:ascii="Calibri" w:eastAsia="Times New Roman" w:hAnsi="Calibri" w:cs="Calibri"/>
                <w:color w:val="000000"/>
                <w:spacing w:val="-15"/>
                <w:lang w:eastAsia="pl-PL"/>
              </w:rPr>
            </w:pPr>
            <w:bookmarkStart w:id="26" w:name="_Hlk202954536"/>
            <w:r w:rsidRPr="00974B7E">
              <w:rPr>
                <w:rFonts w:ascii="Calibri" w:hAnsi="Calibri" w:cs="Calibri"/>
              </w:rPr>
              <w:lastRenderedPageBreak/>
              <w:t>Zakładane rezultaty zadania</w:t>
            </w:r>
            <w:r w:rsidRPr="00974B7E">
              <w:rPr>
                <w:rFonts w:ascii="Calibri" w:eastAsia="Calibri" w:hAnsi="Calibri" w:cs="Calibri"/>
              </w:rPr>
              <w:t xml:space="preserve"> (nazwa rezultatu)</w:t>
            </w:r>
          </w:p>
        </w:tc>
        <w:tc>
          <w:tcPr>
            <w:tcW w:w="3021" w:type="dxa"/>
            <w:shd w:val="clear" w:color="auto" w:fill="EDEDED"/>
          </w:tcPr>
          <w:p w14:paraId="3E9AA50B" w14:textId="77777777" w:rsidR="008C1BAF" w:rsidRPr="00974B7E" w:rsidRDefault="008C1BAF" w:rsidP="00C27055">
            <w:pPr>
              <w:jc w:val="both"/>
              <w:rPr>
                <w:rFonts w:ascii="Calibri" w:eastAsia="Times New Roman" w:hAnsi="Calibri" w:cs="Calibri"/>
                <w:color w:val="000000"/>
                <w:spacing w:val="-15"/>
                <w:lang w:eastAsia="pl-PL"/>
              </w:rPr>
            </w:pPr>
            <w:r w:rsidRPr="00974B7E">
              <w:rPr>
                <w:rFonts w:ascii="Calibri" w:eastAsia="Calibri" w:hAnsi="Calibri" w:cs="Calibri"/>
              </w:rPr>
              <w:t>Planowany poziom osiągnięcia rezultatów (wartość docelowa)</w:t>
            </w:r>
          </w:p>
        </w:tc>
        <w:tc>
          <w:tcPr>
            <w:tcW w:w="3021" w:type="dxa"/>
            <w:shd w:val="clear" w:color="auto" w:fill="EDEDED"/>
          </w:tcPr>
          <w:p w14:paraId="4DBA643F" w14:textId="77777777" w:rsidR="008C1BAF" w:rsidRPr="00974B7E" w:rsidRDefault="008C1BAF" w:rsidP="00C27055">
            <w:pPr>
              <w:jc w:val="both"/>
              <w:rPr>
                <w:rFonts w:ascii="Calibri" w:eastAsia="Times New Roman" w:hAnsi="Calibri" w:cs="Calibri"/>
                <w:color w:val="000000"/>
                <w:spacing w:val="-15"/>
                <w:lang w:eastAsia="pl-PL"/>
              </w:rPr>
            </w:pPr>
            <w:r w:rsidRPr="00974B7E">
              <w:rPr>
                <w:rFonts w:ascii="Calibri" w:eastAsia="Calibri" w:hAnsi="Calibri" w:cs="Calibri"/>
              </w:rPr>
              <w:t>Sposób monitorowania rezultatów / źródło informacji o osiągnięciu wskaźnika</w:t>
            </w:r>
          </w:p>
        </w:tc>
      </w:tr>
      <w:tr w:rsidR="008C1BAF" w:rsidRPr="0051449B" w14:paraId="459DF521" w14:textId="77777777" w:rsidTr="005667FE">
        <w:tc>
          <w:tcPr>
            <w:tcW w:w="3020" w:type="dxa"/>
          </w:tcPr>
          <w:p w14:paraId="01F9A545" w14:textId="77777777" w:rsidR="008C1BAF" w:rsidRPr="00A840BA" w:rsidRDefault="008C1BAF" w:rsidP="00C27055">
            <w:pPr>
              <w:jc w:val="both"/>
              <w:rPr>
                <w:rFonts w:ascii="Calibri" w:hAnsi="Calibri" w:cs="Calibri"/>
                <w:lang w:eastAsia="pl-PL"/>
              </w:rPr>
            </w:pPr>
            <w:r w:rsidRPr="00A840BA">
              <w:rPr>
                <w:rFonts w:ascii="Calibri" w:hAnsi="Calibri" w:cs="Calibri"/>
                <w:lang w:eastAsia="pl-PL"/>
              </w:rPr>
              <w:t>Liczba uczestników projektu</w:t>
            </w:r>
          </w:p>
        </w:tc>
        <w:tc>
          <w:tcPr>
            <w:tcW w:w="3021" w:type="dxa"/>
          </w:tcPr>
          <w:p w14:paraId="6145FDB7"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5523486A"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r>
      <w:tr w:rsidR="008C1BAF" w:rsidRPr="0051449B" w14:paraId="5977FD03" w14:textId="77777777" w:rsidTr="005667FE">
        <w:tc>
          <w:tcPr>
            <w:tcW w:w="3020" w:type="dxa"/>
          </w:tcPr>
          <w:p w14:paraId="57D1DF09" w14:textId="77777777" w:rsidR="008C1BAF" w:rsidRPr="0051449B" w:rsidRDefault="008C1BAF" w:rsidP="00C27055">
            <w:pPr>
              <w:spacing w:line="276" w:lineRule="auto"/>
              <w:jc w:val="both"/>
              <w:outlineLvl w:val="1"/>
              <w:rPr>
                <w:rFonts w:ascii="Calibri" w:eastAsia="Times New Roman" w:hAnsi="Calibri" w:cs="Calibri"/>
                <w:spacing w:val="-15"/>
                <w:lang w:eastAsia="pl-PL"/>
              </w:rPr>
            </w:pPr>
          </w:p>
        </w:tc>
        <w:tc>
          <w:tcPr>
            <w:tcW w:w="3021" w:type="dxa"/>
          </w:tcPr>
          <w:p w14:paraId="29663343"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50C966C2"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r>
      <w:tr w:rsidR="008C1BAF" w:rsidRPr="0051449B" w14:paraId="6A3F6AFB" w14:textId="77777777" w:rsidTr="005667FE">
        <w:tc>
          <w:tcPr>
            <w:tcW w:w="3020" w:type="dxa"/>
          </w:tcPr>
          <w:p w14:paraId="6B324271"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022BC78A"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6492AE8E"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r>
      <w:tr w:rsidR="008C1BAF" w:rsidRPr="0051449B" w14:paraId="6CD74B3E" w14:textId="77777777" w:rsidTr="005667FE">
        <w:tc>
          <w:tcPr>
            <w:tcW w:w="3020" w:type="dxa"/>
          </w:tcPr>
          <w:p w14:paraId="1DF81785"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51AB1837"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2BCCDA16"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r>
      <w:tr w:rsidR="008C1BAF" w:rsidRPr="0051449B" w14:paraId="00993463" w14:textId="77777777" w:rsidTr="005667FE">
        <w:tc>
          <w:tcPr>
            <w:tcW w:w="3020" w:type="dxa"/>
          </w:tcPr>
          <w:p w14:paraId="1A6E6DC8"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197646A2"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c>
          <w:tcPr>
            <w:tcW w:w="3021" w:type="dxa"/>
          </w:tcPr>
          <w:p w14:paraId="6980786F" w14:textId="77777777" w:rsidR="008C1BAF" w:rsidRPr="0051449B" w:rsidRDefault="008C1BAF" w:rsidP="00C27055">
            <w:pPr>
              <w:spacing w:line="276" w:lineRule="auto"/>
              <w:jc w:val="both"/>
              <w:outlineLvl w:val="1"/>
              <w:rPr>
                <w:rFonts w:ascii="Calibri" w:eastAsia="Times New Roman" w:hAnsi="Calibri" w:cs="Calibri"/>
                <w:color w:val="000000"/>
                <w:spacing w:val="-15"/>
                <w:lang w:eastAsia="pl-PL"/>
              </w:rPr>
            </w:pPr>
          </w:p>
        </w:tc>
      </w:tr>
    </w:tbl>
    <w:bookmarkEnd w:id="26"/>
    <w:p w14:paraId="3CFB8AFC" w14:textId="5ED9855C" w:rsidR="007132BE" w:rsidRPr="007520FC" w:rsidRDefault="007520FC" w:rsidP="00C27055">
      <w:pPr>
        <w:spacing w:before="120" w:after="120"/>
        <w:jc w:val="both"/>
        <w:rPr>
          <w:b/>
          <w:bCs/>
          <w:highlight w:val="lightGray"/>
          <w:u w:val="single"/>
        </w:rPr>
      </w:pPr>
      <w:r w:rsidRPr="007520FC">
        <w:rPr>
          <w:b/>
          <w:bCs/>
          <w:highlight w:val="lightGray"/>
          <w:u w:val="single"/>
        </w:rPr>
        <w:t xml:space="preserve">TU NALEŻY WPISAĆ TEŻ OBOWIAZKOWE WSKZAĆNIKI CZYI 19 UCZESTNIKÓW BEZPOŚREDNICH I 100 POŚREDNICH </w:t>
      </w:r>
    </w:p>
    <w:p w14:paraId="032868CD" w14:textId="77777777" w:rsidR="00BB43E5" w:rsidRDefault="008C1BAF"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Za opis rezultatów jeden ekspert może przyznać od 0 do 20 punktów. </w:t>
      </w:r>
    </w:p>
    <w:p w14:paraId="008A55E3" w14:textId="6EAD2319" w:rsidR="008C1BAF" w:rsidRPr="00F058D0" w:rsidRDefault="008C1BAF" w:rsidP="00C27055">
      <w:pPr>
        <w:spacing w:before="240" w:after="240" w:line="276" w:lineRule="auto"/>
        <w:jc w:val="both"/>
        <w:rPr>
          <w:rFonts w:ascii="Calibri" w:hAnsi="Calibri" w:cs="Calibri"/>
          <w:sz w:val="22"/>
          <w:szCs w:val="22"/>
        </w:rPr>
      </w:pPr>
      <w:r w:rsidRPr="00F058D0">
        <w:rPr>
          <w:rFonts w:ascii="Calibri" w:hAnsi="Calibri" w:cs="Calibri"/>
          <w:sz w:val="22"/>
          <w:szCs w:val="22"/>
        </w:rPr>
        <w:t>Ocenie podlega nie samo wpisanie wskaźników i liczb, lecz przede wszystkim to, czy planowane efekty odpowiadają założeniom i celom projektu, realnie przyczyniają się do zwiększenia odporności społecznej lub poprawy sytuacji uczestników bądź społeczności, pokazują wpływ projektu na jego interesariuszy oraz są jasno zdefiniowane, mierzalne, możliwe do obiektywnej oceny i realne do osiągnięcia.</w:t>
      </w:r>
    </w:p>
    <w:p w14:paraId="2CA9007A" w14:textId="560D8C6D" w:rsidR="004E5E3D" w:rsidRPr="00F058D0" w:rsidRDefault="008C1BAF" w:rsidP="00C27055">
      <w:pPr>
        <w:spacing w:after="0" w:line="276" w:lineRule="auto"/>
        <w:jc w:val="both"/>
        <w:rPr>
          <w:rFonts w:ascii="Calibri" w:hAnsi="Calibri" w:cs="Calibri"/>
          <w:sz w:val="22"/>
          <w:szCs w:val="22"/>
        </w:rPr>
      </w:pPr>
      <w:r w:rsidRPr="00F058D0">
        <w:rPr>
          <w:rFonts w:ascii="Calibri" w:hAnsi="Calibri" w:cs="Calibri"/>
          <w:sz w:val="22"/>
          <w:szCs w:val="22"/>
        </w:rPr>
        <w:t>Dlatego rezultaty warto traktować jako mierzalny dowód osiągnięcia celów projektu, a nie jako tabelę uzupełnianą dopiero na końcu przygotowania wniosku.</w:t>
      </w:r>
    </w:p>
    <w:p w14:paraId="62BDCCE1" w14:textId="0EF91048"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W tej części należy pokazać jaki rzeczywisty efekt przyniesie realizacja projektu i jaka zmiana nastąpi dzięki zaplanowanym działaniom – dla grupy realizującej projekt, jego uczestników oraz, odpowiednio do charakteru projektu, dla społeczności lokalnej i innych podmiotów objętych jego oddziaływaniem.</w:t>
      </w:r>
    </w:p>
    <w:p w14:paraId="2669B66C"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Rezultaty nie powinny być traktowane jako formalne podsumowanie działań. Ich zadaniem jest pokazanie, czy projekt rzeczywiście doprowadzi do zmiany założonej w celu głównym i celach szczegółowych oraz czy zmiana ta będzie możliwa do zmierzenia i wykazania.</w:t>
      </w:r>
    </w:p>
    <w:p w14:paraId="3DD4E92D" w14:textId="6EADF60D" w:rsidR="004E5E3D" w:rsidRPr="00F058D0" w:rsidRDefault="004E5E3D"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 xml:space="preserve">Zacznij od celów – rezultat ma pokazać, czy zostały osiągnięte. </w:t>
      </w:r>
    </w:p>
    <w:p w14:paraId="6C14D611"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Rezultaty muszą być bezpośrednio powiązane z celem głównym i celami szczegółowymi projektu. Jeżeli w celu deklarujesz zwiększenie wiedzy, umiejętności, bezpieczeństwa, gotowości do reagowania czy zdolności mieszkańców do współdziałania, w rezultatach powinno być możliwe wykazanie właśnie tej zmiany.</w:t>
      </w:r>
    </w:p>
    <w:p w14:paraId="22A1CDED"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Przykładowo, jeżeli celem szczegółowym jest:</w:t>
      </w:r>
    </w:p>
    <w:p w14:paraId="403E9A84"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„Zwiększenie praktycznych umiejętności mieszkańców w zakresie udzielania pierwszej pomocy”,</w:t>
      </w:r>
    </w:p>
    <w:p w14:paraId="5E964F77"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to samo:</w:t>
      </w:r>
    </w:p>
    <w:p w14:paraId="6A5032C8" w14:textId="2F5ACA1F"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„Przeprowadzenie szkolenia z pierwszej pomocy”</w:t>
      </w:r>
      <w:r w:rsidR="00730D14" w:rsidRPr="00F058D0">
        <w:rPr>
          <w:rFonts w:ascii="Calibri" w:hAnsi="Calibri" w:cs="Calibri"/>
          <w:sz w:val="22"/>
          <w:szCs w:val="22"/>
        </w:rPr>
        <w:t xml:space="preserve"> - </w:t>
      </w:r>
      <w:r w:rsidRPr="00F058D0">
        <w:rPr>
          <w:rFonts w:ascii="Calibri" w:hAnsi="Calibri" w:cs="Calibri"/>
          <w:sz w:val="22"/>
          <w:szCs w:val="22"/>
        </w:rPr>
        <w:t>nie potwierdza jeszcze osiągnięcia celu. Jest to informacja o wykonaniu działania.</w:t>
      </w:r>
    </w:p>
    <w:p w14:paraId="51455F9A"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Rezultat powinien pokazać efekt tego działania, np.:</w:t>
      </w:r>
    </w:p>
    <w:p w14:paraId="33096BD1"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lastRenderedPageBreak/>
        <w:t>„Minimum 25 z 30 uczestników szkolenia zwiększy praktyczne umiejętności w zakresie udzielania pierwszej pomocy, w tym prowadzenia RKO i korzystania z AED.”</w:t>
      </w:r>
    </w:p>
    <w:p w14:paraId="5F898616"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Wówczas widać logiczną zależność: cel szczegółowy określa zmianę, działanie służy jej osiągnięciu, a rezultat pozwala wykazać, czy zmiana rzeczywiście nastąpiła.</w:t>
      </w:r>
    </w:p>
    <w:p w14:paraId="5D788122"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Rezultaty dotyczące poszczególnych celów szczegółowych powinny natomiast łącznie prowadzić do osiągnięcia celu głównego projektu.</w:t>
      </w:r>
    </w:p>
    <w:p w14:paraId="1E0BCDAE"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Rezultaty nie mogą być projektowane w oderwaniu od pozostałych części wniosku. Powinny stanowić element jednej logicznej konstrukcji:</w:t>
      </w:r>
    </w:p>
    <w:p w14:paraId="7B1E4A85" w14:textId="0E7ED958" w:rsidR="004E5E3D" w:rsidRPr="00257782" w:rsidRDefault="00730D14" w:rsidP="00C27055">
      <w:pPr>
        <w:spacing w:before="240" w:after="240" w:line="276" w:lineRule="auto"/>
        <w:jc w:val="both"/>
        <w:rPr>
          <w:rFonts w:ascii="Calibri" w:hAnsi="Calibri" w:cs="Calibri"/>
          <w:b/>
          <w:bCs/>
          <w:sz w:val="22"/>
          <w:szCs w:val="22"/>
        </w:rPr>
      </w:pPr>
      <w:r w:rsidRPr="00257782">
        <w:rPr>
          <w:rFonts w:ascii="Calibri" w:hAnsi="Calibri" w:cs="Calibri"/>
          <w:b/>
          <w:bCs/>
          <w:sz w:val="22"/>
          <w:szCs w:val="22"/>
        </w:rPr>
        <w:t>p</w:t>
      </w:r>
      <w:r w:rsidR="004E5E3D" w:rsidRPr="00257782">
        <w:rPr>
          <w:rFonts w:ascii="Calibri" w:hAnsi="Calibri" w:cs="Calibri"/>
          <w:b/>
          <w:bCs/>
          <w:sz w:val="22"/>
          <w:szCs w:val="22"/>
        </w:rPr>
        <w:t>roblem</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c</w:t>
      </w:r>
      <w:r w:rsidR="004E5E3D" w:rsidRPr="00257782">
        <w:rPr>
          <w:rFonts w:ascii="Calibri" w:hAnsi="Calibri" w:cs="Calibri"/>
          <w:b/>
          <w:bCs/>
          <w:sz w:val="22"/>
          <w:szCs w:val="22"/>
        </w:rPr>
        <w:t>el główny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c</w:t>
      </w:r>
      <w:r w:rsidR="004E5E3D" w:rsidRPr="00257782">
        <w:rPr>
          <w:rFonts w:ascii="Calibri" w:hAnsi="Calibri" w:cs="Calibri"/>
          <w:b/>
          <w:bCs/>
          <w:sz w:val="22"/>
          <w:szCs w:val="22"/>
        </w:rPr>
        <w:t>ele szczegółowe</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działania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odbiorcy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r</w:t>
      </w:r>
      <w:r w:rsidR="004E5E3D" w:rsidRPr="00257782">
        <w:rPr>
          <w:rFonts w:ascii="Calibri" w:hAnsi="Calibri" w:cs="Calibri"/>
          <w:b/>
          <w:bCs/>
          <w:sz w:val="22"/>
          <w:szCs w:val="22"/>
        </w:rPr>
        <w:t>ezultaty</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wartość docelowa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sposób monitorowania</w:t>
      </w:r>
      <w:r w:rsidRPr="00257782">
        <w:rPr>
          <w:rFonts w:ascii="Calibri" w:hAnsi="Calibri" w:cs="Calibri"/>
          <w:b/>
          <w:bCs/>
          <w:sz w:val="22"/>
          <w:szCs w:val="22"/>
        </w:rPr>
        <w:t xml:space="preserve"> </w:t>
      </w:r>
      <w:r w:rsidRPr="00257782">
        <w:rPr>
          <w:rFonts w:ascii="Calibri" w:hAnsi="Calibri" w:cs="Calibri"/>
          <w:b/>
          <w:bCs/>
          <w:sz w:val="22"/>
          <w:szCs w:val="22"/>
        </w:rPr>
        <w:sym w:font="Symbol" w:char="F02D"/>
      </w:r>
      <w:r w:rsidR="00664A57" w:rsidRPr="00257782">
        <w:rPr>
          <w:rFonts w:ascii="Calibri" w:hAnsi="Calibri" w:cs="Calibri"/>
          <w:b/>
          <w:bCs/>
          <w:sz w:val="22"/>
          <w:szCs w:val="22"/>
        </w:rPr>
        <w:t xml:space="preserve"> </w:t>
      </w:r>
      <w:r w:rsidR="004E5E3D" w:rsidRPr="00257782">
        <w:rPr>
          <w:rFonts w:ascii="Calibri" w:hAnsi="Calibri" w:cs="Calibri"/>
          <w:b/>
          <w:bCs/>
          <w:sz w:val="22"/>
          <w:szCs w:val="22"/>
        </w:rPr>
        <w:t>budżet</w:t>
      </w:r>
    </w:p>
    <w:p w14:paraId="7F45CEEA" w14:textId="77777777" w:rsidR="00730D14"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 xml:space="preserve">Problem uzasadnia potrzebę realizacji projektu. </w:t>
      </w:r>
    </w:p>
    <w:p w14:paraId="4893C1BE" w14:textId="77777777" w:rsidR="00730D14"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 xml:space="preserve">Cele określają, jaka zmiana ma nastąpić. </w:t>
      </w:r>
    </w:p>
    <w:p w14:paraId="2A2476BF" w14:textId="77777777" w:rsidR="00730D14"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 xml:space="preserve">Działania pokazują, w jaki sposób ta zmiana zostanie osiągnięta. </w:t>
      </w:r>
    </w:p>
    <w:p w14:paraId="298B23E5" w14:textId="77777777" w:rsidR="00730D14"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 xml:space="preserve">Rezultaty określają, co faktycznie ma zostać osiągnięte, a wartość docelowa wskazuje skalę tego efektu. </w:t>
      </w:r>
    </w:p>
    <w:p w14:paraId="090C7053" w14:textId="77777777" w:rsidR="00730D14"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 xml:space="preserve">Sposób monitorowania pozwala potwierdzić jego osiągnięcie. </w:t>
      </w:r>
    </w:p>
    <w:p w14:paraId="149669EE" w14:textId="66348CDA" w:rsidR="004E5E3D" w:rsidRPr="00257782" w:rsidRDefault="004E5E3D" w:rsidP="00C27055">
      <w:pPr>
        <w:pStyle w:val="Akapitzlist"/>
        <w:numPr>
          <w:ilvl w:val="0"/>
          <w:numId w:val="57"/>
        </w:numPr>
        <w:spacing w:after="0" w:line="276" w:lineRule="auto"/>
        <w:jc w:val="both"/>
        <w:rPr>
          <w:rFonts w:ascii="Calibri" w:hAnsi="Calibri" w:cs="Calibri"/>
          <w:sz w:val="22"/>
          <w:szCs w:val="22"/>
        </w:rPr>
      </w:pPr>
      <w:r w:rsidRPr="00257782">
        <w:rPr>
          <w:rFonts w:ascii="Calibri" w:hAnsi="Calibri" w:cs="Calibri"/>
          <w:sz w:val="22"/>
          <w:szCs w:val="22"/>
        </w:rPr>
        <w:t>Budżet powinien natomiast finansować działania rzeczywiście potrzebne do uzyskania zaplanowanych rezultatów.</w:t>
      </w:r>
    </w:p>
    <w:p w14:paraId="39F0F789"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Dlatego sprawdź, czy rezultat, który wpisujesz, wynika z konkretnego działania, odpowiada określonemu celowi i jest możliwy do osiągnięcia przy zaplanowanych środkach. Jeżeli ponosisz koszt realizacji działania, z wniosku powinno być jasne, jakiemu rezultatowi i celowi ten wydatek służy.</w:t>
      </w:r>
    </w:p>
    <w:p w14:paraId="183A3E38" w14:textId="7EE1AAAA" w:rsidR="004E5E3D" w:rsidRPr="00F058D0" w:rsidRDefault="00A72523"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A) OPISZ PLANOWANE REZULTATY – CO ZMIENI SIĘ W WYNIKU PODJĘTYCH DZIAŁAŃ?</w:t>
      </w:r>
    </w:p>
    <w:p w14:paraId="5A13DAB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W części opisowej skoncentruj się przede wszystkim na zmianie, a nie na ponownym opisywaniu harmonogramu.</w:t>
      </w:r>
    </w:p>
    <w:p w14:paraId="0592DD34" w14:textId="77777777" w:rsidR="00730D14"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Pokaż, co zmieni się u odbiorców projektu – np. jaki będzie wzrost wiedzy, jakie umiejętności zostaną nabyte, w jakim zakresie zwiększy się gotowość do reagowania lub zdolność do współdziałania. Jeżeli projekt przyniesie efekty dla grupy realizującej projekt, organizacji lub innych podmiotów zaangażowanych w jego realizację, również należy je wskazać. Opisz także, w jaki sposób z efektów skorzysta społeczność lokalna oraz które z osiągniętych rezultatów będą mogły być wykorzystywane po zakończeniu projektu.</w:t>
      </w:r>
    </w:p>
    <w:p w14:paraId="262E8755" w14:textId="4C020BFE" w:rsidR="00730D14"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Rezultaty powinny pozwalać pokazać zarówno skalę projektu, jak i charakter osiągniętej zmiany.</w:t>
      </w:r>
      <w:r w:rsidR="008C1BAF" w:rsidRPr="00F058D0">
        <w:rPr>
          <w:rFonts w:ascii="Calibri" w:hAnsi="Calibri" w:cs="Calibri"/>
          <w:sz w:val="22"/>
          <w:szCs w:val="22"/>
        </w:rPr>
        <w:t xml:space="preserve"> </w:t>
      </w:r>
    </w:p>
    <w:p w14:paraId="7ABBDE8A" w14:textId="685529B9" w:rsidR="004E5E3D" w:rsidRPr="00F058D0" w:rsidRDefault="008C1BAF"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 xml:space="preserve">Wskaż zarówno rezultaty ilościowe, jak i jakościowe. </w:t>
      </w:r>
    </w:p>
    <w:p w14:paraId="28D35617"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Rezultaty ilościowe można przedstawić za pomocą konkretnych liczb. Mogą dotyczyć np. liczby uczestników projektu, liczby osób, u których osiągnięto zakładaną zmianę, liczby przygotowanych </w:t>
      </w:r>
      <w:r w:rsidRPr="00F058D0">
        <w:rPr>
          <w:rFonts w:ascii="Calibri" w:hAnsi="Calibri" w:cs="Calibri"/>
          <w:sz w:val="22"/>
          <w:szCs w:val="22"/>
        </w:rPr>
        <w:lastRenderedPageBreak/>
        <w:t>materiałów, opracowanych procedur, wypracowanych rozwiązań, odbiorców pośrednich czy publikacji informacyjnych.</w:t>
      </w:r>
    </w:p>
    <w:p w14:paraId="190519BA" w14:textId="77777777" w:rsidR="004E5E3D" w:rsidRPr="00F058D0" w:rsidRDefault="004E5E3D" w:rsidP="00C27055">
      <w:pPr>
        <w:spacing w:before="240" w:after="120" w:line="276" w:lineRule="auto"/>
        <w:jc w:val="both"/>
        <w:rPr>
          <w:rFonts w:ascii="Calibri" w:hAnsi="Calibri" w:cs="Calibri"/>
          <w:sz w:val="22"/>
          <w:szCs w:val="22"/>
        </w:rPr>
      </w:pPr>
      <w:r w:rsidRPr="00F058D0">
        <w:rPr>
          <w:rFonts w:ascii="Calibri" w:hAnsi="Calibri" w:cs="Calibri"/>
          <w:sz w:val="22"/>
          <w:szCs w:val="22"/>
        </w:rPr>
        <w:t>Przykładem rezultatu ilościowego może być:</w:t>
      </w:r>
    </w:p>
    <w:p w14:paraId="112FE236"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„W szkoleniu z pierwszej pomocy weźmie udział 30 mieszkańców.”</w:t>
      </w:r>
    </w:p>
    <w:p w14:paraId="7F8B8BDE"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Taka informacja pokazuje skalę udziału w projekcie, ale nie potwierdza jeszcze osiągnięcia zmiany u uczestników.</w:t>
      </w:r>
    </w:p>
    <w:p w14:paraId="38D8CD38"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Rezultaty jakościowe odnoszą się do rodzaju zmiany, np. wzrostu wiedzy, nabycia praktycznych umiejętności, zwiększenia gotowości do reagowania, poprawy zdolności do współdziałania czy wypracowania zasad współpracy. Rezultat jakościowy również powinien zostać opisany w taki sposób, aby można go było zmierzyć lub obiektywnie ocenić.</w:t>
      </w:r>
    </w:p>
    <w:p w14:paraId="3B2D134B" w14:textId="326316BB"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Dlatego zamiast ogólnego:</w:t>
      </w:r>
      <w:r w:rsidR="008C1BAF" w:rsidRPr="00F058D0">
        <w:rPr>
          <w:rFonts w:ascii="Calibri" w:hAnsi="Calibri" w:cs="Calibri"/>
          <w:sz w:val="22"/>
          <w:szCs w:val="22"/>
        </w:rPr>
        <w:t xml:space="preserve"> </w:t>
      </w:r>
    </w:p>
    <w:p w14:paraId="6FE7AC32"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„Seniorzy będą lepiej przygotowani do zagrożeń cyfrowych”,</w:t>
      </w:r>
    </w:p>
    <w:p w14:paraId="3795B4B9"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lepiej wskazać:</w:t>
      </w:r>
    </w:p>
    <w:p w14:paraId="7451816F"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„Minimum 18 z 20 seniorów uczestniczących w warsztatach zwiększy umiejętność rozpoznawania prób oszustw cyfrowych i telefonicznych oraz właściwego reagowania na takie zagrożenia.”</w:t>
      </w:r>
    </w:p>
    <w:p w14:paraId="1A0111A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Taki zapis łączy jakościowy charakter zmiany z jej mierzalną skalą.</w:t>
      </w:r>
    </w:p>
    <w:p w14:paraId="7DFB5E10" w14:textId="21964103" w:rsidR="004E5E3D" w:rsidRPr="00F058D0" w:rsidRDefault="004E5E3D"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Określ realną wartość docelową</w:t>
      </w:r>
    </w:p>
    <w:p w14:paraId="1C83DE1E" w14:textId="77777777" w:rsidR="00402473" w:rsidRPr="00F058D0" w:rsidRDefault="00402473" w:rsidP="00C27055">
      <w:pPr>
        <w:spacing w:after="0" w:line="276" w:lineRule="auto"/>
        <w:jc w:val="both"/>
        <w:rPr>
          <w:rFonts w:ascii="Calibri" w:hAnsi="Calibri" w:cs="Calibri"/>
          <w:sz w:val="22"/>
          <w:szCs w:val="22"/>
        </w:rPr>
      </w:pPr>
      <w:r w:rsidRPr="00F058D0">
        <w:rPr>
          <w:rFonts w:ascii="Calibri" w:hAnsi="Calibri" w:cs="Calibri"/>
          <w:sz w:val="22"/>
          <w:szCs w:val="22"/>
        </w:rPr>
        <w:t>Dla każdego rezultatu należy określić konkretną wartość docelową, czyli poziom, który wnioskodawca planuje osiągnąć w czasie realizacji projektu. Wartość ta powinna być nie tylko mierzalna, ale również realna, racjonalna i wiarygodna w odniesieniu do skali projektu, liczebności grupy docelowej, sposobu rekrutacji, czasu realizacji, zakresu działań oraz dostępnego budżetu.</w:t>
      </w:r>
    </w:p>
    <w:p w14:paraId="6129AA88" w14:textId="77777777" w:rsidR="00402473"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t>Nie należy zawyżać wartości docelowych tylko po to, aby projekt sprawiał wrażenie projektu o większej skali oddziaływania. Deklarowana liczba odbiorców i poziom osiągnięcia rezultatów powinny mieć realne uzasadnienie w lokalnych warunkach i możliwościach realizacyjnych projektu.</w:t>
      </w:r>
    </w:p>
    <w:p w14:paraId="4B5EDACD" w14:textId="77777777" w:rsidR="00402473"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t>Przykładowo, jeżeli miejscowość liczy około 300 mieszkańców, zadeklarowanie 300 osób jako bezpośrednich odbiorców projektu oznacza założenie udziału 100% mieszkańców. Taka wartość będzie co do zasady trudna do uznania za realistyczną, jeżeli wnioskodawca nie przedstawi szczególnych okoliczności i wiarygodnego sposobu dotarcia oraz faktycznego zaangażowania całej społeczności. Trzeba uwzględnić m.in. osoby, które nie należą do grupy docelowej, nie będą zainteresowane udziałem, nie będą dostępne w terminie działania lub z innych powodów nie wezmą w nim udziału.</w:t>
      </w:r>
    </w:p>
    <w:p w14:paraId="4ED58246" w14:textId="77777777" w:rsidR="00402473"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t>Podobnie, jeżeli w szkoleniu ma uczestniczyć 30 osób, nie należy automatycznie deklarować, że u wszystkich 30 nastąpi wzrost wiedzy lub umiejętności. Udział w działaniu i osiągnięcie zakładanej zmiany to dwa różne rezultaty. Bardziej racjonalne może być np. założenie udziału 30 osób i potwierdzenie określonej zmiany u minimum 25 z nich – przy czym również ta wartość powinna wynikać z charakteru działania i przyjętego sposobu pomiaru.</w:t>
      </w:r>
    </w:p>
    <w:p w14:paraId="6E3E340E" w14:textId="77777777" w:rsidR="00402473"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lastRenderedPageBreak/>
        <w:t>Szczególnej ostrożności wymagają również deklaracje dotyczące odbiorców pośrednich. Liczba mieszkańców miejscowości, liczba obserwujących profil w mediach społecznościowych czy potencjalny zasięg publikacji nie oznaczają automatycznie liczby osób, które rzeczywiście skorzystają z efektów projektu. Wartość docelową należy określać na podstawie takiego sposobu dotarcia i monitorowania, który pozwoli ją później wiarygodnie wykazać.</w:t>
      </w:r>
    </w:p>
    <w:p w14:paraId="6A333609" w14:textId="77777777" w:rsidR="00005366"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t xml:space="preserve">Przy ustalaniu wartości docelowej zadaj sobie pytania: </w:t>
      </w:r>
    </w:p>
    <w:p w14:paraId="07DBB9F5" w14:textId="77777777" w:rsidR="00005366" w:rsidRPr="00081959" w:rsidRDefault="00402473" w:rsidP="00C27055">
      <w:pPr>
        <w:pStyle w:val="Akapitzlist"/>
        <w:numPr>
          <w:ilvl w:val="0"/>
          <w:numId w:val="58"/>
        </w:numPr>
        <w:spacing w:after="0" w:line="276" w:lineRule="auto"/>
        <w:jc w:val="both"/>
        <w:rPr>
          <w:rFonts w:ascii="Calibri" w:hAnsi="Calibri" w:cs="Calibri"/>
          <w:sz w:val="22"/>
          <w:szCs w:val="22"/>
        </w:rPr>
      </w:pPr>
      <w:r w:rsidRPr="00081959">
        <w:rPr>
          <w:rFonts w:ascii="Calibri" w:hAnsi="Calibri" w:cs="Calibri"/>
          <w:sz w:val="22"/>
          <w:szCs w:val="22"/>
        </w:rPr>
        <w:t xml:space="preserve">Ile osób rzeczywiście możemy objąć działaniem? </w:t>
      </w:r>
    </w:p>
    <w:p w14:paraId="0B980947" w14:textId="77777777" w:rsidR="00005366" w:rsidRPr="00081959" w:rsidRDefault="00402473" w:rsidP="00C27055">
      <w:pPr>
        <w:pStyle w:val="Akapitzlist"/>
        <w:numPr>
          <w:ilvl w:val="0"/>
          <w:numId w:val="58"/>
        </w:numPr>
        <w:spacing w:after="0" w:line="276" w:lineRule="auto"/>
        <w:jc w:val="both"/>
        <w:rPr>
          <w:rFonts w:ascii="Calibri" w:hAnsi="Calibri" w:cs="Calibri"/>
          <w:sz w:val="22"/>
          <w:szCs w:val="22"/>
        </w:rPr>
      </w:pPr>
      <w:r w:rsidRPr="00081959">
        <w:rPr>
          <w:rFonts w:ascii="Calibri" w:hAnsi="Calibri" w:cs="Calibri"/>
          <w:sz w:val="22"/>
          <w:szCs w:val="22"/>
        </w:rPr>
        <w:t xml:space="preserve">Czy ta liczba jest racjonalna w stosunku do wielkości grupy docelowej i społeczności? </w:t>
      </w:r>
    </w:p>
    <w:p w14:paraId="7C17D6DC" w14:textId="77777777" w:rsidR="00005366" w:rsidRPr="00081959" w:rsidRDefault="00402473" w:rsidP="00C27055">
      <w:pPr>
        <w:pStyle w:val="Akapitzlist"/>
        <w:numPr>
          <w:ilvl w:val="0"/>
          <w:numId w:val="58"/>
        </w:numPr>
        <w:spacing w:after="0" w:line="276" w:lineRule="auto"/>
        <w:jc w:val="both"/>
        <w:rPr>
          <w:rFonts w:ascii="Calibri" w:hAnsi="Calibri" w:cs="Calibri"/>
          <w:sz w:val="22"/>
          <w:szCs w:val="22"/>
        </w:rPr>
      </w:pPr>
      <w:r w:rsidRPr="00081959">
        <w:rPr>
          <w:rFonts w:ascii="Calibri" w:hAnsi="Calibri" w:cs="Calibri"/>
          <w:sz w:val="22"/>
          <w:szCs w:val="22"/>
        </w:rPr>
        <w:t xml:space="preserve">Czy mamy realny sposób dotarcia do tych osób? </w:t>
      </w:r>
    </w:p>
    <w:p w14:paraId="00498FCB" w14:textId="77777777" w:rsidR="00005366" w:rsidRPr="00081959" w:rsidRDefault="00402473" w:rsidP="00C27055">
      <w:pPr>
        <w:pStyle w:val="Akapitzlist"/>
        <w:numPr>
          <w:ilvl w:val="0"/>
          <w:numId w:val="58"/>
        </w:numPr>
        <w:spacing w:after="0" w:line="276" w:lineRule="auto"/>
        <w:jc w:val="both"/>
        <w:rPr>
          <w:rFonts w:ascii="Calibri" w:hAnsi="Calibri" w:cs="Calibri"/>
          <w:sz w:val="22"/>
          <w:szCs w:val="22"/>
        </w:rPr>
      </w:pPr>
      <w:r w:rsidRPr="00081959">
        <w:rPr>
          <w:rFonts w:ascii="Calibri" w:hAnsi="Calibri" w:cs="Calibri"/>
          <w:sz w:val="22"/>
          <w:szCs w:val="22"/>
        </w:rPr>
        <w:t>Czy harmonogram, miejsce, zasoby i budżet pozwalają osiągnąć taką skalę?</w:t>
      </w:r>
    </w:p>
    <w:p w14:paraId="722EEC87" w14:textId="211DFC45" w:rsidR="00402473" w:rsidRPr="00081959" w:rsidRDefault="00402473" w:rsidP="00C27055">
      <w:pPr>
        <w:pStyle w:val="Akapitzlist"/>
        <w:numPr>
          <w:ilvl w:val="0"/>
          <w:numId w:val="58"/>
        </w:numPr>
        <w:spacing w:after="0" w:line="276" w:lineRule="auto"/>
        <w:jc w:val="both"/>
        <w:rPr>
          <w:rFonts w:ascii="Calibri" w:hAnsi="Calibri" w:cs="Calibri"/>
          <w:sz w:val="22"/>
          <w:szCs w:val="22"/>
        </w:rPr>
      </w:pPr>
      <w:r w:rsidRPr="00081959">
        <w:rPr>
          <w:rFonts w:ascii="Calibri" w:hAnsi="Calibri" w:cs="Calibri"/>
          <w:sz w:val="22"/>
          <w:szCs w:val="22"/>
        </w:rPr>
        <w:t>Czy będziemy w stanie później udokumentować zadeklarowaną wartość?</w:t>
      </w:r>
    </w:p>
    <w:p w14:paraId="22D68684" w14:textId="41323DE9" w:rsidR="00402473" w:rsidRPr="00F058D0" w:rsidRDefault="00402473" w:rsidP="00C27055">
      <w:pPr>
        <w:spacing w:before="240" w:after="0" w:line="276" w:lineRule="auto"/>
        <w:jc w:val="both"/>
        <w:rPr>
          <w:rFonts w:ascii="Calibri" w:hAnsi="Calibri" w:cs="Calibri"/>
          <w:sz w:val="22"/>
          <w:szCs w:val="22"/>
        </w:rPr>
      </w:pPr>
      <w:r w:rsidRPr="00F058D0">
        <w:rPr>
          <w:rFonts w:ascii="Calibri" w:hAnsi="Calibri" w:cs="Calibri"/>
          <w:sz w:val="22"/>
          <w:szCs w:val="22"/>
        </w:rPr>
        <w:t>Nie deklaruj maksimum – deklaruj wartość, którą jesteś w stanie racjonalnie uzasadnić, osiągnąć, zmierzyć i wykazać w sprawozdaniu. Rezultat zawyżony i niewiarygodny nie wzmacnia projektu; przeciwnie, może podważać ocenę jego realności i wykonalności.</w:t>
      </w:r>
    </w:p>
    <w:p w14:paraId="30E1D76F" w14:textId="0400E816"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Jeżeli projekt przewiduje udział 30 osób, można wskazać:</w:t>
      </w:r>
    </w:p>
    <w:p w14:paraId="56D72AA0"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uczestników projektu – 30 osób.”</w:t>
      </w:r>
    </w:p>
    <w:p w14:paraId="4E662FEF"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Jeżeli projekt zakłada również zmianę ich wiedzy lub umiejętności, należy odrębnie określić, u ilu osób zakłada się jej osiągnięcie, np.:</w:t>
      </w:r>
    </w:p>
    <w:p w14:paraId="488A4B90"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uczestników, u których zostanie potwierdzony wzrost wiedzy i umiejętności – minimum 25 osób.”</w:t>
      </w:r>
    </w:p>
    <w:p w14:paraId="161BBFFF"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Nie należy automatycznie zakładać 100% osiągnięcia zmiany tylko dlatego, że określona liczba osób uczestniczyła w działaniu. Obecność na szkoleniu można potwierdzić listą obecności, natomiast osiągnięcie zmiany wymaga jej rzeczywistego zweryfikowania.</w:t>
      </w:r>
    </w:p>
    <w:p w14:paraId="67AFF9D2"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Wartość docelowa powinna być ambitna, ale realna i możliwa do osiągnięcia przy charakterze działania, liczbie uczestników, czasie jego trwania oraz zastosowanej metodzie pracy. Podane w poradniku wartości, np. 25 z 30 osób, mają wyłącznie charakter przykładowy.</w:t>
      </w:r>
    </w:p>
    <w:p w14:paraId="2CDDA60E" w14:textId="39614B6F" w:rsidR="004E5E3D" w:rsidRPr="00F058D0" w:rsidRDefault="004E5E3D"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Zachowaj spójność z liczbą odbiorców bezpośrednich i pośrednich</w:t>
      </w:r>
      <w:r w:rsidR="00C07ED0" w:rsidRPr="00F058D0">
        <w:rPr>
          <w:rFonts w:ascii="Calibri" w:hAnsi="Calibri" w:cs="Calibri"/>
          <w:b/>
          <w:sz w:val="22"/>
          <w:szCs w:val="22"/>
        </w:rPr>
        <w:t>.</w:t>
      </w:r>
    </w:p>
    <w:p w14:paraId="0A0F9B2E" w14:textId="79B631FA"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odbiorców wskazana wcześniej we wniosku powinna znaleźć odpowiednie odzwierciedlenie w rezultatach.</w:t>
      </w:r>
      <w:r w:rsidR="008C1BAF" w:rsidRPr="00F058D0">
        <w:rPr>
          <w:rFonts w:ascii="Calibri" w:hAnsi="Calibri" w:cs="Calibri"/>
          <w:sz w:val="22"/>
          <w:szCs w:val="22"/>
        </w:rPr>
        <w:t xml:space="preserve"> </w:t>
      </w:r>
      <w:r w:rsidRPr="00F058D0">
        <w:rPr>
          <w:rFonts w:ascii="Calibri" w:hAnsi="Calibri" w:cs="Calibri"/>
          <w:sz w:val="22"/>
          <w:szCs w:val="22"/>
        </w:rPr>
        <w:t>Jeżeli projekt przewiduje udział 30 odbiorców bezpośrednich, liczba ta powinna być spójna z opisem działań oraz rezultatem dotyczącym liczby uczestników. Jeżeli zakładasz zmianę u tych osób, określ również, u ilu z nich ma ona nastąpić, np.:</w:t>
      </w:r>
    </w:p>
    <w:p w14:paraId="6D68CBF7"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„W szkoleniu weźmie udział 30 osób, a u minimum 25 zostanie potwierdzony wzrost wiedzy i praktycznych umiejętności.”</w:t>
      </w:r>
    </w:p>
    <w:p w14:paraId="2888C9FD" w14:textId="77777777" w:rsidR="00005366"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Jeżeli wskazujesz również odbiorców pośrednich, pokaż, w jaki sposób skorzystają oni z efektów projektu. </w:t>
      </w:r>
    </w:p>
    <w:p w14:paraId="1928DE2F" w14:textId="77777777" w:rsidR="00C27055" w:rsidRDefault="00C27055">
      <w:pPr>
        <w:rPr>
          <w:rFonts w:ascii="Calibri" w:hAnsi="Calibri" w:cs="Calibri"/>
          <w:sz w:val="22"/>
          <w:szCs w:val="22"/>
        </w:rPr>
      </w:pPr>
      <w:r>
        <w:rPr>
          <w:rFonts w:ascii="Calibri" w:hAnsi="Calibri" w:cs="Calibri"/>
          <w:sz w:val="22"/>
          <w:szCs w:val="22"/>
        </w:rPr>
        <w:br w:type="page"/>
      </w:r>
    </w:p>
    <w:p w14:paraId="20D1F525" w14:textId="302511CE" w:rsidR="004E5E3D" w:rsidRPr="00F058D0" w:rsidRDefault="004E5E3D" w:rsidP="00C27055">
      <w:pPr>
        <w:spacing w:before="240" w:after="120" w:line="276" w:lineRule="auto"/>
        <w:jc w:val="both"/>
        <w:rPr>
          <w:rFonts w:ascii="Calibri" w:hAnsi="Calibri" w:cs="Calibri"/>
          <w:sz w:val="22"/>
          <w:szCs w:val="22"/>
        </w:rPr>
      </w:pPr>
      <w:r w:rsidRPr="00F058D0">
        <w:rPr>
          <w:rFonts w:ascii="Calibri" w:hAnsi="Calibri" w:cs="Calibri"/>
          <w:sz w:val="22"/>
          <w:szCs w:val="22"/>
        </w:rPr>
        <w:lastRenderedPageBreak/>
        <w:t>Przykładowo:</w:t>
      </w:r>
    </w:p>
    <w:p w14:paraId="3B14A5A2"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„Materiał dotyczący zasad bezpieczeństwa cyfrowego zostanie udostępniony minimum 100 odbiorcom pośrednim.”</w:t>
      </w:r>
    </w:p>
    <w:p w14:paraId="36E61F6A" w14:textId="77777777" w:rsidR="004E5E3D" w:rsidRPr="00F058D0" w:rsidRDefault="004E5E3D" w:rsidP="00C27055">
      <w:pPr>
        <w:spacing w:before="120" w:after="0" w:line="276" w:lineRule="auto"/>
        <w:jc w:val="both"/>
        <w:rPr>
          <w:rFonts w:ascii="Calibri" w:hAnsi="Calibri" w:cs="Calibri"/>
          <w:sz w:val="22"/>
          <w:szCs w:val="22"/>
        </w:rPr>
      </w:pPr>
      <w:r w:rsidRPr="00F058D0">
        <w:rPr>
          <w:rFonts w:ascii="Calibri" w:hAnsi="Calibri" w:cs="Calibri"/>
          <w:sz w:val="22"/>
          <w:szCs w:val="22"/>
        </w:rPr>
        <w:t>Nie należy jednak utożsamiać dotarcia z materiałem z osiągnięciem zmiany u jego odbiorcy. Jeżeli można wykazać jedynie, że materiał dotarł do 100 osób, nie deklaruj, że 100 osób zwiększyło wiedzę, chyba że projekt przewiduje wiarygodny sposób zbadania tej zmiany.</w:t>
      </w:r>
    </w:p>
    <w:p w14:paraId="556354C6" w14:textId="1FE32047" w:rsidR="004E5E3D" w:rsidRPr="00F058D0" w:rsidRDefault="004E5E3D"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Uwzględnij również efekty promocji i informowania o projekcie</w:t>
      </w:r>
      <w:r w:rsidR="00402473" w:rsidRPr="00F058D0">
        <w:rPr>
          <w:rFonts w:ascii="Calibri" w:hAnsi="Calibri" w:cs="Calibri"/>
          <w:b/>
          <w:sz w:val="22"/>
          <w:szCs w:val="22"/>
        </w:rPr>
        <w:t xml:space="preserve">. </w:t>
      </w:r>
    </w:p>
    <w:p w14:paraId="594C8ED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Jeżeli w projekcie zaplanowano konkretne działania promocyjne, informacyjne lub upowszechniające, powinny one znaleźć odpowiednie odzwierciedlenie w rezultatach, szczególnie jeżeli są istotnym elementem projektu lub generują koszty ujęte w budżecie.</w:t>
      </w:r>
    </w:p>
    <w:p w14:paraId="46684B9E"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Może to być np.:</w:t>
      </w:r>
    </w:p>
    <w:p w14:paraId="2205688C"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„Opublikowanie minimum 4 informacji dotyczących realizacji projektu i jego efektów.”</w:t>
      </w:r>
    </w:p>
    <w:p w14:paraId="440ADD93"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albo:</w:t>
      </w:r>
    </w:p>
    <w:p w14:paraId="7A5C6CBC"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„Przygotowanie i udostępnienie 1 materiału edukacyjno-informacyjnego dotyczącego bezpieczeństwa cyfrowego minimum 100 odbiorcom.”</w:t>
      </w:r>
    </w:p>
    <w:p w14:paraId="74F8AA21"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Nie należy jednak sztucznie mnożyć rezultatów poprzez wpisywanie każdej drobnej czynności promocyjnej jako odrębnego rezultatu. Rezultaty powinny odpowiadać rzeczywistym efektom zaplanowanych działań.</w:t>
      </w:r>
    </w:p>
    <w:p w14:paraId="59539ADD" w14:textId="77777777" w:rsidR="004E5E3D"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Jeżeli przygotowywane są materiały informacyjne, promocyjne lub edukacyjne, zachowaj również spójność z opisem dostępności w pkt 9.</w:t>
      </w:r>
    </w:p>
    <w:p w14:paraId="1BAB3C78" w14:textId="77777777" w:rsidR="00A72523" w:rsidRPr="00F058D0" w:rsidRDefault="00A72523" w:rsidP="00C27055">
      <w:pPr>
        <w:spacing w:before="240" w:after="240" w:line="276" w:lineRule="auto"/>
        <w:jc w:val="both"/>
        <w:rPr>
          <w:rFonts w:ascii="Calibri" w:hAnsi="Calibri" w:cs="Calibri"/>
          <w:b/>
          <w:sz w:val="22"/>
          <w:szCs w:val="22"/>
        </w:rPr>
      </w:pPr>
      <w:r w:rsidRPr="00F058D0">
        <w:rPr>
          <w:rFonts w:ascii="Calibri" w:hAnsi="Calibri" w:cs="Calibri"/>
          <w:b/>
          <w:sz w:val="22"/>
          <w:szCs w:val="22"/>
        </w:rPr>
        <w:t>Trwałość rezultatów</w:t>
      </w:r>
    </w:p>
    <w:p w14:paraId="133B7EE5"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W tym punkcie należy również opisać, co pozostanie po zakończeniu projektu i w jaki sposób osiągnięte efekty będą mogły być dalej wykorzystywane.</w:t>
      </w:r>
    </w:p>
    <w:p w14:paraId="6C7FCC9D"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Trwałość nie oznacza konieczności kontynuowania każdego działania po zakończeniu finansowania. Chodzi o pokazanie, że określone efekty projektu nie kończą się wraz z ostatnim dniem jego realizacji.</w:t>
      </w:r>
    </w:p>
    <w:p w14:paraId="7DD9906D"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Trwałym rezultatem mogą być np. nabyte przez mieszkańców wiedza i praktyczne umiejętności, materiały edukacyjne pozostające dostępne po zakończeniu projektu, wypracowana procedura reagowania, utworzona sieć wzajemnego wsparcia, nawiązana współpraca pomiędzy mieszkańcami i lokalnymi podmiotami, rozwiązania organizacyjne możliwe do ponownego wykorzystania czy wyposażenie, które będzie nadal służyło celom, dla których zostało zakupione.</w:t>
      </w:r>
    </w:p>
    <w:p w14:paraId="1E86AD4C"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Nie wystarczy napisać:</w:t>
      </w:r>
    </w:p>
    <w:p w14:paraId="2FB2EE4A"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„Rezultaty projektu będą trwałe.”</w:t>
      </w:r>
    </w:p>
    <w:p w14:paraId="7E6C50C4" w14:textId="77777777" w:rsidR="00A72523" w:rsidRPr="00F058D0" w:rsidRDefault="00A72523" w:rsidP="00C27055">
      <w:pPr>
        <w:spacing w:after="0" w:line="276" w:lineRule="auto"/>
        <w:jc w:val="both"/>
        <w:rPr>
          <w:rFonts w:ascii="Calibri" w:hAnsi="Calibri" w:cs="Calibri"/>
          <w:sz w:val="22"/>
          <w:szCs w:val="22"/>
        </w:rPr>
      </w:pPr>
      <w:r w:rsidRPr="00F058D0">
        <w:rPr>
          <w:rFonts w:ascii="Calibri" w:hAnsi="Calibri" w:cs="Calibri"/>
          <w:sz w:val="22"/>
          <w:szCs w:val="22"/>
        </w:rPr>
        <w:t>Należy wskazać które rezultaty będą trwałe, na czym będzie polegała ich trwałość, kto będzie z nich korzystał oraz – jeżeli ma to zastosowanie – kto będzie odpowiadał za ich dalsze wykorzystanie lub utrzymanie.</w:t>
      </w:r>
    </w:p>
    <w:p w14:paraId="6BC702A3" w14:textId="33569EB3" w:rsidR="004E5E3D" w:rsidRPr="00F058D0" w:rsidRDefault="00A72523" w:rsidP="00C27055">
      <w:pPr>
        <w:spacing w:before="360" w:after="240" w:line="276" w:lineRule="auto"/>
        <w:jc w:val="both"/>
        <w:rPr>
          <w:rFonts w:ascii="Calibri" w:hAnsi="Calibri" w:cs="Calibri"/>
          <w:b/>
          <w:sz w:val="22"/>
          <w:szCs w:val="22"/>
        </w:rPr>
      </w:pPr>
      <w:r w:rsidRPr="00F058D0">
        <w:rPr>
          <w:rFonts w:ascii="Calibri" w:hAnsi="Calibri" w:cs="Calibri"/>
          <w:b/>
          <w:sz w:val="22"/>
          <w:szCs w:val="22"/>
        </w:rPr>
        <w:t>B) PODAJ REZULTATY PROJEKTU ORAZ SPOSOBY ICH MONITOROWANIA</w:t>
      </w:r>
    </w:p>
    <w:p w14:paraId="0FDD42C7"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lastRenderedPageBreak/>
        <w:t>W tabeli formularza dla każdego rezultatu należy wskazać trzy elementy: nazwę rezultatu, planowany poziom jego osiągnięcia oraz sposób monitorowania lub źródło informacji potwierdzające osiągnięcie wskaźnika.</w:t>
      </w:r>
    </w:p>
    <w:p w14:paraId="54B0E70A" w14:textId="77777777" w:rsidR="004E5E3D" w:rsidRPr="003B486C" w:rsidRDefault="004E5E3D" w:rsidP="00C27055">
      <w:pPr>
        <w:spacing w:before="120" w:after="120"/>
        <w:jc w:val="both"/>
        <w:rPr>
          <w:rFonts w:ascii="Calibri" w:hAnsi="Calibri" w:cs="Calibri"/>
          <w:b/>
          <w:bCs/>
          <w:sz w:val="22"/>
          <w:szCs w:val="22"/>
        </w:rPr>
      </w:pPr>
      <w:r w:rsidRPr="003B486C">
        <w:rPr>
          <w:rFonts w:ascii="Calibri" w:hAnsi="Calibri" w:cs="Calibri"/>
          <w:b/>
          <w:bCs/>
          <w:sz w:val="22"/>
          <w:szCs w:val="22"/>
        </w:rPr>
        <w:t>Nazwa rezultatu</w:t>
      </w:r>
    </w:p>
    <w:p w14:paraId="06909E61"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Nazwa powinna jednoznacznie wskazywać, co będzie mierzone.</w:t>
      </w:r>
    </w:p>
    <w:p w14:paraId="37FE740D" w14:textId="587E53CA"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Formularz zawiera już pozycję:</w:t>
      </w:r>
      <w:r w:rsidR="008C1BAF" w:rsidRPr="00F058D0">
        <w:rPr>
          <w:rFonts w:ascii="Calibri" w:hAnsi="Calibri" w:cs="Calibri"/>
          <w:sz w:val="22"/>
          <w:szCs w:val="22"/>
        </w:rPr>
        <w:t xml:space="preserve"> </w:t>
      </w:r>
      <w:r w:rsidRPr="00F058D0">
        <w:rPr>
          <w:rFonts w:ascii="Calibri" w:hAnsi="Calibri" w:cs="Calibri"/>
          <w:sz w:val="22"/>
          <w:szCs w:val="22"/>
        </w:rPr>
        <w:t>„Liczba uczestników projektu”.</w:t>
      </w:r>
    </w:p>
    <w:p w14:paraId="7E37ED00"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Kolejne rezultaty należy dostosować do charakteru konkretnego projektu. Mogą to być np.:</w:t>
      </w:r>
    </w:p>
    <w:p w14:paraId="1450AA66"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uczestników, u których potwierdzono wzrost wiedzy i praktycznych umiejętności w zakresie udzielania pierwszej pomocy.”</w:t>
      </w:r>
    </w:p>
    <w:p w14:paraId="736E4EDC"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odbiorców pośrednich, do których dotrze materiał edukacyjny.”</w:t>
      </w:r>
    </w:p>
    <w:p w14:paraId="0DEBD439"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opracowanych i udostępnionych materiałów dotyczących zasad reagowania w sytuacji kryzysowej.”</w:t>
      </w:r>
    </w:p>
    <w:p w14:paraId="514A989D"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„Liczba informacji dotyczących realizacji i efektów projektu.”</w:t>
      </w:r>
    </w:p>
    <w:p w14:paraId="2B323DC4" w14:textId="77777777" w:rsidR="004E5E3D" w:rsidRPr="003B486C" w:rsidRDefault="004E5E3D" w:rsidP="00C27055">
      <w:pPr>
        <w:spacing w:before="120" w:after="120"/>
        <w:jc w:val="both"/>
        <w:rPr>
          <w:rFonts w:ascii="Calibri" w:hAnsi="Calibri" w:cs="Calibri"/>
          <w:b/>
          <w:bCs/>
          <w:sz w:val="22"/>
          <w:szCs w:val="22"/>
        </w:rPr>
      </w:pPr>
      <w:r w:rsidRPr="003B486C">
        <w:rPr>
          <w:rFonts w:ascii="Calibri" w:hAnsi="Calibri" w:cs="Calibri"/>
          <w:b/>
          <w:bCs/>
          <w:sz w:val="22"/>
          <w:szCs w:val="22"/>
        </w:rPr>
        <w:t>Planowany poziom osiągnięcia rezultatu</w:t>
      </w:r>
    </w:p>
    <w:p w14:paraId="3DFDA3B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Przy każdym rezultacie wpisz konkretną wartość docelową, np. 30 uczestników projektu, minimum 25 osób, u których potwierdzono wzrost wiedzy i umiejętności, 1 opracowany materiał edukacyjny, minimum 150 odbiorców pośrednich czy minimum 4 opublikowane informacje.</w:t>
      </w:r>
    </w:p>
    <w:p w14:paraId="00D37F59" w14:textId="77777777" w:rsidR="004E5E3D" w:rsidRPr="00F058D0" w:rsidRDefault="004E5E3D" w:rsidP="00C27055">
      <w:pPr>
        <w:spacing w:before="240" w:after="0" w:line="276" w:lineRule="auto"/>
        <w:jc w:val="both"/>
        <w:rPr>
          <w:rFonts w:ascii="Calibri" w:hAnsi="Calibri" w:cs="Calibri"/>
          <w:sz w:val="22"/>
          <w:szCs w:val="22"/>
        </w:rPr>
      </w:pPr>
      <w:r w:rsidRPr="00F058D0">
        <w:rPr>
          <w:rFonts w:ascii="Calibri" w:hAnsi="Calibri" w:cs="Calibri"/>
          <w:sz w:val="22"/>
          <w:szCs w:val="22"/>
        </w:rPr>
        <w:t>Wartości te nie mogą być przypadkowe. Muszą odpowiadać temu, co zostało wcześniej zadeklarowane w celach, opisie działań, liczbie odbiorców i harmonogramie, a działania niezbędne do ich osiągnięcia powinny mieć odpowiednie odzwierciedlenie w budżecie.</w:t>
      </w:r>
    </w:p>
    <w:p w14:paraId="5DB1A865" w14:textId="77777777" w:rsidR="004E5E3D" w:rsidRPr="00A840BA" w:rsidRDefault="004E5E3D" w:rsidP="00C27055">
      <w:pPr>
        <w:spacing w:before="120" w:after="120"/>
        <w:jc w:val="both"/>
        <w:rPr>
          <w:rFonts w:ascii="Calibri" w:hAnsi="Calibri" w:cs="Calibri"/>
          <w:b/>
          <w:bCs/>
          <w:sz w:val="22"/>
          <w:szCs w:val="22"/>
        </w:rPr>
      </w:pPr>
      <w:r w:rsidRPr="00A840BA">
        <w:rPr>
          <w:rFonts w:ascii="Calibri" w:hAnsi="Calibri" w:cs="Calibri"/>
          <w:b/>
          <w:bCs/>
          <w:sz w:val="22"/>
          <w:szCs w:val="22"/>
        </w:rPr>
        <w:t>Sposób monitorowania / źródło informacji</w:t>
      </w:r>
    </w:p>
    <w:p w14:paraId="3097004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Przy każdym rezultacie należy wskazać w jaki sposób zostanie sprawdzone i czym zostanie potwierdzone jego osiągnięcie.</w:t>
      </w:r>
    </w:p>
    <w:p w14:paraId="2F9C06DB" w14:textId="77777777" w:rsidR="009D60D9" w:rsidRPr="00F058D0" w:rsidRDefault="004E5E3D" w:rsidP="00C27055">
      <w:pPr>
        <w:spacing w:before="240" w:after="120" w:line="276" w:lineRule="auto"/>
        <w:jc w:val="both"/>
        <w:rPr>
          <w:rFonts w:ascii="Calibri" w:hAnsi="Calibri" w:cs="Calibri"/>
          <w:sz w:val="22"/>
          <w:szCs w:val="22"/>
        </w:rPr>
      </w:pPr>
      <w:r w:rsidRPr="00F058D0">
        <w:rPr>
          <w:rFonts w:ascii="Calibri" w:hAnsi="Calibri" w:cs="Calibri"/>
          <w:sz w:val="22"/>
          <w:szCs w:val="22"/>
        </w:rPr>
        <w:t>Przykładowo</w:t>
      </w:r>
      <w:r w:rsidR="009D60D9" w:rsidRPr="00F058D0">
        <w:rPr>
          <w:rFonts w:ascii="Calibri" w:hAnsi="Calibri" w:cs="Calibri"/>
          <w:sz w:val="22"/>
          <w:szCs w:val="22"/>
        </w:rPr>
        <w:t>:</w:t>
      </w:r>
    </w:p>
    <w:p w14:paraId="1B462C45" w14:textId="09F77007" w:rsidR="009D60D9" w:rsidRPr="00A72523" w:rsidRDefault="009D60D9"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L</w:t>
      </w:r>
      <w:r w:rsidR="004E5E3D" w:rsidRPr="00A72523">
        <w:rPr>
          <w:rFonts w:ascii="Calibri" w:hAnsi="Calibri" w:cs="Calibri"/>
          <w:sz w:val="22"/>
          <w:szCs w:val="22"/>
        </w:rPr>
        <w:t xml:space="preserve">iczba uczestników może być potwierdzona listą obecności. </w:t>
      </w:r>
    </w:p>
    <w:p w14:paraId="0ACB1E42" w14:textId="77777777" w:rsidR="009D60D9" w:rsidRPr="00A72523" w:rsidRDefault="004E5E3D"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 xml:space="preserve">Wzrost wiedzy – odpowiednio przygotowanym testem przed i po działaniu. </w:t>
      </w:r>
    </w:p>
    <w:p w14:paraId="1F1E08A4" w14:textId="77777777" w:rsidR="009D60D9" w:rsidRPr="00A72523" w:rsidRDefault="004E5E3D"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 xml:space="preserve">Nabycie umiejętności praktycznych – wykonaniem zadania lub kartą obserwacji. </w:t>
      </w:r>
    </w:p>
    <w:p w14:paraId="13F32E80" w14:textId="77777777" w:rsidR="009D60D9" w:rsidRPr="00A72523" w:rsidRDefault="004E5E3D"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 xml:space="preserve">Przygotowanie materiału – jego egzemplarzem lub plikiem. </w:t>
      </w:r>
    </w:p>
    <w:p w14:paraId="37DE0ECD" w14:textId="77777777" w:rsidR="009D60D9" w:rsidRPr="00A72523" w:rsidRDefault="004E5E3D"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 xml:space="preserve">Dotarcie do odbiorców pośrednich – adekwatną dokumentacją dystrybucji, statystykami publikacji lub pobrań. </w:t>
      </w:r>
    </w:p>
    <w:p w14:paraId="152B8F17" w14:textId="302863AB" w:rsidR="004E5E3D" w:rsidRPr="00A72523" w:rsidRDefault="004E5E3D" w:rsidP="00C27055">
      <w:pPr>
        <w:pStyle w:val="Akapitzlist"/>
        <w:numPr>
          <w:ilvl w:val="0"/>
          <w:numId w:val="59"/>
        </w:numPr>
        <w:spacing w:after="0" w:line="276" w:lineRule="auto"/>
        <w:jc w:val="both"/>
        <w:rPr>
          <w:rFonts w:ascii="Calibri" w:hAnsi="Calibri" w:cs="Calibri"/>
          <w:sz w:val="22"/>
          <w:szCs w:val="22"/>
        </w:rPr>
      </w:pPr>
      <w:r w:rsidRPr="00A72523">
        <w:rPr>
          <w:rFonts w:ascii="Calibri" w:hAnsi="Calibri" w:cs="Calibri"/>
          <w:sz w:val="22"/>
          <w:szCs w:val="22"/>
        </w:rPr>
        <w:t>Realizacj</w:t>
      </w:r>
      <w:r w:rsidR="009D60D9" w:rsidRPr="00A72523">
        <w:rPr>
          <w:rFonts w:ascii="Calibri" w:hAnsi="Calibri" w:cs="Calibri"/>
          <w:sz w:val="22"/>
          <w:szCs w:val="22"/>
        </w:rPr>
        <w:t>a</w:t>
      </w:r>
      <w:r w:rsidRPr="00A72523">
        <w:rPr>
          <w:rFonts w:ascii="Calibri" w:hAnsi="Calibri" w:cs="Calibri"/>
          <w:sz w:val="22"/>
          <w:szCs w:val="22"/>
        </w:rPr>
        <w:t xml:space="preserve"> zaplanowanych publikacji – kopiami lub zrzutami opublikowanych informacji.</w:t>
      </w:r>
    </w:p>
    <w:p w14:paraId="4ED86ED8"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Sposób monitorowania musi odpowiadać temu, co deklarujesz jako rezultat.</w:t>
      </w:r>
    </w:p>
    <w:p w14:paraId="065A19FB" w14:textId="77777777" w:rsidR="009D60D9"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Lista obecności potwierdza udział w szkoleniu, ale nie potwierdza wzrostu wiedzy. </w:t>
      </w:r>
    </w:p>
    <w:p w14:paraId="1A12F201" w14:textId="77777777" w:rsidR="009D60D9"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Ankieta satysfakcji może pokazać, jak uczestnicy ocenili szkolenie, ale sama w sobie nie dowodzi nabycia określonej umiejętności. </w:t>
      </w:r>
    </w:p>
    <w:p w14:paraId="7303297E" w14:textId="49A35579"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Jeżeli deklarujesz zmianę wiedzy lub umiejętności, wybierz metodę pozwalającą tę zmianę rzeczywiście zweryfikować</w:t>
      </w:r>
      <w:r w:rsidR="00402473" w:rsidRPr="00F058D0">
        <w:rPr>
          <w:rFonts w:ascii="Calibri" w:hAnsi="Calibri" w:cs="Calibri"/>
          <w:sz w:val="22"/>
          <w:szCs w:val="22"/>
        </w:rPr>
        <w:t xml:space="preserve"> (np. test wiedzy </w:t>
      </w:r>
      <w:proofErr w:type="spellStart"/>
      <w:r w:rsidR="00402473" w:rsidRPr="00F058D0">
        <w:rPr>
          <w:rFonts w:ascii="Calibri" w:hAnsi="Calibri" w:cs="Calibri"/>
          <w:sz w:val="22"/>
          <w:szCs w:val="22"/>
        </w:rPr>
        <w:t>pre</w:t>
      </w:r>
      <w:proofErr w:type="spellEnd"/>
      <w:r w:rsidR="00402473" w:rsidRPr="00F058D0">
        <w:rPr>
          <w:rFonts w:ascii="Calibri" w:hAnsi="Calibri" w:cs="Calibri"/>
          <w:sz w:val="22"/>
          <w:szCs w:val="22"/>
        </w:rPr>
        <w:t>-test / post-test).</w:t>
      </w:r>
    </w:p>
    <w:p w14:paraId="5BB1941A" w14:textId="77777777" w:rsidR="009D60D9" w:rsidRPr="00F058D0" w:rsidRDefault="004E5E3D" w:rsidP="00C27055">
      <w:pPr>
        <w:spacing w:before="120" w:after="120" w:line="276" w:lineRule="auto"/>
        <w:jc w:val="both"/>
        <w:rPr>
          <w:rFonts w:ascii="Calibri" w:hAnsi="Calibri" w:cs="Calibri"/>
          <w:b/>
          <w:sz w:val="22"/>
          <w:szCs w:val="22"/>
        </w:rPr>
      </w:pPr>
      <w:r w:rsidRPr="00F058D0">
        <w:rPr>
          <w:rFonts w:ascii="Calibri" w:hAnsi="Calibri" w:cs="Calibri"/>
          <w:b/>
          <w:sz w:val="22"/>
          <w:szCs w:val="22"/>
        </w:rPr>
        <w:lastRenderedPageBreak/>
        <w:t>Pamiętaj – zadeklarowane rezultaty trzeba będzie później wykazać</w:t>
      </w:r>
      <w:r w:rsidR="00402473" w:rsidRPr="00F058D0">
        <w:rPr>
          <w:rFonts w:ascii="Calibri" w:hAnsi="Calibri" w:cs="Calibri"/>
          <w:b/>
          <w:sz w:val="22"/>
          <w:szCs w:val="22"/>
        </w:rPr>
        <w:t xml:space="preserve">. </w:t>
      </w:r>
    </w:p>
    <w:p w14:paraId="17D01ADF" w14:textId="63DACB2E"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Wpisane do wniosku wartości docelowe i sposoby monitorowania nie są jedynie elementem służącym uzyskaniu punktów podczas oceny. Stanowią deklarację dotyczącą efektów projektu.</w:t>
      </w:r>
      <w:r w:rsidR="00402473" w:rsidRPr="00F058D0">
        <w:rPr>
          <w:rFonts w:ascii="Calibri" w:hAnsi="Calibri" w:cs="Calibri"/>
          <w:sz w:val="22"/>
          <w:szCs w:val="22"/>
        </w:rPr>
        <w:t xml:space="preserve"> </w:t>
      </w:r>
      <w:r w:rsidRPr="00F058D0">
        <w:rPr>
          <w:rFonts w:ascii="Calibri" w:hAnsi="Calibri" w:cs="Calibri"/>
          <w:sz w:val="22"/>
          <w:szCs w:val="22"/>
        </w:rPr>
        <w:t>Jeżeli wskażesz, że wzrost wiedzy zostanie potwierdzony testem przed i po szkoleniu, taki pomiar trzeba będzie rzeczywiście przeprowadzić. Jeżeli sposobem monitorowania mają być statystyki publikacji, trzeba zapewnić możliwość ich pozyskania i zachowania.</w:t>
      </w:r>
    </w:p>
    <w:p w14:paraId="5AAD8648" w14:textId="4EB4F78C"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Dlatego już na etapie przygotowania wniosku należy zastanowić się</w:t>
      </w:r>
      <w:r w:rsidR="008C1BAF" w:rsidRPr="00F058D0">
        <w:rPr>
          <w:rFonts w:ascii="Calibri" w:hAnsi="Calibri" w:cs="Calibri"/>
          <w:sz w:val="22"/>
          <w:szCs w:val="22"/>
        </w:rPr>
        <w:t xml:space="preserve"> czy </w:t>
      </w:r>
      <w:r w:rsidRPr="00F058D0">
        <w:rPr>
          <w:rFonts w:ascii="Calibri" w:hAnsi="Calibri" w:cs="Calibri"/>
          <w:sz w:val="22"/>
          <w:szCs w:val="22"/>
        </w:rPr>
        <w:t>będziemy w stanie rzeczywiście zebrać dane i dokumenty, które potwierdzą osiągnięcie każdego zadeklarowanego rezultatu?</w:t>
      </w:r>
    </w:p>
    <w:p w14:paraId="3D5E12DA" w14:textId="77777777" w:rsidR="004E5E3D"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Dokumentacja ta będzie potrzebna podczas realizacji projektu oraz do wykazania osiągniętych rezultatów w sprawozdaniu. Nie należy więc deklarować sposobu monitorowania, którego później nie będzie można zastosować lub udokumentować.</w:t>
      </w:r>
    </w:p>
    <w:p w14:paraId="53FD9856" w14:textId="77777777" w:rsidR="00A72523" w:rsidRDefault="00A72523" w:rsidP="00C27055">
      <w:pPr>
        <w:spacing w:after="0" w:line="276" w:lineRule="auto"/>
        <w:jc w:val="both"/>
        <w:rPr>
          <w:rFonts w:ascii="Calibri" w:hAnsi="Calibri" w:cs="Calibri"/>
          <w:sz w:val="22"/>
          <w:szCs w:val="22"/>
        </w:rPr>
      </w:pPr>
    </w:p>
    <w:p w14:paraId="66A464B3" w14:textId="30A20DF1" w:rsidR="004E5E3D" w:rsidRPr="00A72523" w:rsidRDefault="004E5E3D" w:rsidP="00C27055">
      <w:pPr>
        <w:spacing w:after="240" w:line="276" w:lineRule="auto"/>
        <w:jc w:val="both"/>
        <w:rPr>
          <w:rFonts w:ascii="Calibri" w:hAnsi="Calibri" w:cs="Calibri"/>
          <w:b/>
          <w:bCs/>
          <w:sz w:val="22"/>
          <w:szCs w:val="22"/>
        </w:rPr>
      </w:pPr>
      <w:r w:rsidRPr="00A72523">
        <w:rPr>
          <w:rFonts w:ascii="Calibri" w:hAnsi="Calibri" w:cs="Calibri"/>
          <w:b/>
          <w:bCs/>
          <w:sz w:val="22"/>
          <w:szCs w:val="22"/>
        </w:rPr>
        <w:t>Sprawdź cały punkt przed złożeniem wniosku</w:t>
      </w:r>
    </w:p>
    <w:p w14:paraId="13C11213" w14:textId="77777777" w:rsidR="0037467A" w:rsidRPr="00F058D0" w:rsidRDefault="004E5E3D" w:rsidP="00C27055">
      <w:pPr>
        <w:spacing w:after="0" w:line="276" w:lineRule="auto"/>
        <w:jc w:val="both"/>
        <w:rPr>
          <w:rFonts w:ascii="Calibri" w:hAnsi="Calibri" w:cs="Calibri"/>
          <w:sz w:val="22"/>
          <w:szCs w:val="22"/>
        </w:rPr>
      </w:pPr>
      <w:r w:rsidRPr="00F058D0">
        <w:rPr>
          <w:rFonts w:ascii="Calibri" w:hAnsi="Calibri" w:cs="Calibri"/>
          <w:sz w:val="22"/>
          <w:szCs w:val="22"/>
        </w:rPr>
        <w:t>Przed zakończeniem pracy nad rezultatami</w:t>
      </w:r>
      <w:r w:rsidR="0037467A" w:rsidRPr="00F058D0">
        <w:rPr>
          <w:rFonts w:ascii="Calibri" w:hAnsi="Calibri" w:cs="Calibri"/>
          <w:sz w:val="22"/>
          <w:szCs w:val="22"/>
        </w:rPr>
        <w:t>:</w:t>
      </w:r>
    </w:p>
    <w:p w14:paraId="0345D0DB" w14:textId="1A4BA9C9" w:rsidR="0037467A" w:rsidRPr="00A72523" w:rsidRDefault="0037467A" w:rsidP="00C27055">
      <w:pPr>
        <w:pStyle w:val="Akapitzlist"/>
        <w:numPr>
          <w:ilvl w:val="0"/>
          <w:numId w:val="60"/>
        </w:numPr>
        <w:spacing w:after="0" w:line="276" w:lineRule="auto"/>
        <w:jc w:val="both"/>
        <w:rPr>
          <w:rFonts w:ascii="Calibri" w:hAnsi="Calibri" w:cs="Calibri"/>
          <w:sz w:val="22"/>
          <w:szCs w:val="22"/>
        </w:rPr>
      </w:pPr>
      <w:r w:rsidRPr="00A72523">
        <w:rPr>
          <w:rFonts w:ascii="Calibri" w:hAnsi="Calibri" w:cs="Calibri"/>
          <w:sz w:val="22"/>
          <w:szCs w:val="22"/>
        </w:rPr>
        <w:t>S</w:t>
      </w:r>
      <w:r w:rsidR="004E5E3D" w:rsidRPr="00A72523">
        <w:rPr>
          <w:rFonts w:ascii="Calibri" w:hAnsi="Calibri" w:cs="Calibri"/>
          <w:sz w:val="22"/>
          <w:szCs w:val="22"/>
        </w:rPr>
        <w:t xml:space="preserve">prawdź przede wszystkim czy każdy rezultat odpowiada celowi głównemu lub jednemu z celów szczegółowych, wynika z zaplanowanego działania i posiada realną wartość docelową. </w:t>
      </w:r>
    </w:p>
    <w:p w14:paraId="0ACF53C3" w14:textId="77777777" w:rsidR="0037467A" w:rsidRPr="00A72523" w:rsidRDefault="004E5E3D" w:rsidP="00C27055">
      <w:pPr>
        <w:pStyle w:val="Akapitzlist"/>
        <w:numPr>
          <w:ilvl w:val="0"/>
          <w:numId w:val="60"/>
        </w:numPr>
        <w:spacing w:after="0" w:line="276" w:lineRule="auto"/>
        <w:jc w:val="both"/>
        <w:rPr>
          <w:rFonts w:ascii="Calibri" w:hAnsi="Calibri" w:cs="Calibri"/>
          <w:sz w:val="22"/>
          <w:szCs w:val="22"/>
        </w:rPr>
      </w:pPr>
      <w:r w:rsidRPr="00A72523">
        <w:rPr>
          <w:rFonts w:ascii="Calibri" w:hAnsi="Calibri" w:cs="Calibri"/>
          <w:sz w:val="22"/>
          <w:szCs w:val="22"/>
        </w:rPr>
        <w:t xml:space="preserve">Zweryfikuj, czy liczby są zgodne z liczbą odbiorców bezpośrednich i pośrednich, a sposób monitorowania rzeczywiście pozwala udowodnić osiągnięcie deklarowanego efektu. </w:t>
      </w:r>
    </w:p>
    <w:p w14:paraId="6E8D04BB" w14:textId="286A230C" w:rsidR="004E5E3D" w:rsidRPr="00A72523" w:rsidRDefault="004E5E3D" w:rsidP="00C27055">
      <w:pPr>
        <w:pStyle w:val="Akapitzlist"/>
        <w:numPr>
          <w:ilvl w:val="0"/>
          <w:numId w:val="60"/>
        </w:numPr>
        <w:spacing w:after="0" w:line="276" w:lineRule="auto"/>
        <w:jc w:val="both"/>
        <w:rPr>
          <w:rFonts w:ascii="Calibri" w:hAnsi="Calibri" w:cs="Calibri"/>
          <w:sz w:val="22"/>
          <w:szCs w:val="22"/>
        </w:rPr>
      </w:pPr>
      <w:r w:rsidRPr="00A72523">
        <w:rPr>
          <w:rFonts w:ascii="Calibri" w:hAnsi="Calibri" w:cs="Calibri"/>
          <w:sz w:val="22"/>
          <w:szCs w:val="22"/>
        </w:rPr>
        <w:t>Sprawdź również spójność z harmonogramem, promocją, dostępnością i budżetem oraz upewnij się, że będziesz w stanie zgromadzić dokumentację potrzebną do późniejszego sprawozdania.</w:t>
      </w:r>
    </w:p>
    <w:p w14:paraId="6027609A" w14:textId="67C2A79D" w:rsidR="00756762" w:rsidRPr="00756762" w:rsidRDefault="00AF4695" w:rsidP="00C27055">
      <w:pPr>
        <w:pStyle w:val="Nagwek2"/>
        <w:spacing w:before="240" w:after="240"/>
        <w:jc w:val="both"/>
        <w:rPr>
          <w:rFonts w:ascii="Calibri" w:eastAsia="Times New Roman" w:hAnsi="Calibri" w:cs="Calibri"/>
          <w:b/>
          <w:bCs/>
          <w:color w:val="auto"/>
          <w:sz w:val="26"/>
          <w:szCs w:val="26"/>
          <w:lang w:eastAsia="pl-PL"/>
        </w:rPr>
      </w:pPr>
      <w:bookmarkStart w:id="27" w:name="_Toc238496782"/>
      <w:r w:rsidRPr="00756762">
        <w:rPr>
          <w:rFonts w:ascii="Calibri" w:eastAsia="Times New Roman" w:hAnsi="Calibri" w:cs="Calibri"/>
          <w:b/>
          <w:bCs/>
          <w:color w:val="auto"/>
          <w:sz w:val="26"/>
          <w:szCs w:val="26"/>
          <w:lang w:eastAsia="pl-PL"/>
        </w:rPr>
        <w:t>9</w:t>
      </w:r>
      <w:r w:rsidR="007132BE" w:rsidRPr="00756762">
        <w:rPr>
          <w:rFonts w:ascii="Calibri" w:eastAsia="Times New Roman" w:hAnsi="Calibri" w:cs="Calibri"/>
          <w:b/>
          <w:bCs/>
          <w:color w:val="auto"/>
          <w:sz w:val="26"/>
          <w:szCs w:val="26"/>
          <w:lang w:eastAsia="pl-PL"/>
        </w:rPr>
        <w:t xml:space="preserve">.  </w:t>
      </w:r>
      <w:r w:rsidR="00756762" w:rsidRPr="00756762">
        <w:rPr>
          <w:rFonts w:ascii="Calibri" w:eastAsia="Times New Roman" w:hAnsi="Calibri" w:cs="Calibri"/>
          <w:b/>
          <w:bCs/>
          <w:color w:val="auto"/>
          <w:sz w:val="26"/>
          <w:szCs w:val="26"/>
          <w:lang w:eastAsia="pl-PL"/>
        </w:rPr>
        <w:t xml:space="preserve">Dostępność </w:t>
      </w:r>
      <w:r w:rsidR="007132BE" w:rsidRPr="00756762">
        <w:rPr>
          <w:rFonts w:ascii="Calibri" w:eastAsia="Times New Roman" w:hAnsi="Calibri" w:cs="Calibri"/>
          <w:b/>
          <w:bCs/>
          <w:color w:val="auto"/>
          <w:sz w:val="26"/>
          <w:szCs w:val="26"/>
          <w:lang w:eastAsia="pl-PL"/>
        </w:rPr>
        <w:t xml:space="preserve">działań realizowanych w ramach projektu osobom ze szczególnymi </w:t>
      </w:r>
      <w:r w:rsidR="00637436" w:rsidRPr="00756762">
        <w:rPr>
          <w:rFonts w:ascii="Calibri" w:eastAsia="Times New Roman" w:hAnsi="Calibri" w:cs="Calibri"/>
          <w:b/>
          <w:bCs/>
          <w:color w:val="auto"/>
          <w:sz w:val="26"/>
          <w:szCs w:val="26"/>
          <w:lang w:eastAsia="pl-PL"/>
        </w:rPr>
        <w:t>potrzebami</w:t>
      </w:r>
      <w:bookmarkEnd w:id="27"/>
      <w:r w:rsidR="00637436" w:rsidRPr="00756762">
        <w:rPr>
          <w:rFonts w:ascii="Calibri" w:eastAsia="Times New Roman" w:hAnsi="Calibri" w:cs="Calibri"/>
          <w:b/>
          <w:bCs/>
          <w:color w:val="auto"/>
          <w:sz w:val="26"/>
          <w:szCs w:val="26"/>
          <w:lang w:eastAsia="pl-PL"/>
        </w:rPr>
        <w:t xml:space="preserve"> </w:t>
      </w:r>
    </w:p>
    <w:p w14:paraId="351B964D" w14:textId="32D2D9C6" w:rsidR="007132BE" w:rsidRPr="00F058D0" w:rsidRDefault="00756762" w:rsidP="00C27055">
      <w:pPr>
        <w:spacing w:after="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 xml:space="preserve">Zgodnie z </w:t>
      </w:r>
      <w:r w:rsidR="007132BE" w:rsidRPr="00F058D0">
        <w:rPr>
          <w:rFonts w:ascii="Calibri" w:hAnsi="Calibri" w:cs="Calibri"/>
          <w:b/>
          <w:bCs/>
          <w:sz w:val="22"/>
          <w:szCs w:val="22"/>
          <w:lang w:eastAsia="pl-PL"/>
        </w:rPr>
        <w:t>art. 6 Ustawy z dnia 19 lipca 2019 r. o zapewnianiu dostępności osobom ze szczególnymi potrzebami</w:t>
      </w:r>
      <w:r w:rsidRPr="00F058D0">
        <w:rPr>
          <w:rFonts w:ascii="Calibri" w:hAnsi="Calibri" w:cs="Calibri"/>
          <w:b/>
          <w:bCs/>
          <w:sz w:val="22"/>
          <w:szCs w:val="22"/>
          <w:lang w:eastAsia="pl-PL"/>
        </w:rPr>
        <w:t xml:space="preserve"> należy wskazać działania zapewniające dostępność: </w:t>
      </w:r>
    </w:p>
    <w:p w14:paraId="37806AF8" w14:textId="5DF94C9B" w:rsidR="008D6904" w:rsidRPr="00F058D0" w:rsidRDefault="008D6904" w:rsidP="00C27055">
      <w:pPr>
        <w:spacing w:after="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a) w zakresie dostępności architektonicznej</w:t>
      </w:r>
      <w:r w:rsidR="00756762" w:rsidRPr="00F058D0">
        <w:rPr>
          <w:rFonts w:ascii="Calibri" w:hAnsi="Calibri" w:cs="Calibri"/>
          <w:b/>
          <w:bCs/>
          <w:sz w:val="22"/>
          <w:szCs w:val="22"/>
          <w:lang w:eastAsia="pl-PL"/>
        </w:rPr>
        <w:t>,</w:t>
      </w:r>
    </w:p>
    <w:p w14:paraId="5B02514E" w14:textId="3FFCC1AE" w:rsidR="008D6904" w:rsidRPr="00F058D0" w:rsidRDefault="008D6904" w:rsidP="00C27055">
      <w:pPr>
        <w:spacing w:after="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b) w zakresie dostępności cyfrowej</w:t>
      </w:r>
      <w:r w:rsidR="00756762" w:rsidRPr="00F058D0">
        <w:rPr>
          <w:rFonts w:ascii="Calibri" w:hAnsi="Calibri" w:cs="Calibri"/>
          <w:b/>
          <w:bCs/>
          <w:sz w:val="22"/>
          <w:szCs w:val="22"/>
          <w:lang w:eastAsia="pl-PL"/>
        </w:rPr>
        <w:t>,</w:t>
      </w:r>
    </w:p>
    <w:p w14:paraId="4B13A458" w14:textId="5E9F1536" w:rsidR="008D6904" w:rsidRPr="00F058D0" w:rsidRDefault="008D6904" w:rsidP="00C27055">
      <w:pPr>
        <w:spacing w:after="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 xml:space="preserve">c) w zakresie dostępności </w:t>
      </w:r>
      <w:proofErr w:type="spellStart"/>
      <w:r w:rsidRPr="00F058D0">
        <w:rPr>
          <w:rFonts w:ascii="Calibri" w:hAnsi="Calibri" w:cs="Calibri"/>
          <w:b/>
          <w:bCs/>
          <w:sz w:val="22"/>
          <w:szCs w:val="22"/>
          <w:lang w:eastAsia="pl-PL"/>
        </w:rPr>
        <w:t>informacyjno</w:t>
      </w:r>
      <w:proofErr w:type="spellEnd"/>
      <w:r w:rsidRPr="00F058D0">
        <w:rPr>
          <w:rFonts w:ascii="Calibri" w:hAnsi="Calibri" w:cs="Calibri"/>
          <w:b/>
          <w:bCs/>
          <w:sz w:val="22"/>
          <w:szCs w:val="22"/>
          <w:lang w:eastAsia="pl-PL"/>
        </w:rPr>
        <w:t xml:space="preserve"> – komunikacyjnej</w:t>
      </w:r>
      <w:r w:rsidR="00756762" w:rsidRPr="00F058D0">
        <w:rPr>
          <w:rFonts w:ascii="Calibri" w:hAnsi="Calibri" w:cs="Calibri"/>
          <w:b/>
          <w:bCs/>
          <w:sz w:val="22"/>
          <w:szCs w:val="22"/>
          <w:lang w:eastAsia="pl-PL"/>
        </w:rPr>
        <w:t>.</w:t>
      </w:r>
    </w:p>
    <w:p w14:paraId="36F547BE" w14:textId="77777777"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należy zaplanować dla całego projektu i całej ścieżki korzystania z niego – od uzyskania informacji o projekcie i możliwości zgłoszenia udziału, przez udział w działaniach, aż po dostęp do materiałów, informacji i rezultatów projektu.</w:t>
      </w:r>
    </w:p>
    <w:p w14:paraId="507657CB" w14:textId="79962025"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jest to dodatkowy element projektu stosowany wyłącznie wtedy, gdy wiadomo, że w działaniach będzie uczestniczyć osoba z niepełnosprawnością. Celem jest takie zaplanowanie projektu, aby osoba ze szczególnymi potrzebami mogła z niego korzystać na zasadzie równości z innymi osobami. Dokumentacja konkursowa wskazuje trzy obszary dostępności: architektoniczną, cyfrową oraz informacyjno-komunikacyjną.</w:t>
      </w:r>
    </w:p>
    <w:p w14:paraId="5A612A9C" w14:textId="77777777" w:rsidR="00AA1F73" w:rsidRPr="00A72523" w:rsidRDefault="00AA1F73" w:rsidP="00C27055">
      <w:pPr>
        <w:spacing w:after="0" w:line="276" w:lineRule="auto"/>
        <w:jc w:val="both"/>
        <w:rPr>
          <w:rFonts w:ascii="Calibri" w:hAnsi="Calibri" w:cs="Calibri"/>
          <w:b/>
          <w:bCs/>
          <w:sz w:val="22"/>
          <w:szCs w:val="22"/>
          <w:lang w:eastAsia="pl-PL"/>
        </w:rPr>
      </w:pPr>
      <w:r w:rsidRPr="00A72523">
        <w:rPr>
          <w:rFonts w:ascii="Calibri" w:hAnsi="Calibri" w:cs="Calibri"/>
          <w:b/>
          <w:bCs/>
          <w:sz w:val="22"/>
          <w:szCs w:val="22"/>
          <w:lang w:eastAsia="pl-PL"/>
        </w:rPr>
        <w:t>Nie wpisuj automatycznie „nie dotyczy”</w:t>
      </w:r>
    </w:p>
    <w:p w14:paraId="643690F6"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należy pisać:</w:t>
      </w:r>
    </w:p>
    <w:p w14:paraId="47832AC0"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lastRenderedPageBreak/>
        <w:t>„W projekcie nie będą uczestniczyć osoby ze szczególnymi potrzebami.”</w:t>
      </w:r>
    </w:p>
    <w:p w14:paraId="7786FEC9"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przewidujemy udziału osób z niepełnosprawnościami.”</w:t>
      </w:r>
    </w:p>
    <w:p w14:paraId="62EEA3B2"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„Projekt nie jest skierowany do takich osób.”</w:t>
      </w:r>
    </w:p>
    <w:p w14:paraId="52CC44BA"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 nie dotyczy.”</w:t>
      </w:r>
    </w:p>
    <w:p w14:paraId="13714A1C"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Na etapie przygotowania projektu nie można z góry założyć, że wśród odbiorców nie znajdzie się osoba ze szczególnymi potrzebami.</w:t>
      </w:r>
    </w:p>
    <w:p w14:paraId="10AAFF2B" w14:textId="521E3722"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Pamiętaj również, że projekt obejmuje odbiorców bezpośrednich i pośrednich. Odbiorcy pośredni nie uczestniczą bezpośrednio w działaniach, ale korzystają z rezultatów projektu albo docierają do nich informacje o projekcie, np. poprzez media społecznościowe, strony internetowe czy lokalne media. </w:t>
      </w:r>
    </w:p>
    <w:p w14:paraId="61B14E98"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To oznacza, że dostępność należy analizować w zależności od sposobu korzystania z projektu.</w:t>
      </w:r>
    </w:p>
    <w:p w14:paraId="0D84CE32" w14:textId="77777777"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Przykładowo:</w:t>
      </w:r>
    </w:p>
    <w:p w14:paraId="4A6DC3A6" w14:textId="499BE1A7" w:rsidR="00AA1F73" w:rsidRPr="00A72523" w:rsidRDefault="00AA1F73" w:rsidP="00C27055">
      <w:pPr>
        <w:pStyle w:val="Akapitzlist"/>
        <w:numPr>
          <w:ilvl w:val="0"/>
          <w:numId w:val="61"/>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uczestnik warsztatów korzysta z budynku, materiałów i komunikacji – może więc potrzebować dostępności architektonicznej, cyfrowej i informacyjno-komunikacyjnej;</w:t>
      </w:r>
    </w:p>
    <w:p w14:paraId="6FF7950A" w14:textId="05060FFB" w:rsidR="00AA1F73" w:rsidRPr="00A72523" w:rsidRDefault="00AA1F73" w:rsidP="00C27055">
      <w:pPr>
        <w:pStyle w:val="Akapitzlist"/>
        <w:numPr>
          <w:ilvl w:val="0"/>
          <w:numId w:val="61"/>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odbiorca pośredni czytający elektroniczny poradnik lub post w mediach społecznościowych korzysta z treści cyfrowej – dotyczy go przede wszystkim dostępność cyfrowa;</w:t>
      </w:r>
    </w:p>
    <w:p w14:paraId="081D8364" w14:textId="20BE7C9E" w:rsidR="00AA1F73" w:rsidRPr="00A72523" w:rsidRDefault="00AA1F73" w:rsidP="00C27055">
      <w:pPr>
        <w:pStyle w:val="Akapitzlist"/>
        <w:numPr>
          <w:ilvl w:val="0"/>
          <w:numId w:val="61"/>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odbiorca pośredni korzystający z informacji przekazywanej np. podczas otwartego spotkania, telefonicznie, w nagraniu lub w innej formie komunikacji może być również objęty dostępnością informacyjno-komunikacyjną.</w:t>
      </w:r>
    </w:p>
    <w:p w14:paraId="786D039B"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O tym, jaki rodzaj dostępności należy zapewnić, decyduje więc sposób korzystania z projektu, a nie samo zakwalifikowanie danej osoby jako odbiorcy bezpośredniego lub pośredniego.</w:t>
      </w:r>
    </w:p>
    <w:p w14:paraId="719F9793" w14:textId="77777777" w:rsidR="00912220" w:rsidRPr="00F058D0" w:rsidRDefault="00912220" w:rsidP="00C27055">
      <w:pPr>
        <w:spacing w:before="240" w:after="240" w:line="276" w:lineRule="auto"/>
        <w:jc w:val="both"/>
        <w:rPr>
          <w:rFonts w:ascii="Calibri" w:hAnsi="Calibri" w:cs="Calibri"/>
          <w:sz w:val="22"/>
          <w:szCs w:val="22"/>
          <w:lang w:eastAsia="pl-PL"/>
        </w:rPr>
      </w:pPr>
      <w:r w:rsidRPr="00F058D0">
        <w:rPr>
          <w:rFonts w:ascii="Calibri" w:hAnsi="Calibri" w:cs="Calibri"/>
          <w:sz w:val="22"/>
          <w:szCs w:val="22"/>
          <w:lang w:eastAsia="pl-PL"/>
        </w:rPr>
        <w:t>Nie wszystkie potrzeby uczestników można przewidzieć podczas przygotowywania wniosku. Dlatego już podczas zapisów warto umożliwić ich zgłoszenie.</w:t>
      </w:r>
    </w:p>
    <w:p w14:paraId="1286D81E" w14:textId="77777777" w:rsidR="00912220" w:rsidRPr="00F058D0" w:rsidRDefault="00912220"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Można zastosować pytanie:</w:t>
      </w:r>
    </w:p>
    <w:p w14:paraId="5A1DB829" w14:textId="77777777" w:rsidR="00912220" w:rsidRPr="00F058D0" w:rsidRDefault="00912220"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„Czy potrzebujesz zapewnienia szczególnych warunków umożliwiających Ci udział w projekcie? Jeżeli tak, wskaż, czego potrzebujesz.”</w:t>
      </w:r>
    </w:p>
    <w:p w14:paraId="412EDEC0" w14:textId="77777777" w:rsidR="00912220" w:rsidRPr="00F058D0" w:rsidRDefault="00912220"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Pozwala to odpowiednio wcześniej przygotować miejsce, materiały, sposób komunikacji lub inne rozwiązanie.</w:t>
      </w:r>
    </w:p>
    <w:p w14:paraId="504491F0" w14:textId="3E244E22" w:rsidR="00912220" w:rsidRPr="00F058D0" w:rsidRDefault="00912220"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Samo zadanie tego pytania nie zastępuje jednak zapewnienia podstawowej dostępności projektu. Nie należy czekać na zgłoszenie osoby ze szczególnymi potrzebami, aby dopiero wtedy zastanawiać się, czy miejsce, sposób zapisów albo materiały cyfrowe są dostępne.</w:t>
      </w:r>
    </w:p>
    <w:p w14:paraId="720EB443" w14:textId="1605C1E1" w:rsidR="008130E9" w:rsidRPr="00F058D0" w:rsidRDefault="008130E9" w:rsidP="00C27055">
      <w:pPr>
        <w:spacing w:before="360" w:after="240" w:line="276" w:lineRule="auto"/>
        <w:jc w:val="both"/>
        <w:rPr>
          <w:rFonts w:ascii="Calibri" w:hAnsi="Calibri" w:cs="Calibri"/>
          <w:b/>
          <w:sz w:val="22"/>
          <w:szCs w:val="22"/>
          <w:lang w:eastAsia="pl-PL"/>
        </w:rPr>
      </w:pPr>
      <w:r w:rsidRPr="00F058D0">
        <w:rPr>
          <w:rFonts w:ascii="Calibri" w:hAnsi="Calibri" w:cs="Calibri"/>
          <w:b/>
          <w:sz w:val="22"/>
          <w:szCs w:val="22"/>
          <w:lang w:eastAsia="pl-PL"/>
        </w:rPr>
        <w:t>DOSTĘPNOŚĆ UWZGLĘDNIJ W BUDŻECIE</w:t>
      </w:r>
    </w:p>
    <w:p w14:paraId="0F15E2BB"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zapewnienie dostępności wymaga poniesienia wydatków, trzeba uwzględnić je już podczas przygotowywania budżetu projektu.</w:t>
      </w:r>
    </w:p>
    <w:p w14:paraId="23DEC3E0"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zależności od projektu mogą to być np. koszty:</w:t>
      </w:r>
    </w:p>
    <w:p w14:paraId="7B366F36" w14:textId="07E7B15A"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wynajęcia dostępnego miejsca;</w:t>
      </w:r>
    </w:p>
    <w:p w14:paraId="72555BC2" w14:textId="5EB8670C"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przygotowania materiałów w odpowiedniej formie;</w:t>
      </w:r>
    </w:p>
    <w:p w14:paraId="4FAE061B" w14:textId="17FED8D6"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lastRenderedPageBreak/>
        <w:t>wykonania napisów lub transkrypcji;</w:t>
      </w:r>
    </w:p>
    <w:p w14:paraId="622D118C" w14:textId="45CF4212"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zapewnienia określonej formy komunikacji;</w:t>
      </w:r>
    </w:p>
    <w:p w14:paraId="76071C98" w14:textId="67A15F8E"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tłumacza lub innego potrzebnego wsparcia;</w:t>
      </w:r>
    </w:p>
    <w:p w14:paraId="09E0F346" w14:textId="5AA03AB6" w:rsidR="008130E9" w:rsidRPr="00A72523" w:rsidRDefault="008130E9" w:rsidP="00C27055">
      <w:pPr>
        <w:pStyle w:val="Akapitzlist"/>
        <w:numPr>
          <w:ilvl w:val="0"/>
          <w:numId w:val="62"/>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innych racjonalnych i adekwatnych rozwiązań umożliwiających udział w projekcie.</w:t>
      </w:r>
    </w:p>
    <w:p w14:paraId="083474C4"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Koszty powinny wynikać z charakteru projektu i potrzeb odbiorców – nie należy tworzyć przypadkowych pozycji „na dostępność” bez związku z zaplanowanymi działaniami.</w:t>
      </w:r>
    </w:p>
    <w:p w14:paraId="5A840927" w14:textId="28BC56AF" w:rsidR="00AA1F73" w:rsidRPr="00F058D0" w:rsidRDefault="00AA1F73" w:rsidP="00C27055">
      <w:pPr>
        <w:spacing w:before="240" w:after="120" w:line="276" w:lineRule="auto"/>
        <w:jc w:val="both"/>
        <w:rPr>
          <w:rFonts w:ascii="Calibri" w:hAnsi="Calibri" w:cs="Calibri"/>
          <w:b/>
          <w:sz w:val="22"/>
          <w:szCs w:val="22"/>
          <w:lang w:eastAsia="pl-PL"/>
        </w:rPr>
      </w:pPr>
      <w:r w:rsidRPr="00F058D0">
        <w:rPr>
          <w:rFonts w:ascii="Calibri" w:hAnsi="Calibri" w:cs="Calibri"/>
          <w:b/>
          <w:sz w:val="22"/>
          <w:szCs w:val="22"/>
          <w:lang w:eastAsia="pl-PL"/>
        </w:rPr>
        <w:t xml:space="preserve">Pamiętaj! </w:t>
      </w:r>
    </w:p>
    <w:p w14:paraId="09304407" w14:textId="7381ED93"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Brak opisu dostępności lub opis ogólny, ograniczający się np. do stwierdzenia „projekt będzie dostępny dla wszystkich” albo „zapewnimy dostępność zgodnie z przepisami”, nie pokazuje, w jaki sposób dostępność zostanie faktycznie zapewniona. Może to mieć wpływ na ocenę merytoryczną projektu i skutkować obniżeniem punktacji w kryterium dotyczącym sposobu i jakości realizacji zaplanowanych działań. Dlatego opisz konkretne rozwiązania w zakresie dostępności architektonicznej, cyfrowej i informacyjno-komunikacyjnej, adekwatne do miejsca, odbiorców, działań oraz sposobu upowszechniania rezultatów projektu.</w:t>
      </w:r>
    </w:p>
    <w:p w14:paraId="3364308D" w14:textId="7EFC6819" w:rsidR="00AA1F73" w:rsidRPr="00F058D0" w:rsidRDefault="00AA1F73" w:rsidP="00C27055">
      <w:pPr>
        <w:spacing w:before="240" w:after="240" w:line="276" w:lineRule="auto"/>
        <w:jc w:val="both"/>
        <w:rPr>
          <w:rFonts w:ascii="Calibri" w:hAnsi="Calibri" w:cs="Calibri"/>
          <w:b/>
          <w:sz w:val="22"/>
          <w:szCs w:val="22"/>
          <w:lang w:eastAsia="pl-PL"/>
        </w:rPr>
      </w:pPr>
      <w:r w:rsidRPr="00F058D0">
        <w:rPr>
          <w:rFonts w:ascii="Calibri" w:hAnsi="Calibri" w:cs="Calibri"/>
          <w:b/>
          <w:sz w:val="22"/>
          <w:szCs w:val="22"/>
          <w:lang w:eastAsia="pl-PL"/>
        </w:rPr>
        <w:t>A. DOSTĘPNOŚĆ ARCHITEKTONICZNA</w:t>
      </w:r>
    </w:p>
    <w:p w14:paraId="6EFAD6C4" w14:textId="77777777" w:rsidR="009542EB" w:rsidRPr="00F058D0" w:rsidRDefault="009542EB"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Należy opisać: </w:t>
      </w:r>
    </w:p>
    <w:p w14:paraId="404313D6" w14:textId="77777777" w:rsidR="009542EB" w:rsidRPr="00A72523" w:rsidRDefault="00912220" w:rsidP="00C27055">
      <w:pPr>
        <w:pStyle w:val="Akapitzlist"/>
        <w:numPr>
          <w:ilvl w:val="0"/>
          <w:numId w:val="63"/>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Gdzie odbędą się działania? </w:t>
      </w:r>
    </w:p>
    <w:p w14:paraId="4C3E0D58" w14:textId="77777777" w:rsidR="009542EB" w:rsidRPr="00A72523" w:rsidRDefault="00912220" w:rsidP="00C27055">
      <w:pPr>
        <w:pStyle w:val="Akapitzlist"/>
        <w:numPr>
          <w:ilvl w:val="0"/>
          <w:numId w:val="63"/>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Czy miejsce jest dostępne? </w:t>
      </w:r>
    </w:p>
    <w:p w14:paraId="2FFAB45D" w14:textId="77777777" w:rsidR="009542EB" w:rsidRPr="00A72523" w:rsidRDefault="00912220" w:rsidP="00C27055">
      <w:pPr>
        <w:pStyle w:val="Akapitzlist"/>
        <w:numPr>
          <w:ilvl w:val="0"/>
          <w:numId w:val="63"/>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Jakie rozwiązania już posiada? </w:t>
      </w:r>
    </w:p>
    <w:p w14:paraId="285EFDD8" w14:textId="0392C0CA" w:rsidR="00912220" w:rsidRPr="00A72523" w:rsidRDefault="00912220" w:rsidP="00C27055">
      <w:pPr>
        <w:pStyle w:val="Akapitzlist"/>
        <w:numPr>
          <w:ilvl w:val="0"/>
          <w:numId w:val="63"/>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występują bariery? Jeżeli tak – jak zostaną rozwiązane?</w:t>
      </w:r>
    </w:p>
    <w:p w14:paraId="749D7425" w14:textId="15226100"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architektoniczna oznacza możliwość dotarcia do miejsca realizacji działania, wejścia do niego, poruszania się po budynku i pomieszczeniach, korzystania z nich oraz bezpiecznego opuszczenia miejsca.</w:t>
      </w:r>
    </w:p>
    <w:p w14:paraId="0ACE09DE"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Dotyczy przede wszystkim osób, które fizycznie korzystają z miejsca realizacji projektu.</w:t>
      </w:r>
    </w:p>
    <w:p w14:paraId="1EEA502F" w14:textId="484A9B85"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Minimalne wymagania obejmują m.in. przestrzenie komunikacyjne wolne od barier poziomych i pionowych, dostęp do pomieszczeń, informację o rozkładzie pomieszczeń, możliwość wejścia z psem asystującym oraz zapewnienie możliwości ewakuacji lub uratowania osoby ze szczególnymi potrzebami w inny sposób. </w:t>
      </w:r>
    </w:p>
    <w:p w14:paraId="0D9FBCA2"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Przed wyborem miejsca realizacji działania sprawdź m.in.:</w:t>
      </w:r>
    </w:p>
    <w:p w14:paraId="5BEB92E1" w14:textId="5FF57AC9"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do budynku można wejść bez konieczności pokonywania schodów;</w:t>
      </w:r>
    </w:p>
    <w:p w14:paraId="776EB4FA" w14:textId="598DED5C"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jeżeli występują schody – czy jest podjazd, winda lub inne odpowiednie rozwiązanie;</w:t>
      </w:r>
    </w:p>
    <w:p w14:paraId="6D21C298" w14:textId="0B8273FA"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wejścia i ciągi komunikacyjne umożliwiają swobodne poruszanie się;</w:t>
      </w:r>
    </w:p>
    <w:p w14:paraId="43333116" w14:textId="5CAE381A"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sala znajduje się na dostępnej kondygnacji;</w:t>
      </w:r>
    </w:p>
    <w:p w14:paraId="1DEEFA2D" w14:textId="4B885665"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układ stołów, krzeseł i wyposażenia nie tworzy dodatkowych barier;</w:t>
      </w:r>
    </w:p>
    <w:p w14:paraId="74005A60" w14:textId="1C3A4C17"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dostępna jest toaleta przystosowana do potrzeb osób z ograniczoną mobilnością;</w:t>
      </w:r>
    </w:p>
    <w:p w14:paraId="4C980066" w14:textId="6EA39D02"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możliwe jest wejście z psem asystującym;</w:t>
      </w:r>
    </w:p>
    <w:p w14:paraId="7E5415B4" w14:textId="3F9D7A47"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zapewniona jest informacja pozwalająca zorientować się w przestrzeni budynku;</w:t>
      </w:r>
    </w:p>
    <w:p w14:paraId="55193711" w14:textId="3FAB610D" w:rsidR="00AA1F73" w:rsidRPr="00A72523" w:rsidRDefault="00AA1F73" w:rsidP="00C27055">
      <w:pPr>
        <w:pStyle w:val="Akapitzlist"/>
        <w:numPr>
          <w:ilvl w:val="0"/>
          <w:numId w:val="64"/>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 uwzględniono możliwość bezpiecznej ewakuacji osób ze szczególnymi potrzebami.</w:t>
      </w:r>
    </w:p>
    <w:p w14:paraId="43626E34" w14:textId="0B425FDB"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lastRenderedPageBreak/>
        <w:t>Przykładowy zapis</w:t>
      </w:r>
      <w:r w:rsidR="00A72523">
        <w:rPr>
          <w:rFonts w:ascii="Calibri" w:hAnsi="Calibri" w:cs="Calibri"/>
          <w:sz w:val="22"/>
          <w:szCs w:val="22"/>
          <w:lang w:eastAsia="pl-PL"/>
        </w:rPr>
        <w:t>:</w:t>
      </w:r>
    </w:p>
    <w:p w14:paraId="261779C6"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„Działania stacjonarne będą realizowane w sali znajdującej się na parterze budynku. Wejście oraz ciągi komunikacyjne umożliwiają poruszanie się osobom z ograniczoną mobilnością. W budynku znajduje się dostępna toaleta. Zapewniona jest możliwość wejścia z psem asystującym. Układ sali zostanie przygotowany z zachowaniem swobodnych ciągów komunikacyjnych.”</w:t>
      </w:r>
    </w:p>
    <w:p w14:paraId="4EB10F75" w14:textId="4B3DAF1E" w:rsidR="008130E9" w:rsidRPr="00F058D0" w:rsidRDefault="00AA1F73" w:rsidP="00C27055">
      <w:pPr>
        <w:spacing w:before="240" w:after="240" w:line="276" w:lineRule="auto"/>
        <w:jc w:val="both"/>
        <w:rPr>
          <w:rFonts w:ascii="Calibri" w:hAnsi="Calibri" w:cs="Calibri"/>
          <w:sz w:val="22"/>
          <w:szCs w:val="22"/>
          <w:lang w:eastAsia="pl-PL"/>
        </w:rPr>
      </w:pPr>
      <w:r w:rsidRPr="00F058D0">
        <w:rPr>
          <w:rFonts w:ascii="Calibri" w:hAnsi="Calibri" w:cs="Calibri"/>
          <w:sz w:val="22"/>
          <w:szCs w:val="22"/>
          <w:lang w:eastAsia="pl-PL"/>
        </w:rPr>
        <w:t>Jeżeli występuje bariera, wskaż ją i opisz, w jaki sposób zostanie rozwiązana.</w:t>
      </w:r>
      <w:r w:rsidR="008130E9" w:rsidRPr="00F058D0">
        <w:rPr>
          <w:rFonts w:ascii="Calibri" w:hAnsi="Calibri" w:cs="Calibri"/>
          <w:sz w:val="22"/>
          <w:szCs w:val="22"/>
          <w:lang w:eastAsia="pl-PL"/>
        </w:rPr>
        <w:t xml:space="preserve"> Nie pomijaj jej i nie wpisuj po prostu:</w:t>
      </w:r>
    </w:p>
    <w:p w14:paraId="2B6B0FC3"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„Budynek nie jest dostępny.”</w:t>
      </w:r>
    </w:p>
    <w:p w14:paraId="063DE3ED"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mamy możliwości zapewnienia dostępności.”</w:t>
      </w:r>
    </w:p>
    <w:p w14:paraId="19523FD1"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Wskaż:</w:t>
      </w:r>
    </w:p>
    <w:p w14:paraId="1FBA7466" w14:textId="43E813CD"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jaka bariera występuje </w:t>
      </w:r>
      <w:r w:rsidR="009542EB" w:rsidRPr="00F058D0">
        <w:rPr>
          <w:rFonts w:ascii="Calibri" w:eastAsia="Calibri" w:hAnsi="Calibri" w:cs="Calibri"/>
          <w:sz w:val="22"/>
          <w:szCs w:val="22"/>
        </w:rPr>
        <w:sym w:font="Symbol" w:char="F02D"/>
      </w:r>
      <w:r w:rsidRPr="00F058D0">
        <w:rPr>
          <w:rFonts w:ascii="Calibri" w:hAnsi="Calibri" w:cs="Calibri"/>
          <w:sz w:val="22"/>
          <w:szCs w:val="22"/>
          <w:lang w:eastAsia="pl-PL"/>
        </w:rPr>
        <w:t xml:space="preserve"> kogo może dotyczyć </w:t>
      </w:r>
      <w:r w:rsidR="009542EB" w:rsidRPr="00F058D0">
        <w:rPr>
          <w:rFonts w:ascii="Calibri" w:eastAsia="Calibri" w:hAnsi="Calibri" w:cs="Calibri"/>
          <w:sz w:val="22"/>
          <w:szCs w:val="22"/>
        </w:rPr>
        <w:sym w:font="Symbol" w:char="F02D"/>
      </w:r>
      <w:r w:rsidRPr="00F058D0">
        <w:rPr>
          <w:rFonts w:ascii="Calibri" w:hAnsi="Calibri" w:cs="Calibri"/>
          <w:sz w:val="22"/>
          <w:szCs w:val="22"/>
          <w:lang w:eastAsia="pl-PL"/>
        </w:rPr>
        <w:t xml:space="preserve"> w jaki sposób zostanie usunięta lub ograniczona.</w:t>
      </w:r>
    </w:p>
    <w:p w14:paraId="3D575E0E" w14:textId="77777777" w:rsidR="008130E9" w:rsidRPr="00F058D0" w:rsidRDefault="008130E9"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w:t>
      </w:r>
    </w:p>
    <w:p w14:paraId="07D6D27F"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Nie: </w:t>
      </w:r>
    </w:p>
    <w:p w14:paraId="7F651A9F" w14:textId="2B2A10E4"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„Sala znajduje się na piętrze i nie ma windy.”</w:t>
      </w:r>
    </w:p>
    <w:p w14:paraId="01AE2CEE"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Lepiej:</w:t>
      </w:r>
    </w:p>
    <w:p w14:paraId="64CD495F" w14:textId="77777777" w:rsidR="008130E9" w:rsidRPr="00F058D0" w:rsidRDefault="008130E9"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pierwotnie rozważanym miejscu występuje bariera architektoniczna w postaci schodów i braku windy, dlatego działanie zostanie przeprowadzone w dostępnej sali na parterze.”</w:t>
      </w:r>
    </w:p>
    <w:p w14:paraId="29F863C5" w14:textId="40D0E50F" w:rsidR="008130E9" w:rsidRPr="00F058D0" w:rsidRDefault="008130E9"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W przypadkach określonych przepisami, gdy zapewnienie dostępności nie jest możliwe ze względów technicznych lub prawnych, należy zapewnić dostęp alternatywny. Dostęp alternatywny nie powinien jednak zastępować dostępności tylko dlatego, że jest wygodniejszy dla organizatora.</w:t>
      </w:r>
    </w:p>
    <w:p w14:paraId="4A53748F" w14:textId="3C81524E" w:rsidR="00AA1F73" w:rsidRPr="00F058D0" w:rsidRDefault="00AA1F73" w:rsidP="00C27055">
      <w:pPr>
        <w:spacing w:before="240" w:after="240" w:line="276" w:lineRule="auto"/>
        <w:jc w:val="both"/>
        <w:rPr>
          <w:rFonts w:ascii="Calibri" w:hAnsi="Calibri" w:cs="Calibri"/>
          <w:b/>
          <w:sz w:val="22"/>
          <w:szCs w:val="22"/>
          <w:lang w:eastAsia="pl-PL"/>
        </w:rPr>
      </w:pPr>
      <w:r w:rsidRPr="00F058D0">
        <w:rPr>
          <w:rFonts w:ascii="Calibri" w:hAnsi="Calibri" w:cs="Calibri"/>
          <w:b/>
          <w:sz w:val="22"/>
          <w:szCs w:val="22"/>
          <w:lang w:eastAsia="pl-PL"/>
        </w:rPr>
        <w:t>B. DOSTĘPNOŚĆ CYFROWA</w:t>
      </w:r>
    </w:p>
    <w:p w14:paraId="70C44A3C" w14:textId="77777777" w:rsidR="00933DD3" w:rsidRPr="00F058D0" w:rsidRDefault="00933DD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Należy opisać:</w:t>
      </w:r>
    </w:p>
    <w:p w14:paraId="65016FD7" w14:textId="77777777" w:rsidR="00933DD3" w:rsidRPr="00A72523" w:rsidRDefault="00912220" w:rsidP="00C27055">
      <w:pPr>
        <w:pStyle w:val="Akapitzlist"/>
        <w:numPr>
          <w:ilvl w:val="0"/>
          <w:numId w:val="65"/>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Jakie treści cyfrowe będą powstawać? </w:t>
      </w:r>
    </w:p>
    <w:p w14:paraId="5CF7DDBE" w14:textId="77777777" w:rsidR="00933DD3" w:rsidRPr="00A72523" w:rsidRDefault="00912220" w:rsidP="00C27055">
      <w:pPr>
        <w:pStyle w:val="Akapitzlist"/>
        <w:numPr>
          <w:ilvl w:val="0"/>
          <w:numId w:val="65"/>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Gdzie będą publikowane? </w:t>
      </w:r>
    </w:p>
    <w:p w14:paraId="7E6C9010" w14:textId="77777777" w:rsidR="00933DD3" w:rsidRPr="00A72523" w:rsidRDefault="00912220" w:rsidP="00C27055">
      <w:pPr>
        <w:pStyle w:val="Akapitzlist"/>
        <w:numPr>
          <w:ilvl w:val="0"/>
          <w:numId w:val="65"/>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Czy będą kierowane również do odbiorców pośrednich? </w:t>
      </w:r>
    </w:p>
    <w:p w14:paraId="57374471" w14:textId="2C02B1D2" w:rsidR="00912220" w:rsidRPr="00A72523" w:rsidRDefault="00912220" w:rsidP="00C27055">
      <w:pPr>
        <w:pStyle w:val="Akapitzlist"/>
        <w:numPr>
          <w:ilvl w:val="0"/>
          <w:numId w:val="65"/>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Jakie konkretne rozwiązania zgodne z zasadami dostępności cyfrowej zostaną zastosowane?</w:t>
      </w:r>
    </w:p>
    <w:p w14:paraId="4A5ED962" w14:textId="7E4975D8" w:rsidR="00AA1F73" w:rsidRPr="00A72523" w:rsidRDefault="00AA1F73" w:rsidP="00C27055">
      <w:pPr>
        <w:pStyle w:val="Akapitzlist"/>
        <w:numPr>
          <w:ilvl w:val="0"/>
          <w:numId w:val="65"/>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Dostępność cyfrowa dotyczy treści, dokumentów i usług udostępnianych w postaci cyfrowej.</w:t>
      </w:r>
    </w:p>
    <w:p w14:paraId="5DC593D7" w14:textId="77777777"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W projekcie mogą to być m.in.:</w:t>
      </w:r>
    </w:p>
    <w:p w14:paraId="577E1969" w14:textId="5B394F7E"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informacje publikowane na stronie internetowej;</w:t>
      </w:r>
    </w:p>
    <w:p w14:paraId="1BA1B3FA" w14:textId="68BE15D0"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treści w mediach społecznościowych;</w:t>
      </w:r>
    </w:p>
    <w:p w14:paraId="258247B4" w14:textId="330BCF6D"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grafiki i infografiki;</w:t>
      </w:r>
    </w:p>
    <w:p w14:paraId="12057B9E" w14:textId="60E2526F"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dokumenty PDF;</w:t>
      </w:r>
    </w:p>
    <w:p w14:paraId="77640ADA" w14:textId="3F55CB9D"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elektroniczne poradniki;</w:t>
      </w:r>
    </w:p>
    <w:p w14:paraId="54013EB6" w14:textId="6A7163A6"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prezentacje;</w:t>
      </w:r>
    </w:p>
    <w:p w14:paraId="4ECFAD26" w14:textId="1DAE654E"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formularze elektroniczne;</w:t>
      </w:r>
    </w:p>
    <w:p w14:paraId="10326D44" w14:textId="4E65144C"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lastRenderedPageBreak/>
        <w:t>filmy i nagrania;</w:t>
      </w:r>
    </w:p>
    <w:p w14:paraId="799670BD" w14:textId="7A041800" w:rsidR="00AA1F73" w:rsidRPr="00A72523" w:rsidRDefault="00AA1F73" w:rsidP="00C27055">
      <w:pPr>
        <w:pStyle w:val="Akapitzlist"/>
        <w:numPr>
          <w:ilvl w:val="0"/>
          <w:numId w:val="66"/>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inne materiały udostępniane online.</w:t>
      </w:r>
    </w:p>
    <w:p w14:paraId="32AEE7F8" w14:textId="77777777"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Podstawowym punktem odniesienia dla dostępności treści cyfrowych są WCAG – Web Content Accessibility </w:t>
      </w:r>
      <w:proofErr w:type="spellStart"/>
      <w:r w:rsidRPr="00F058D0">
        <w:rPr>
          <w:rFonts w:ascii="Calibri" w:hAnsi="Calibri" w:cs="Calibri"/>
          <w:sz w:val="22"/>
          <w:szCs w:val="22"/>
          <w:lang w:eastAsia="pl-PL"/>
        </w:rPr>
        <w:t>Guidelines</w:t>
      </w:r>
      <w:proofErr w:type="spellEnd"/>
      <w:r w:rsidRPr="00F058D0">
        <w:rPr>
          <w:rFonts w:ascii="Calibri" w:hAnsi="Calibri" w:cs="Calibri"/>
          <w:sz w:val="22"/>
          <w:szCs w:val="22"/>
          <w:lang w:eastAsia="pl-PL"/>
        </w:rPr>
        <w:t>, czyli wytyczne dotyczące dostępności treści internetowych.</w:t>
      </w:r>
    </w:p>
    <w:p w14:paraId="2D5B9C1E"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Opierają się one na czterech podstawowych zasadach. Treść powinna być:</w:t>
      </w:r>
    </w:p>
    <w:p w14:paraId="269F9855" w14:textId="77777777" w:rsidR="00AA1F73" w:rsidRPr="00A72523" w:rsidRDefault="00AA1F73" w:rsidP="00C27055">
      <w:pPr>
        <w:pStyle w:val="Akapitzlist"/>
        <w:numPr>
          <w:ilvl w:val="0"/>
          <w:numId w:val="67"/>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postrzegalna – użytkownik powinien móc odebrać informację również wtedy, gdy np. nie widzi obrazu albo nie słyszy dźwięku;</w:t>
      </w:r>
    </w:p>
    <w:p w14:paraId="4E2CFB4A" w14:textId="77777777" w:rsidR="00AA1F73" w:rsidRPr="00A72523" w:rsidRDefault="00AA1F73" w:rsidP="00C27055">
      <w:pPr>
        <w:pStyle w:val="Akapitzlist"/>
        <w:numPr>
          <w:ilvl w:val="0"/>
          <w:numId w:val="67"/>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funkcjonalna – powinno być możliwe korzystanie z treści i funkcji różnymi sposobami;</w:t>
      </w:r>
    </w:p>
    <w:p w14:paraId="5FBE23FA" w14:textId="77777777" w:rsidR="00AA1F73" w:rsidRPr="00A72523" w:rsidRDefault="00AA1F73" w:rsidP="00C27055">
      <w:pPr>
        <w:pStyle w:val="Akapitzlist"/>
        <w:numPr>
          <w:ilvl w:val="0"/>
          <w:numId w:val="67"/>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zrozumiała – informacja oraz sposób korzystania z niej powinny być czytelne i przewidywalne;</w:t>
      </w:r>
    </w:p>
    <w:p w14:paraId="1E7BE3EA" w14:textId="77777777" w:rsidR="00AA1F73" w:rsidRPr="00A72523" w:rsidRDefault="00AA1F73" w:rsidP="00C27055">
      <w:pPr>
        <w:pStyle w:val="Akapitzlist"/>
        <w:numPr>
          <w:ilvl w:val="0"/>
          <w:numId w:val="67"/>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kompatybilna – treść powinna współpracować z różnymi urządzeniami i technologiami asystującymi, np. czytnikami ekranu.</w:t>
      </w:r>
    </w:p>
    <w:p w14:paraId="54CCDCF6"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We wniosku nie ograniczaj się do deklaracji „materiały będą zgodne z WCAG”. Opisz konkretne rozwiązania.</w:t>
      </w:r>
    </w:p>
    <w:p w14:paraId="6052740A"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zależności od rodzaju materiału zadbaj m.in. o:</w:t>
      </w:r>
    </w:p>
    <w:p w14:paraId="1F8195E4" w14:textId="24166767"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odpowiedni kontrast tekstu i tła;</w:t>
      </w:r>
    </w:p>
    <w:p w14:paraId="49600107" w14:textId="2A760E31"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czytelną wielkość tekstu;</w:t>
      </w:r>
    </w:p>
    <w:p w14:paraId="0314420A" w14:textId="055FA63E"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logiczną strukturę dokumentu i prawidłowe nagłówki;</w:t>
      </w:r>
    </w:p>
    <w:p w14:paraId="3B361A9A" w14:textId="2E642D58"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tekstowe odpowiedniki istotnych informacji przedstawionych na grafikach;</w:t>
      </w:r>
    </w:p>
    <w:p w14:paraId="25A75CCB" w14:textId="0F9E130E"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opisy alternatywne istotnych zdjęć i grafik;</w:t>
      </w:r>
    </w:p>
    <w:p w14:paraId="209F8FDF" w14:textId="3CA59C9B"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nieprzekazywanie informacji wyłącznie za pomocą koloru;</w:t>
      </w:r>
    </w:p>
    <w:p w14:paraId="245F135D" w14:textId="35DF78A5"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niepublikowanie dokumentów wyłącznie jako skanów;</w:t>
      </w:r>
    </w:p>
    <w:p w14:paraId="6E7696D9" w14:textId="7B853AF6"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tworzenie dokumentów zawierających rzeczywisty tekst możliwy do odczytania przez technologie asystujące;</w:t>
      </w:r>
    </w:p>
    <w:p w14:paraId="5685E849" w14:textId="7583889C"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zrozumiałe opisy linków;</w:t>
      </w:r>
    </w:p>
    <w:p w14:paraId="6A2D1042" w14:textId="5E5C0F2D"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napisy do materiałów audiowizualnych, gdy zawierają przekaz słowny;</w:t>
      </w:r>
    </w:p>
    <w:p w14:paraId="5DD5A8B7" w14:textId="5A8370AA" w:rsidR="00AA1F73" w:rsidRPr="00A72523" w:rsidRDefault="00AA1F73" w:rsidP="00C27055">
      <w:pPr>
        <w:pStyle w:val="Akapitzlist"/>
        <w:numPr>
          <w:ilvl w:val="0"/>
          <w:numId w:val="68"/>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transkrypcję – jeżeli jest odpowiednia dla rodzaju materiału.</w:t>
      </w:r>
    </w:p>
    <w:p w14:paraId="2DEA32CC"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To szczególnie ważne, ponieważ właśnie w ten sposób bardzo często odbiorcy pośredni korzystają z rezultatów projektu.</w:t>
      </w:r>
    </w:p>
    <w:p w14:paraId="2C96291B" w14:textId="3424A1AB"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w:t>
      </w:r>
      <w:r w:rsidR="00933DD3" w:rsidRPr="00F058D0">
        <w:rPr>
          <w:rFonts w:ascii="Calibri" w:hAnsi="Calibri" w:cs="Calibri"/>
          <w:sz w:val="22"/>
          <w:szCs w:val="22"/>
          <w:lang w:eastAsia="pl-PL"/>
        </w:rPr>
        <w:t>y</w:t>
      </w:r>
      <w:r w:rsidRPr="00F058D0">
        <w:rPr>
          <w:rFonts w:ascii="Calibri" w:hAnsi="Calibri" w:cs="Calibri"/>
          <w:sz w:val="22"/>
          <w:szCs w:val="22"/>
          <w:lang w:eastAsia="pl-PL"/>
        </w:rPr>
        <w:t>:</w:t>
      </w:r>
    </w:p>
    <w:p w14:paraId="67F08E49"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Projekt obejmuje bezpośrednio 25 uczestników warsztatów, a jednocześnie zakłada dotarcie do 150 odbiorców pośrednich poprzez media społecznościowe.</w:t>
      </w:r>
    </w:p>
    <w:p w14:paraId="22F1A9C4"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Powstaje grafika:</w:t>
      </w:r>
    </w:p>
    <w:p w14:paraId="2C07F892"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„5 zasad postępowania podczas długotrwałej awarii prądu”.</w:t>
      </w:r>
    </w:p>
    <w:p w14:paraId="16EABFA4"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wszystkie zasady zostaną umieszczone wyłącznie na grafice, osoba niewidoma korzystająca z czytnika ekranu może nie uzyskać dostępu do tej informacji.</w:t>
      </w:r>
    </w:p>
    <w:p w14:paraId="0958094E" w14:textId="40AAC28C"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Dlatego należy np.:</w:t>
      </w:r>
      <w:r w:rsidR="00933DD3" w:rsidRPr="00F058D0">
        <w:rPr>
          <w:rFonts w:ascii="Calibri" w:hAnsi="Calibri" w:cs="Calibri"/>
          <w:sz w:val="22"/>
          <w:szCs w:val="22"/>
          <w:lang w:eastAsia="pl-PL"/>
        </w:rPr>
        <w:t xml:space="preserve"> </w:t>
      </w:r>
      <w:r w:rsidRPr="00F058D0">
        <w:rPr>
          <w:rFonts w:ascii="Calibri" w:hAnsi="Calibri" w:cs="Calibri"/>
          <w:sz w:val="22"/>
          <w:szCs w:val="22"/>
          <w:lang w:eastAsia="pl-PL"/>
        </w:rPr>
        <w:t xml:space="preserve">umieścić informacje na grafice + zamieścić ich treść również w tekście </w:t>
      </w:r>
      <w:proofErr w:type="spellStart"/>
      <w:r w:rsidRPr="00F058D0">
        <w:rPr>
          <w:rFonts w:ascii="Calibri" w:hAnsi="Calibri" w:cs="Calibri"/>
          <w:sz w:val="22"/>
          <w:szCs w:val="22"/>
          <w:lang w:eastAsia="pl-PL"/>
        </w:rPr>
        <w:t>posta</w:t>
      </w:r>
      <w:proofErr w:type="spellEnd"/>
      <w:r w:rsidRPr="00F058D0">
        <w:rPr>
          <w:rFonts w:ascii="Calibri" w:hAnsi="Calibri" w:cs="Calibri"/>
          <w:sz w:val="22"/>
          <w:szCs w:val="22"/>
          <w:lang w:eastAsia="pl-PL"/>
        </w:rPr>
        <w:t xml:space="preserve"> + odpowiednio opisać istotną grafikę.</w:t>
      </w:r>
    </w:p>
    <w:p w14:paraId="2046E52A"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Podobnie, jeżeli rezultatem projektu będzie film edukacyjny kierowany do odbiorców pośrednich, trzeba zadbać o jego dostępność, np. poprzez napisy dla osób niesłyszących i słabosłyszących.</w:t>
      </w:r>
    </w:p>
    <w:p w14:paraId="4E7DB9F3"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lastRenderedPageBreak/>
        <w:t>Jeżeli rezultatem jest elektroniczny poradnik PDF, powinien posiadać m.in. rzeczywisty tekst, logiczną strukturę nagłówków, właściwą kolejność treści, odpowiedni kontrast oraz opisy istotnych elementów graficznych.</w:t>
      </w:r>
    </w:p>
    <w:p w14:paraId="4496CE5D" w14:textId="2BA0F88B"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Przykładowy zapis</w:t>
      </w:r>
      <w:r w:rsidR="00933DD3" w:rsidRPr="00F058D0">
        <w:rPr>
          <w:rFonts w:ascii="Calibri" w:hAnsi="Calibri" w:cs="Calibri"/>
          <w:sz w:val="22"/>
          <w:szCs w:val="22"/>
          <w:lang w:eastAsia="pl-PL"/>
        </w:rPr>
        <w:t xml:space="preserve">: </w:t>
      </w:r>
    </w:p>
    <w:p w14:paraId="51E2BB66"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„Treści cyfrowe powstające w ramach projektu będą przygotowywane z uwzględnieniem zasad dostępności cyfrowej. Kluczowe informacje nie będą przekazywane wyłącznie w formie graficznej. Istotne grafiki będą posiadały odpowiedniki tekstowe, dokumenty elektroniczne będą zawierały rzeczywisty tekst i logiczną strukturę, a materiały audiowizualne będą dostosowywane odpowiednio do charakteru przekazu, np. poprzez zastosowanie napisów. Rozwiązania te będą służyły zapewnieniu dostępu do informacji i rezultatów projektu również jego odbiorcom pośrednim.”</w:t>
      </w:r>
    </w:p>
    <w:p w14:paraId="77FF8718" w14:textId="77777777" w:rsidR="00AA1F73" w:rsidRPr="00F058D0" w:rsidRDefault="00AA1F73" w:rsidP="00C27055">
      <w:pPr>
        <w:spacing w:before="240" w:after="240" w:line="276" w:lineRule="auto"/>
        <w:jc w:val="both"/>
        <w:rPr>
          <w:rFonts w:ascii="Calibri" w:hAnsi="Calibri" w:cs="Calibri"/>
          <w:b/>
          <w:sz w:val="22"/>
          <w:szCs w:val="22"/>
          <w:lang w:eastAsia="pl-PL"/>
        </w:rPr>
      </w:pPr>
      <w:r w:rsidRPr="00F058D0">
        <w:rPr>
          <w:rFonts w:ascii="Calibri" w:hAnsi="Calibri" w:cs="Calibri"/>
          <w:b/>
          <w:sz w:val="22"/>
          <w:szCs w:val="22"/>
          <w:lang w:eastAsia="pl-PL"/>
        </w:rPr>
        <w:t>C. DOSTĘPNOŚĆ INFORMACYJNO-KOMUNIKACYJNA</w:t>
      </w:r>
    </w:p>
    <w:p w14:paraId="555C6649" w14:textId="4A2EAC62" w:rsidR="00912220" w:rsidRPr="00F058D0" w:rsidRDefault="00933DD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Należy opisać: </w:t>
      </w:r>
    </w:p>
    <w:p w14:paraId="3C252586" w14:textId="77777777" w:rsidR="00933DD3" w:rsidRPr="00A72523" w:rsidRDefault="00912220" w:rsidP="00C27055">
      <w:pPr>
        <w:pStyle w:val="Akapitzlist"/>
        <w:numPr>
          <w:ilvl w:val="0"/>
          <w:numId w:val="69"/>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W jaki sposób odbiorcy będą otrzymywać informacje i kontaktować się z organizatorem? </w:t>
      </w:r>
    </w:p>
    <w:p w14:paraId="17BB7BF3" w14:textId="77777777" w:rsidR="00933DD3" w:rsidRPr="00A72523" w:rsidRDefault="00912220" w:rsidP="00C27055">
      <w:pPr>
        <w:pStyle w:val="Akapitzlist"/>
        <w:numPr>
          <w:ilvl w:val="0"/>
          <w:numId w:val="69"/>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Czy mają więcej niż jedną formę kontaktu? </w:t>
      </w:r>
    </w:p>
    <w:p w14:paraId="1B7969F0" w14:textId="77777777" w:rsidR="00933DD3" w:rsidRPr="00A72523" w:rsidRDefault="00912220" w:rsidP="00C27055">
      <w:pPr>
        <w:pStyle w:val="Akapitzlist"/>
        <w:numPr>
          <w:ilvl w:val="0"/>
          <w:numId w:val="69"/>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 xml:space="preserve">Jak będą mogli zgłosić szczególne potrzeby? </w:t>
      </w:r>
    </w:p>
    <w:p w14:paraId="31F59B77" w14:textId="0E8EE87B" w:rsidR="00912220" w:rsidRPr="00A72523" w:rsidRDefault="00912220" w:rsidP="00C27055">
      <w:pPr>
        <w:pStyle w:val="Akapitzlist"/>
        <w:numPr>
          <w:ilvl w:val="0"/>
          <w:numId w:val="69"/>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Jakie rozwiązania zostaną zastosowane, jeśli taka potrzeba wystąpi?</w:t>
      </w:r>
    </w:p>
    <w:p w14:paraId="3D672F53" w14:textId="3659EE7C"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informacyjno-komunikacyjna oznacza zapewnienie osobie ze szczególnymi potrzebami możliwości uzyskania i zrozumienia informacji oraz skutecznego komunikowania się z organizatorem lub osobami realizującymi projekt.</w:t>
      </w:r>
    </w:p>
    <w:p w14:paraId="1B5AB0C5" w14:textId="77777777"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W zależności od charakteru projektu mogą to być np.:</w:t>
      </w:r>
    </w:p>
    <w:p w14:paraId="7EBCBD1C" w14:textId="1A0901B9"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możliwość kontaktu nie tylko telefonicznego, ale również tekstowego, np. e-mailem;</w:t>
      </w:r>
    </w:p>
    <w:p w14:paraId="29AFD2D6" w14:textId="6622B452"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przekazywanie najważniejszych informacji zarówno ustnie, jak i pisemnie;</w:t>
      </w:r>
    </w:p>
    <w:p w14:paraId="59381DE7" w14:textId="08E0CFBC"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możliwość przygotowania informacji w większym druku;</w:t>
      </w:r>
    </w:p>
    <w:p w14:paraId="58E00FAB" w14:textId="7915CFCD"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prosty i zrozumiały sposób formułowania komunikatów;</w:t>
      </w:r>
    </w:p>
    <w:p w14:paraId="26C5EA6A" w14:textId="5D75A443"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możliwość zapewnienia tłumacza PJM, jeżeli zostanie zgłoszona taka potrzeba;</w:t>
      </w:r>
    </w:p>
    <w:p w14:paraId="11BEAF70" w14:textId="5AFAD2AC"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zastosowanie pętli indukcyjnej lub innego rozwiązania wspomagającego słyszenie, jeżeli jest potrzebne;</w:t>
      </w:r>
    </w:p>
    <w:p w14:paraId="5B5D27BD" w14:textId="74E0B60B"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możliwość zapewnienia informacji w innej formie odpowiadającej potrzebom odbiorcy;</w:t>
      </w:r>
    </w:p>
    <w:p w14:paraId="1FCA6583" w14:textId="610F8DDB" w:rsidR="00AA1F73" w:rsidRPr="00A72523" w:rsidRDefault="00AA1F73" w:rsidP="00C27055">
      <w:pPr>
        <w:pStyle w:val="Akapitzlist"/>
        <w:numPr>
          <w:ilvl w:val="0"/>
          <w:numId w:val="70"/>
        </w:numPr>
        <w:spacing w:after="0" w:line="276" w:lineRule="auto"/>
        <w:jc w:val="both"/>
        <w:rPr>
          <w:rFonts w:ascii="Calibri" w:hAnsi="Calibri" w:cs="Calibri"/>
          <w:sz w:val="22"/>
          <w:szCs w:val="22"/>
          <w:lang w:eastAsia="pl-PL"/>
        </w:rPr>
      </w:pPr>
      <w:r w:rsidRPr="00A72523">
        <w:rPr>
          <w:rFonts w:ascii="Calibri" w:hAnsi="Calibri" w:cs="Calibri"/>
          <w:sz w:val="22"/>
          <w:szCs w:val="22"/>
          <w:lang w:eastAsia="pl-PL"/>
        </w:rPr>
        <w:t>możliwość wcześniejszego zgłoszenia szczególnych potrzeb.</w:t>
      </w:r>
    </w:p>
    <w:p w14:paraId="043C19EF" w14:textId="140A0413"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Przykład </w:t>
      </w:r>
      <w:r w:rsidR="00912220" w:rsidRPr="00F058D0">
        <w:rPr>
          <w:rFonts w:ascii="Calibri" w:hAnsi="Calibri" w:cs="Calibri"/>
          <w:sz w:val="22"/>
          <w:szCs w:val="22"/>
          <w:lang w:eastAsia="pl-PL"/>
        </w:rPr>
        <w:t xml:space="preserve">1 </w:t>
      </w:r>
      <w:r w:rsidRPr="00F058D0">
        <w:rPr>
          <w:rFonts w:ascii="Calibri" w:hAnsi="Calibri" w:cs="Calibri"/>
          <w:sz w:val="22"/>
          <w:szCs w:val="22"/>
          <w:lang w:eastAsia="pl-PL"/>
        </w:rPr>
        <w:t>– sposób zapisów</w:t>
      </w:r>
    </w:p>
    <w:p w14:paraId="05379034"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jedynym sposobem zapisania się na warsztaty jest rozmowa telefoniczna, może to tworzyć barierę dla osoby niesłyszącej.</w:t>
      </w:r>
    </w:p>
    <w:p w14:paraId="0B55F0A2"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Rozwiązaniem może być zapewnienie co najmniej dwóch sposobów kontaktu, np.:</w:t>
      </w:r>
    </w:p>
    <w:p w14:paraId="5D7BA81E"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telefon + e-mail lub inna forma komunikacji tekstowej.</w:t>
      </w:r>
    </w:p>
    <w:p w14:paraId="112D475C" w14:textId="77777777" w:rsidR="003F78AB" w:rsidRDefault="003F78AB">
      <w:pPr>
        <w:rPr>
          <w:rFonts w:ascii="Calibri" w:hAnsi="Calibri" w:cs="Calibri"/>
          <w:sz w:val="22"/>
          <w:szCs w:val="22"/>
          <w:lang w:eastAsia="pl-PL"/>
        </w:rPr>
      </w:pPr>
      <w:r>
        <w:rPr>
          <w:rFonts w:ascii="Calibri" w:hAnsi="Calibri" w:cs="Calibri"/>
          <w:sz w:val="22"/>
          <w:szCs w:val="22"/>
          <w:lang w:eastAsia="pl-PL"/>
        </w:rPr>
        <w:br w:type="page"/>
      </w:r>
    </w:p>
    <w:p w14:paraId="0E37723B" w14:textId="1A0A1DFE"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lastRenderedPageBreak/>
        <w:t xml:space="preserve">Przykład </w:t>
      </w:r>
      <w:r w:rsidR="00912220" w:rsidRPr="00F058D0">
        <w:rPr>
          <w:rFonts w:ascii="Calibri" w:hAnsi="Calibri" w:cs="Calibri"/>
          <w:sz w:val="22"/>
          <w:szCs w:val="22"/>
          <w:lang w:eastAsia="pl-PL"/>
        </w:rPr>
        <w:t xml:space="preserve">2 </w:t>
      </w:r>
      <w:r w:rsidRPr="00F058D0">
        <w:rPr>
          <w:rFonts w:ascii="Calibri" w:hAnsi="Calibri" w:cs="Calibri"/>
          <w:sz w:val="22"/>
          <w:szCs w:val="22"/>
          <w:lang w:eastAsia="pl-PL"/>
        </w:rPr>
        <w:t>– informacja podczas wydarzenia</w:t>
      </w:r>
    </w:p>
    <w:p w14:paraId="4AEC636B"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najważniejsze instrukcje dotyczące ćwiczenia przekazywane są wyłącznie ustnie, część uczestników może mieć trudność z ich odbiorem.</w:t>
      </w:r>
    </w:p>
    <w:p w14:paraId="772495AB"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Można więc przekazać najważniejsze instrukcje również w formie pisemnej lub wizualnej, odpowiednio do charakteru działania.</w:t>
      </w:r>
    </w:p>
    <w:p w14:paraId="3690E641" w14:textId="51B82174" w:rsidR="00AA1F73" w:rsidRPr="00F058D0" w:rsidRDefault="00912220"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D</w:t>
      </w:r>
      <w:r w:rsidR="00AA1F73" w:rsidRPr="00F058D0">
        <w:rPr>
          <w:rFonts w:ascii="Calibri" w:hAnsi="Calibri" w:cs="Calibri"/>
          <w:sz w:val="22"/>
          <w:szCs w:val="22"/>
          <w:lang w:eastAsia="pl-PL"/>
        </w:rPr>
        <w:t xml:space="preserve">ostępność informacyjno-komunikacyjna </w:t>
      </w:r>
      <w:r w:rsidRPr="00F058D0">
        <w:rPr>
          <w:rFonts w:ascii="Calibri" w:hAnsi="Calibri" w:cs="Calibri"/>
          <w:sz w:val="22"/>
          <w:szCs w:val="22"/>
          <w:lang w:eastAsia="pl-PL"/>
        </w:rPr>
        <w:t xml:space="preserve">może </w:t>
      </w:r>
      <w:r w:rsidR="00AA1F73" w:rsidRPr="00F058D0">
        <w:rPr>
          <w:rFonts w:ascii="Calibri" w:hAnsi="Calibri" w:cs="Calibri"/>
          <w:sz w:val="22"/>
          <w:szCs w:val="22"/>
          <w:lang w:eastAsia="pl-PL"/>
        </w:rPr>
        <w:t>dotyczy</w:t>
      </w:r>
      <w:r w:rsidRPr="00F058D0">
        <w:rPr>
          <w:rFonts w:ascii="Calibri" w:hAnsi="Calibri" w:cs="Calibri"/>
          <w:sz w:val="22"/>
          <w:szCs w:val="22"/>
          <w:lang w:eastAsia="pl-PL"/>
        </w:rPr>
        <w:t>ć</w:t>
      </w:r>
      <w:r w:rsidR="00AA1F73" w:rsidRPr="00F058D0">
        <w:rPr>
          <w:rFonts w:ascii="Calibri" w:hAnsi="Calibri" w:cs="Calibri"/>
          <w:sz w:val="22"/>
          <w:szCs w:val="22"/>
          <w:lang w:eastAsia="pl-PL"/>
        </w:rPr>
        <w:t xml:space="preserve"> również odbiorców pośrednich</w:t>
      </w:r>
      <w:r w:rsidRPr="00F058D0">
        <w:rPr>
          <w:rFonts w:ascii="Calibri" w:hAnsi="Calibri" w:cs="Calibri"/>
          <w:sz w:val="22"/>
          <w:szCs w:val="22"/>
          <w:lang w:eastAsia="pl-PL"/>
        </w:rPr>
        <w:t xml:space="preserve">, </w:t>
      </w:r>
      <w:r w:rsidR="00AA1F73" w:rsidRPr="00F058D0">
        <w:rPr>
          <w:rFonts w:ascii="Calibri" w:hAnsi="Calibri" w:cs="Calibri"/>
          <w:sz w:val="22"/>
          <w:szCs w:val="22"/>
          <w:lang w:eastAsia="pl-PL"/>
        </w:rPr>
        <w:t>jeżeli sposób, w jaki odbiorca pośredni korzysta z projektu, ma charakter informacyjny lub komunikacyjny.</w:t>
      </w:r>
    </w:p>
    <w:p w14:paraId="35F6DFD8" w14:textId="2EAD3B04" w:rsidR="00AA1F73" w:rsidRPr="00F058D0" w:rsidRDefault="00AA1F73"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w:t>
      </w:r>
      <w:r w:rsidR="00912220" w:rsidRPr="00F058D0">
        <w:rPr>
          <w:rFonts w:ascii="Calibri" w:hAnsi="Calibri" w:cs="Calibri"/>
          <w:sz w:val="22"/>
          <w:szCs w:val="22"/>
          <w:lang w:eastAsia="pl-PL"/>
        </w:rPr>
        <w:t xml:space="preserve"> 1</w:t>
      </w:r>
      <w:r w:rsidRPr="00F058D0">
        <w:rPr>
          <w:rFonts w:ascii="Calibri" w:hAnsi="Calibri" w:cs="Calibri"/>
          <w:sz w:val="22"/>
          <w:szCs w:val="22"/>
          <w:lang w:eastAsia="pl-PL"/>
        </w:rPr>
        <w:t>:</w:t>
      </w:r>
    </w:p>
    <w:p w14:paraId="3017FC5C"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Po szkoleniu z pierwszej pomocy organizator uruchamia możliwość uzyskania przez mieszkańców informacji o lokalnych zasadach bezpieczeństwa telefonicznie i e-mailem. Mieszkańcy korzystający z tej informacji mogą być odbiorcami pośrednimi projektu.</w:t>
      </w:r>
    </w:p>
    <w:p w14:paraId="622D8226"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informacja byłaby dostępna wyłącznie telefonicznie, mogłoby to tworzyć barierę dla osoby niesłyszącej. Zapewnienie również kontaktu tekstowego zwiększa dostępność informacyjno-komunikacyjną.</w:t>
      </w:r>
    </w:p>
    <w:p w14:paraId="40CF32C6" w14:textId="77777777" w:rsidR="00912220" w:rsidRPr="00F058D0" w:rsidRDefault="00912220"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2:</w:t>
      </w:r>
    </w:p>
    <w:p w14:paraId="635221E6" w14:textId="2F4B8110" w:rsidR="00AA1F73" w:rsidRPr="00F058D0" w:rsidRDefault="00912220"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R</w:t>
      </w:r>
      <w:r w:rsidR="00AA1F73" w:rsidRPr="00F058D0">
        <w:rPr>
          <w:rFonts w:ascii="Calibri" w:hAnsi="Calibri" w:cs="Calibri"/>
          <w:sz w:val="22"/>
          <w:szCs w:val="22"/>
          <w:lang w:eastAsia="pl-PL"/>
        </w:rPr>
        <w:t>ezultaty projektu są prezentowane podczas otwartego spotkania dla mieszkańców. Jeżeli prezentacja opiera się wyłącznie na wypowiedzi prowadzącego, osoba ze szczególną potrzebą komunikacyjną może mieć utrudniony dostęp do przekazu. Można więc zastosować równoległą formę pisemną, odpowiednio przygotowaną prezentację lub inne rozwiązanie adekwatne do potrzeb odbiorców.</w:t>
      </w:r>
    </w:p>
    <w:p w14:paraId="3F6D3BE1" w14:textId="77777777"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Nie każdy odbiorca pośredni automatycznie wymaga wszystkich rodzajów dostępności. Należy ustalić, w jaki sposób korzysta z projektu, i do tego dobrać właściwe rozwiązanie.</w:t>
      </w:r>
    </w:p>
    <w:p w14:paraId="20CA6E28" w14:textId="77777777" w:rsidR="00AA1F73" w:rsidRPr="00F058D0" w:rsidRDefault="00AA1F73" w:rsidP="00C27055">
      <w:pPr>
        <w:spacing w:before="240" w:after="24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informacji to nie tylko rozwiązania techniczne.</w:t>
      </w:r>
    </w:p>
    <w:p w14:paraId="7D167320"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Informacje kierowane do mieszkańców powinny być czytelne, jednoznaczne i zrozumiałe. Unikaj niepotrzebnego języka urzędowego, wielokrotnie złożonych zdań, niewyjaśnionych skrótów i specjalistycznych pojęć, jeżeli nie są konieczne.</w:t>
      </w:r>
    </w:p>
    <w:p w14:paraId="7AF6BBB2" w14:textId="521649C5" w:rsidR="00AA1F73" w:rsidRPr="00F058D0" w:rsidRDefault="00AA1F73" w:rsidP="00C27055">
      <w:pPr>
        <w:spacing w:before="240" w:after="0" w:line="276" w:lineRule="auto"/>
        <w:jc w:val="both"/>
        <w:rPr>
          <w:rFonts w:ascii="Calibri" w:hAnsi="Calibri" w:cs="Calibri"/>
          <w:sz w:val="22"/>
          <w:szCs w:val="22"/>
          <w:lang w:eastAsia="pl-PL"/>
        </w:rPr>
      </w:pPr>
      <w:r w:rsidRPr="00F058D0">
        <w:rPr>
          <w:rFonts w:ascii="Calibri" w:hAnsi="Calibri" w:cs="Calibri"/>
          <w:sz w:val="22"/>
          <w:szCs w:val="22"/>
          <w:lang w:eastAsia="pl-PL"/>
        </w:rPr>
        <w:t>W zależności od potrzeb odbiorców można zastosować również ETR – tekst łatwy do czytania i rozumienia (</w:t>
      </w:r>
      <w:proofErr w:type="spellStart"/>
      <w:r w:rsidRPr="00F058D0">
        <w:rPr>
          <w:rFonts w:ascii="Calibri" w:hAnsi="Calibri" w:cs="Calibri"/>
          <w:sz w:val="22"/>
          <w:szCs w:val="22"/>
          <w:lang w:eastAsia="pl-PL"/>
        </w:rPr>
        <w:t>Easy</w:t>
      </w:r>
      <w:proofErr w:type="spellEnd"/>
      <w:r w:rsidRPr="00F058D0">
        <w:rPr>
          <w:rFonts w:ascii="Calibri" w:hAnsi="Calibri" w:cs="Calibri"/>
          <w:sz w:val="22"/>
          <w:szCs w:val="22"/>
          <w:lang w:eastAsia="pl-PL"/>
        </w:rPr>
        <w:t xml:space="preserve"> to Read).</w:t>
      </w:r>
      <w:r w:rsidR="00912220" w:rsidRPr="00F058D0">
        <w:rPr>
          <w:rFonts w:ascii="Calibri" w:hAnsi="Calibri" w:cs="Calibri"/>
          <w:sz w:val="22"/>
          <w:szCs w:val="22"/>
          <w:lang w:eastAsia="pl-PL"/>
        </w:rPr>
        <w:t xml:space="preserve"> </w:t>
      </w:r>
      <w:r w:rsidRPr="00F058D0">
        <w:rPr>
          <w:rFonts w:ascii="Calibri" w:hAnsi="Calibri" w:cs="Calibri"/>
          <w:sz w:val="22"/>
          <w:szCs w:val="22"/>
          <w:lang w:eastAsia="pl-PL"/>
        </w:rPr>
        <w:t>ETR może być szczególnie przydatny np. dla osób z niepełnosprawnością intelektualną lub osób mających trudności ze zrozumieniem złożonych informacji.</w:t>
      </w:r>
    </w:p>
    <w:p w14:paraId="11E7E7DA"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oznacza to, że każdy materiał projektowy musi być przygotowany w ETR. Rozwiązanie należy dobierać adekwatnie do charakteru informacji i potrzeb odbiorców.</w:t>
      </w:r>
    </w:p>
    <w:p w14:paraId="0F36326A" w14:textId="434849C0" w:rsidR="00AA1F73" w:rsidRPr="00F058D0" w:rsidRDefault="00AA1F73" w:rsidP="00C27055">
      <w:pPr>
        <w:spacing w:before="240" w:after="120" w:line="276" w:lineRule="auto"/>
        <w:jc w:val="both"/>
        <w:rPr>
          <w:rFonts w:ascii="Calibri" w:hAnsi="Calibri" w:cs="Calibri"/>
          <w:b/>
          <w:sz w:val="22"/>
          <w:szCs w:val="22"/>
          <w:lang w:eastAsia="pl-PL"/>
        </w:rPr>
      </w:pPr>
      <w:r w:rsidRPr="00F058D0">
        <w:rPr>
          <w:rFonts w:ascii="Calibri" w:hAnsi="Calibri" w:cs="Calibri"/>
          <w:b/>
          <w:sz w:val="22"/>
          <w:szCs w:val="22"/>
          <w:lang w:eastAsia="pl-PL"/>
        </w:rPr>
        <w:t>Zapamiętaj</w:t>
      </w:r>
      <w:r w:rsidR="00912220" w:rsidRPr="00F058D0">
        <w:rPr>
          <w:rFonts w:ascii="Calibri" w:hAnsi="Calibri" w:cs="Calibri"/>
          <w:b/>
          <w:sz w:val="22"/>
          <w:szCs w:val="22"/>
          <w:lang w:eastAsia="pl-PL"/>
        </w:rPr>
        <w:t>!</w:t>
      </w:r>
    </w:p>
    <w:p w14:paraId="78491443"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Dostępność dobieramy do sposobu korzystania z projektu.</w:t>
      </w:r>
    </w:p>
    <w:p w14:paraId="2FD8F3F8" w14:textId="5426C5FE" w:rsidR="00AA1F73" w:rsidRPr="00D05060" w:rsidRDefault="00AA1F73" w:rsidP="00C27055">
      <w:pPr>
        <w:pStyle w:val="Akapitzlist"/>
        <w:numPr>
          <w:ilvl w:val="0"/>
          <w:numId w:val="71"/>
        </w:numPr>
        <w:spacing w:after="0" w:line="276" w:lineRule="auto"/>
        <w:jc w:val="both"/>
        <w:rPr>
          <w:rFonts w:ascii="Calibri" w:hAnsi="Calibri" w:cs="Calibri"/>
          <w:sz w:val="22"/>
          <w:szCs w:val="22"/>
          <w:lang w:eastAsia="pl-PL"/>
        </w:rPr>
      </w:pPr>
      <w:r w:rsidRPr="00D05060">
        <w:rPr>
          <w:rFonts w:ascii="Calibri" w:hAnsi="Calibri" w:cs="Calibri"/>
          <w:sz w:val="22"/>
          <w:szCs w:val="22"/>
          <w:lang w:eastAsia="pl-PL"/>
        </w:rPr>
        <w:t xml:space="preserve">Odbiorca bezpośredni na warsztacie </w:t>
      </w:r>
      <w:r w:rsidR="00933DD3" w:rsidRPr="00F058D0">
        <w:rPr>
          <w:rFonts w:eastAsia="Calibri"/>
        </w:rPr>
        <w:sym w:font="Symbol" w:char="F02D"/>
      </w:r>
      <w:r w:rsidRPr="00D05060">
        <w:rPr>
          <w:rFonts w:ascii="Calibri" w:hAnsi="Calibri" w:cs="Calibri"/>
          <w:sz w:val="22"/>
          <w:szCs w:val="22"/>
          <w:lang w:eastAsia="pl-PL"/>
        </w:rPr>
        <w:t xml:space="preserve"> może potrzebować dostępności architektonicznej + cyfrowej + informacyjno-komunikacyjnej.</w:t>
      </w:r>
    </w:p>
    <w:p w14:paraId="6E7DD32E" w14:textId="67F51910" w:rsidR="00AA1F73" w:rsidRPr="00D05060" w:rsidRDefault="00AA1F73" w:rsidP="00C27055">
      <w:pPr>
        <w:pStyle w:val="Akapitzlist"/>
        <w:numPr>
          <w:ilvl w:val="0"/>
          <w:numId w:val="71"/>
        </w:numPr>
        <w:spacing w:after="0" w:line="276" w:lineRule="auto"/>
        <w:jc w:val="both"/>
        <w:rPr>
          <w:rFonts w:ascii="Calibri" w:hAnsi="Calibri" w:cs="Calibri"/>
          <w:sz w:val="22"/>
          <w:szCs w:val="22"/>
          <w:lang w:eastAsia="pl-PL"/>
        </w:rPr>
      </w:pPr>
      <w:r w:rsidRPr="00D05060">
        <w:rPr>
          <w:rFonts w:ascii="Calibri" w:hAnsi="Calibri" w:cs="Calibri"/>
          <w:sz w:val="22"/>
          <w:szCs w:val="22"/>
          <w:lang w:eastAsia="pl-PL"/>
        </w:rPr>
        <w:lastRenderedPageBreak/>
        <w:t xml:space="preserve">Odbiorca pośredni korzystający z </w:t>
      </w:r>
      <w:proofErr w:type="spellStart"/>
      <w:r w:rsidRPr="00D05060">
        <w:rPr>
          <w:rFonts w:ascii="Calibri" w:hAnsi="Calibri" w:cs="Calibri"/>
          <w:sz w:val="22"/>
          <w:szCs w:val="22"/>
          <w:lang w:eastAsia="pl-PL"/>
        </w:rPr>
        <w:t>posta</w:t>
      </w:r>
      <w:proofErr w:type="spellEnd"/>
      <w:r w:rsidRPr="00D05060">
        <w:rPr>
          <w:rFonts w:ascii="Calibri" w:hAnsi="Calibri" w:cs="Calibri"/>
          <w:sz w:val="22"/>
          <w:szCs w:val="22"/>
          <w:lang w:eastAsia="pl-PL"/>
        </w:rPr>
        <w:t xml:space="preserve">, PDF lub strony internetowej </w:t>
      </w:r>
      <w:r w:rsidR="00933DD3" w:rsidRPr="00F058D0">
        <w:rPr>
          <w:rFonts w:eastAsia="Calibri"/>
        </w:rPr>
        <w:sym w:font="Symbol" w:char="F02D"/>
      </w:r>
      <w:r w:rsidRPr="00D05060">
        <w:rPr>
          <w:rFonts w:ascii="Calibri" w:hAnsi="Calibri" w:cs="Calibri"/>
          <w:sz w:val="22"/>
          <w:szCs w:val="22"/>
          <w:lang w:eastAsia="pl-PL"/>
        </w:rPr>
        <w:t xml:space="preserve"> szczególne znaczenie ma dostępność cyfrowa.</w:t>
      </w:r>
    </w:p>
    <w:p w14:paraId="767D5111" w14:textId="661D4704" w:rsidR="00AA1F73" w:rsidRPr="00D05060" w:rsidRDefault="00AA1F73" w:rsidP="00C27055">
      <w:pPr>
        <w:pStyle w:val="Akapitzlist"/>
        <w:numPr>
          <w:ilvl w:val="0"/>
          <w:numId w:val="71"/>
        </w:numPr>
        <w:spacing w:after="0" w:line="276" w:lineRule="auto"/>
        <w:jc w:val="both"/>
        <w:rPr>
          <w:rFonts w:ascii="Calibri" w:hAnsi="Calibri" w:cs="Calibri"/>
          <w:sz w:val="22"/>
          <w:szCs w:val="22"/>
          <w:lang w:eastAsia="pl-PL"/>
        </w:rPr>
      </w:pPr>
      <w:r w:rsidRPr="00D05060">
        <w:rPr>
          <w:rFonts w:ascii="Calibri" w:hAnsi="Calibri" w:cs="Calibri"/>
          <w:sz w:val="22"/>
          <w:szCs w:val="22"/>
          <w:lang w:eastAsia="pl-PL"/>
        </w:rPr>
        <w:t xml:space="preserve">Odbiorca pośredni korzystający z informacji przekazywanej w sposób wymagający komunikacji </w:t>
      </w:r>
      <w:r w:rsidR="00933DD3" w:rsidRPr="00F058D0">
        <w:rPr>
          <w:rFonts w:eastAsia="Calibri"/>
        </w:rPr>
        <w:sym w:font="Symbol" w:char="F02D"/>
      </w:r>
      <w:r w:rsidRPr="00D05060">
        <w:rPr>
          <w:rFonts w:ascii="Calibri" w:hAnsi="Calibri" w:cs="Calibri"/>
          <w:sz w:val="22"/>
          <w:szCs w:val="22"/>
          <w:lang w:eastAsia="pl-PL"/>
        </w:rPr>
        <w:t xml:space="preserve"> może być objęty również dostępnością informacyjno-komunikacyjną.</w:t>
      </w:r>
    </w:p>
    <w:p w14:paraId="396D5EFD" w14:textId="77777777" w:rsidR="00AA1F73"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Dlatego analizuj całą ścieżkę:</w:t>
      </w:r>
    </w:p>
    <w:p w14:paraId="7AB1F4DC" w14:textId="40702409" w:rsidR="00AA1F73" w:rsidRPr="00D05060" w:rsidRDefault="00AA1F73" w:rsidP="00C27055">
      <w:pPr>
        <w:spacing w:before="240" w:after="240" w:line="276" w:lineRule="auto"/>
        <w:jc w:val="both"/>
        <w:rPr>
          <w:rFonts w:ascii="Calibri" w:hAnsi="Calibri" w:cs="Calibri"/>
          <w:b/>
          <w:bCs/>
          <w:sz w:val="22"/>
          <w:szCs w:val="22"/>
          <w:lang w:eastAsia="pl-PL"/>
        </w:rPr>
      </w:pPr>
      <w:r w:rsidRPr="00D05060">
        <w:rPr>
          <w:rFonts w:ascii="Calibri" w:hAnsi="Calibri" w:cs="Calibri"/>
          <w:b/>
          <w:bCs/>
          <w:sz w:val="22"/>
          <w:szCs w:val="22"/>
          <w:lang w:eastAsia="pl-PL"/>
        </w:rPr>
        <w:t xml:space="preserve">informacja o projekcie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rekrutacja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miejsce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udział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komunikacja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materiały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treści cyfrowe </w:t>
      </w:r>
      <w:r w:rsidR="00933DD3" w:rsidRPr="00D05060">
        <w:rPr>
          <w:rFonts w:ascii="Calibri" w:eastAsia="Calibri" w:hAnsi="Calibri" w:cs="Calibri"/>
          <w:b/>
          <w:bCs/>
          <w:sz w:val="22"/>
          <w:szCs w:val="22"/>
        </w:rPr>
        <w:sym w:font="Symbol" w:char="F02D"/>
      </w:r>
      <w:r w:rsidRPr="00D05060">
        <w:rPr>
          <w:rFonts w:ascii="Calibri" w:hAnsi="Calibri" w:cs="Calibri"/>
          <w:b/>
          <w:bCs/>
          <w:sz w:val="22"/>
          <w:szCs w:val="22"/>
          <w:lang w:eastAsia="pl-PL"/>
        </w:rPr>
        <w:t xml:space="preserve"> rezultaty i ich upowszechnianie</w:t>
      </w:r>
    </w:p>
    <w:p w14:paraId="6C2FF077" w14:textId="121D9608" w:rsidR="008D6904" w:rsidRPr="00F058D0" w:rsidRDefault="00AA1F73"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wystarczy więc napisać: „zapewnimy dostępność zgodnie z WCAG” albo „nie przewidujemy udziału osób ze szczególnymi potrzebami”. Wnioskodawca powinien wskazać konkretne rozwiązania adekwatne do sposobu realizacji projektu i sposobu, w jaki jego odbiorcy – zarówno bezpośredni, jak i pośredni – będą z niego korzystać.</w:t>
      </w:r>
    </w:p>
    <w:p w14:paraId="7BAF1DB6" w14:textId="395F7F73" w:rsidR="007132BE" w:rsidRPr="00881DA0" w:rsidRDefault="00881DA0" w:rsidP="00C27055">
      <w:pPr>
        <w:pStyle w:val="Nagwek1"/>
        <w:spacing w:before="1080" w:after="360"/>
        <w:jc w:val="both"/>
        <w:rPr>
          <w:rFonts w:ascii="Calibri" w:eastAsia="Times New Roman" w:hAnsi="Calibri" w:cs="Calibri"/>
          <w:b/>
          <w:bCs/>
          <w:color w:val="auto"/>
          <w:sz w:val="30"/>
          <w:szCs w:val="30"/>
          <w:lang w:eastAsia="pl-PL"/>
        </w:rPr>
      </w:pPr>
      <w:bookmarkStart w:id="28" w:name="_Toc238496783"/>
      <w:r w:rsidRPr="00881DA0">
        <w:rPr>
          <w:rFonts w:ascii="Calibri" w:eastAsia="Times New Roman" w:hAnsi="Calibri" w:cs="Calibri"/>
          <w:b/>
          <w:bCs/>
          <w:color w:val="auto"/>
          <w:sz w:val="30"/>
          <w:szCs w:val="30"/>
          <w:lang w:eastAsia="pl-PL"/>
        </w:rPr>
        <w:t>CZĘŚĆ III: BUDŻET</w:t>
      </w:r>
      <w:bookmarkEnd w:id="28"/>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2"/>
        <w:gridCol w:w="3229"/>
        <w:gridCol w:w="1007"/>
        <w:gridCol w:w="998"/>
        <w:gridCol w:w="1282"/>
        <w:gridCol w:w="2168"/>
      </w:tblGrid>
      <w:tr w:rsidR="007132BE" w:rsidRPr="0051449B" w14:paraId="1A494233" w14:textId="77777777" w:rsidTr="007132BE">
        <w:trPr>
          <w:trHeight w:val="1050"/>
        </w:trPr>
        <w:tc>
          <w:tcPr>
            <w:tcW w:w="205"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813C9DA"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Lp.</w:t>
            </w:r>
          </w:p>
        </w:tc>
        <w:tc>
          <w:tcPr>
            <w:tcW w:w="0" w:type="auto"/>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7A33780C"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A. Koszty wynikające ze specyfiki</w:t>
            </w:r>
            <w:r w:rsidRPr="0051449B">
              <w:rPr>
                <w:rFonts w:ascii="Calibri" w:eastAsia="Times New Roman" w:hAnsi="Calibri" w:cs="Calibri"/>
                <w:kern w:val="0"/>
                <w:sz w:val="22"/>
                <w:szCs w:val="22"/>
                <w:lang w:eastAsia="pl-PL"/>
                <w14:ligatures w14:val="none"/>
              </w:rPr>
              <w:br/>
              <w:t xml:space="preserve">   projektu (koszty bezpośrednie)</w:t>
            </w:r>
          </w:p>
        </w:tc>
        <w:tc>
          <w:tcPr>
            <w:tcW w:w="556"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23916BFB"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Jednostka miary</w:t>
            </w:r>
          </w:p>
        </w:tc>
        <w:tc>
          <w:tcPr>
            <w:tcW w:w="551"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CE84D55"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Liczba jednostek</w:t>
            </w:r>
          </w:p>
        </w:tc>
        <w:tc>
          <w:tcPr>
            <w:tcW w:w="708"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6EB84DB"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Cena jednostkowa</w:t>
            </w:r>
          </w:p>
        </w:tc>
        <w:tc>
          <w:tcPr>
            <w:tcW w:w="1197"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64548A44"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 xml:space="preserve">Wartość całkowita </w:t>
            </w:r>
          </w:p>
        </w:tc>
      </w:tr>
      <w:tr w:rsidR="007132BE" w:rsidRPr="0051449B" w14:paraId="4D74AAAE"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77D5CCC"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1</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F5DAF69"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81F3CE9"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170BAE4"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CBEAD99"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A168837"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r>
      <w:tr w:rsidR="007132BE" w:rsidRPr="0051449B" w14:paraId="650B97CD"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FC4A311"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5B06C17"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5C2F6893"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1CBAE6A"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DEED846"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6EEBBF02"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r>
      <w:tr w:rsidR="007132BE" w:rsidRPr="00D476DA" w14:paraId="7D2B7B1D" w14:textId="77777777" w:rsidTr="007132BE">
        <w:trPr>
          <w:trHeight w:val="1050"/>
        </w:trPr>
        <w:tc>
          <w:tcPr>
            <w:tcW w:w="205"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1E8E4483" w14:textId="77777777" w:rsidR="007132BE" w:rsidRPr="00D476DA" w:rsidRDefault="007132BE"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Lp.</w:t>
            </w:r>
          </w:p>
        </w:tc>
        <w:tc>
          <w:tcPr>
            <w:tcW w:w="0" w:type="auto"/>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2E71594" w14:textId="7EB6D714" w:rsidR="007132BE" w:rsidRPr="00D476DA" w:rsidRDefault="00391AA7"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B</w:t>
            </w:r>
            <w:r w:rsidR="007132BE" w:rsidRPr="00D476DA">
              <w:rPr>
                <w:rFonts w:ascii="Calibri" w:eastAsia="Times New Roman" w:hAnsi="Calibri" w:cs="Calibri"/>
                <w:kern w:val="0"/>
                <w:sz w:val="22"/>
                <w:szCs w:val="22"/>
                <w:lang w:eastAsia="pl-PL"/>
                <w14:ligatures w14:val="none"/>
              </w:rPr>
              <w:t xml:space="preserve"> Koszty pośrednie (max. 10%</w:t>
            </w:r>
            <w:r w:rsidR="007132BE" w:rsidRPr="00D476DA">
              <w:rPr>
                <w:rFonts w:ascii="Calibri" w:eastAsia="Times New Roman" w:hAnsi="Calibri" w:cs="Calibri"/>
                <w:kern w:val="0"/>
                <w:sz w:val="22"/>
                <w:szCs w:val="22"/>
                <w:lang w:eastAsia="pl-PL"/>
                <w14:ligatures w14:val="none"/>
              </w:rPr>
              <w:br/>
              <w:t xml:space="preserve">     kwoty dotacji)</w:t>
            </w:r>
          </w:p>
        </w:tc>
        <w:tc>
          <w:tcPr>
            <w:tcW w:w="556"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633AD41" w14:textId="77777777" w:rsidR="007132BE" w:rsidRPr="00D476DA" w:rsidRDefault="007132BE"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Jednostka miary</w:t>
            </w:r>
          </w:p>
        </w:tc>
        <w:tc>
          <w:tcPr>
            <w:tcW w:w="551"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078A4BF7" w14:textId="77777777" w:rsidR="007132BE" w:rsidRPr="00D476DA" w:rsidRDefault="007132BE"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Liczba jednostek</w:t>
            </w:r>
          </w:p>
        </w:tc>
        <w:tc>
          <w:tcPr>
            <w:tcW w:w="708"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F9102CB" w14:textId="77777777" w:rsidR="007132BE" w:rsidRPr="00D476DA" w:rsidRDefault="007132BE"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Cena jednostkowa</w:t>
            </w:r>
          </w:p>
        </w:tc>
        <w:tc>
          <w:tcPr>
            <w:tcW w:w="1197" w:type="pct"/>
            <w:tcBorders>
              <w:top w:val="outset" w:sz="6" w:space="0" w:color="auto"/>
              <w:left w:val="outset" w:sz="6" w:space="0" w:color="auto"/>
              <w:bottom w:val="outset" w:sz="6" w:space="0" w:color="auto"/>
              <w:right w:val="outset" w:sz="6" w:space="0" w:color="auto"/>
            </w:tcBorders>
            <w:shd w:val="clear" w:color="auto" w:fill="EDEDED"/>
            <w:tcMar>
              <w:top w:w="45" w:type="dxa"/>
              <w:left w:w="45" w:type="dxa"/>
              <w:bottom w:w="45" w:type="dxa"/>
              <w:right w:w="45" w:type="dxa"/>
            </w:tcMar>
            <w:vAlign w:val="center"/>
            <w:hideMark/>
          </w:tcPr>
          <w:p w14:paraId="59250B33" w14:textId="77777777" w:rsidR="007132BE" w:rsidRPr="00D476DA" w:rsidRDefault="007132BE" w:rsidP="00C27055">
            <w:pPr>
              <w:spacing w:after="0" w:line="276" w:lineRule="auto"/>
              <w:jc w:val="both"/>
              <w:rPr>
                <w:rFonts w:ascii="Calibri" w:eastAsia="Times New Roman" w:hAnsi="Calibri" w:cs="Calibri"/>
                <w:kern w:val="0"/>
                <w:sz w:val="22"/>
                <w:szCs w:val="22"/>
                <w:lang w:eastAsia="pl-PL"/>
                <w14:ligatures w14:val="none"/>
              </w:rPr>
            </w:pPr>
            <w:r w:rsidRPr="00D476DA">
              <w:rPr>
                <w:rFonts w:ascii="Calibri" w:eastAsia="Times New Roman" w:hAnsi="Calibri" w:cs="Calibri"/>
                <w:kern w:val="0"/>
                <w:sz w:val="22"/>
                <w:szCs w:val="22"/>
                <w:lang w:eastAsia="pl-PL"/>
                <w14:ligatures w14:val="none"/>
              </w:rPr>
              <w:t>Wartość</w:t>
            </w:r>
          </w:p>
        </w:tc>
      </w:tr>
      <w:tr w:rsidR="007132BE" w:rsidRPr="0051449B" w14:paraId="7B5B346C"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81F14B4"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1.</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B69F8F6"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B80B85B"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42D3D5F"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469835D6"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585621CA"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r>
      <w:tr w:rsidR="007132BE" w:rsidRPr="0051449B" w14:paraId="576D5DAB" w14:textId="77777777" w:rsidTr="003A35C4">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74F6FE9B"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w:t>
            </w:r>
          </w:p>
        </w:tc>
        <w:tc>
          <w:tcPr>
            <w:tcW w:w="0" w:type="auto"/>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2926563"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6"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05486228"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551"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44EA4E2E"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708"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6BC616A5"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tcPr>
          <w:p w14:paraId="295FB346"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r>
      <w:tr w:rsidR="007132BE" w:rsidRPr="0051449B" w14:paraId="51727953" w14:textId="77777777" w:rsidTr="003A35C4">
        <w:tc>
          <w:tcPr>
            <w:tcW w:w="3803" w:type="pct"/>
            <w:gridSpan w:val="5"/>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19AF4FC7"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r w:rsidRPr="0051449B">
              <w:rPr>
                <w:rFonts w:ascii="Calibri" w:eastAsia="Times New Roman" w:hAnsi="Calibri" w:cs="Calibri"/>
                <w:kern w:val="0"/>
                <w:sz w:val="22"/>
                <w:szCs w:val="22"/>
                <w:lang w:eastAsia="pl-PL"/>
                <w14:ligatures w14:val="none"/>
              </w:rPr>
              <w:t>Razem</w:t>
            </w:r>
          </w:p>
        </w:tc>
        <w:tc>
          <w:tcPr>
            <w:tcW w:w="1197"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59432EC" w14:textId="77777777" w:rsidR="007132BE" w:rsidRPr="0051449B" w:rsidRDefault="007132BE" w:rsidP="00C27055">
            <w:pPr>
              <w:spacing w:after="0" w:line="276" w:lineRule="auto"/>
              <w:jc w:val="both"/>
              <w:rPr>
                <w:rFonts w:ascii="Calibri" w:eastAsia="Times New Roman" w:hAnsi="Calibri" w:cs="Calibri"/>
                <w:kern w:val="0"/>
                <w:sz w:val="22"/>
                <w:szCs w:val="22"/>
                <w:lang w:eastAsia="pl-PL"/>
                <w14:ligatures w14:val="none"/>
              </w:rPr>
            </w:pPr>
          </w:p>
        </w:tc>
      </w:tr>
    </w:tbl>
    <w:p w14:paraId="2FA54D14" w14:textId="77777777" w:rsidR="007132BE" w:rsidRPr="0051449B" w:rsidRDefault="007132BE" w:rsidP="00C27055">
      <w:pPr>
        <w:spacing w:after="0" w:line="276" w:lineRule="auto"/>
        <w:jc w:val="both"/>
        <w:rPr>
          <w:rFonts w:ascii="Calibri" w:eastAsia="Times New Roman" w:hAnsi="Calibri" w:cs="Calibri"/>
          <w:vanish/>
          <w:kern w:val="0"/>
          <w:sz w:val="22"/>
          <w:szCs w:val="22"/>
          <w:lang w:eastAsia="pl-PL"/>
          <w14:ligatures w14:val="none"/>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39"/>
        <w:gridCol w:w="2717"/>
      </w:tblGrid>
      <w:tr w:rsidR="007132BE" w:rsidRPr="0051449B" w14:paraId="1D02CCC2" w14:textId="77777777" w:rsidTr="003A35C4">
        <w:tc>
          <w:tcPr>
            <w:tcW w:w="3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738ACFA1" w14:textId="77777777" w:rsidR="007132BE" w:rsidRPr="0051449B" w:rsidRDefault="007132BE" w:rsidP="00C27055">
            <w:pPr>
              <w:spacing w:after="0" w:line="276" w:lineRule="auto"/>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Wysokość kosztów administrowania projektem pokrywanych z dotacji w stosunku do całości dotacji:</w:t>
            </w:r>
          </w:p>
        </w:tc>
        <w:tc>
          <w:tcPr>
            <w:tcW w:w="1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2F4C4BC0" w14:textId="77777777" w:rsidR="007132BE" w:rsidRPr="0051449B" w:rsidRDefault="007132BE" w:rsidP="00C27055">
            <w:pPr>
              <w:spacing w:after="0" w:line="276" w:lineRule="auto"/>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0 %</w:t>
            </w:r>
          </w:p>
        </w:tc>
      </w:tr>
      <w:tr w:rsidR="007132BE" w:rsidRPr="0051449B" w14:paraId="1EA3FC4B" w14:textId="77777777" w:rsidTr="003A35C4">
        <w:tc>
          <w:tcPr>
            <w:tcW w:w="3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0F75F74F" w14:textId="77777777" w:rsidR="007132BE" w:rsidRPr="0051449B" w:rsidRDefault="007132BE" w:rsidP="00C27055">
            <w:pPr>
              <w:spacing w:after="0" w:line="276" w:lineRule="auto"/>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Wysokość dotacji w stosunku do całkowitej wartości projektu:</w:t>
            </w:r>
          </w:p>
        </w:tc>
        <w:tc>
          <w:tcPr>
            <w:tcW w:w="15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14:paraId="3B9D5A75" w14:textId="77777777" w:rsidR="007132BE" w:rsidRPr="0051449B" w:rsidRDefault="007132BE" w:rsidP="00C27055">
            <w:pPr>
              <w:spacing w:after="0" w:line="276" w:lineRule="auto"/>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100,00 %</w:t>
            </w:r>
          </w:p>
        </w:tc>
      </w:tr>
    </w:tbl>
    <w:p w14:paraId="342D396D" w14:textId="77777777" w:rsidR="009A2681" w:rsidRDefault="009A2681" w:rsidP="00C27055">
      <w:pPr>
        <w:jc w:val="both"/>
      </w:pPr>
    </w:p>
    <w:p w14:paraId="3A069ED8"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Liczba punktów możliwych do uzyskania za budżet: od 0 do 5 pkt przyznawanych przez jednego eksperta.</w:t>
      </w:r>
    </w:p>
    <w:p w14:paraId="3CF55C58" w14:textId="341D68B9" w:rsidR="00132802" w:rsidRPr="00132802" w:rsidRDefault="00D2107A" w:rsidP="00C27055">
      <w:pPr>
        <w:pStyle w:val="Nagwek2"/>
        <w:spacing w:before="240" w:after="240"/>
        <w:jc w:val="both"/>
        <w:rPr>
          <w:rFonts w:ascii="Calibri" w:hAnsi="Calibri" w:cs="Calibri"/>
          <w:b/>
          <w:bCs/>
          <w:sz w:val="26"/>
          <w:szCs w:val="26"/>
        </w:rPr>
      </w:pPr>
      <w:bookmarkStart w:id="29" w:name="_Toc238496784"/>
      <w:r>
        <w:rPr>
          <w:rFonts w:ascii="Calibri" w:hAnsi="Calibri" w:cs="Calibri"/>
          <w:b/>
          <w:bCs/>
          <w:color w:val="auto"/>
          <w:sz w:val="26"/>
          <w:szCs w:val="26"/>
        </w:rPr>
        <w:lastRenderedPageBreak/>
        <w:t xml:space="preserve">1. </w:t>
      </w:r>
      <w:r w:rsidR="00132802" w:rsidRPr="00132802">
        <w:rPr>
          <w:rFonts w:ascii="Calibri" w:hAnsi="Calibri" w:cs="Calibri"/>
          <w:b/>
          <w:bCs/>
          <w:color w:val="auto"/>
          <w:sz w:val="26"/>
          <w:szCs w:val="26"/>
        </w:rPr>
        <w:t>Zasady opracowywania budżetu – koszty bezpośrednie i pośrednie. Najczęstsze błędy.</w:t>
      </w:r>
      <w:bookmarkEnd w:id="29"/>
      <w:r w:rsidR="00132802" w:rsidRPr="00132802">
        <w:rPr>
          <w:rFonts w:ascii="Calibri" w:hAnsi="Calibri" w:cs="Calibri"/>
          <w:b/>
          <w:bCs/>
          <w:sz w:val="26"/>
          <w:szCs w:val="26"/>
        </w:rPr>
        <w:t xml:space="preserve"> </w:t>
      </w:r>
    </w:p>
    <w:p w14:paraId="6084B6DC" w14:textId="06E5E7AC"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Budżet obejmuje koszty bezpośrednie i pośrednie.</w:t>
      </w:r>
    </w:p>
    <w:p w14:paraId="4FEC5BE6" w14:textId="77777777" w:rsidR="00CB7A64" w:rsidRPr="00D05060" w:rsidRDefault="00CB7A64" w:rsidP="00C27055">
      <w:pPr>
        <w:spacing w:before="240" w:after="240" w:line="276" w:lineRule="auto"/>
        <w:jc w:val="both"/>
        <w:rPr>
          <w:rFonts w:ascii="Calibri" w:hAnsi="Calibri" w:cs="Calibri"/>
          <w:b/>
          <w:bCs/>
          <w:sz w:val="22"/>
          <w:szCs w:val="22"/>
        </w:rPr>
      </w:pPr>
      <w:r w:rsidRPr="00D05060">
        <w:rPr>
          <w:rFonts w:ascii="Calibri" w:hAnsi="Calibri" w:cs="Calibri"/>
          <w:b/>
          <w:bCs/>
          <w:sz w:val="22"/>
          <w:szCs w:val="22"/>
        </w:rPr>
        <w:t>Koszty bezpośrednie</w:t>
      </w:r>
    </w:p>
    <w:p w14:paraId="398E54B5" w14:textId="77777777"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Koszty bezpośrednie to wydatki bezpośrednio związane z realizacją działań merytorycznych i potrzebne do osiągnięcia założonych rezultatów. Nadrzędny Regulamin NIW wskazuje, że koszty merytoryczne powinny być bezpośrednio związane z realizacją zadania i niezbędne dla osiągnięcia jego celu; do tej kategorii mogą należeć również działania promocyjne. </w:t>
      </w:r>
    </w:p>
    <w:p w14:paraId="7F60F3DF" w14:textId="77777777" w:rsidR="00D0506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W przypadku grup nieformalnych trzeba dodatkowo uwzględnić ograniczenia określone w Regulaminie Operatora. Wydatki grup nieformalnych mogą dotyczyć zatrudnienia w projekcie, wynajmu pomieszczeń i sprzętu oraz zakupu materiałów zużywalnych. </w:t>
      </w:r>
      <w:r w:rsidRPr="00D05060">
        <w:rPr>
          <w:rFonts w:ascii="Calibri" w:hAnsi="Calibri" w:cs="Calibri"/>
          <w:b/>
          <w:bCs/>
          <w:sz w:val="22"/>
          <w:szCs w:val="22"/>
        </w:rPr>
        <w:t xml:space="preserve">Grupy nieformalne nie mogą jednak finansować rozwoju instytucjonalnego. </w:t>
      </w:r>
    </w:p>
    <w:p w14:paraId="2454688A" w14:textId="2E2292A8"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Dodatkowo </w:t>
      </w:r>
      <w:r w:rsidRPr="00D05060">
        <w:rPr>
          <w:rFonts w:ascii="Calibri" w:hAnsi="Calibri" w:cs="Calibri"/>
          <w:b/>
          <w:bCs/>
          <w:sz w:val="22"/>
          <w:szCs w:val="22"/>
        </w:rPr>
        <w:t>rzeczowe składniki majątku</w:t>
      </w:r>
      <w:r w:rsidRPr="00F058D0">
        <w:rPr>
          <w:rFonts w:ascii="Calibri" w:hAnsi="Calibri" w:cs="Calibri"/>
          <w:sz w:val="22"/>
          <w:szCs w:val="22"/>
        </w:rPr>
        <w:t xml:space="preserve">, które ze swojej istoty nie zużywają się podczas realizacji projektu, </w:t>
      </w:r>
      <w:r w:rsidRPr="00D05060">
        <w:rPr>
          <w:rFonts w:ascii="Calibri" w:hAnsi="Calibri" w:cs="Calibri"/>
          <w:b/>
          <w:bCs/>
          <w:sz w:val="22"/>
          <w:szCs w:val="22"/>
        </w:rPr>
        <w:t>w przypadku grup nieformalnych nie mogą przekraczać 200 zł za sztukę, egzemplarz lub jednostkę.</w:t>
      </w:r>
      <w:r w:rsidRPr="00F058D0">
        <w:rPr>
          <w:rFonts w:ascii="Calibri" w:hAnsi="Calibri" w:cs="Calibri"/>
          <w:sz w:val="22"/>
          <w:szCs w:val="22"/>
        </w:rPr>
        <w:t xml:space="preserve"> </w:t>
      </w:r>
    </w:p>
    <w:p w14:paraId="553B463B" w14:textId="77777777" w:rsidR="00CB7A64" w:rsidRPr="00D05060" w:rsidRDefault="00CB7A64" w:rsidP="00C27055">
      <w:pPr>
        <w:spacing w:before="240" w:after="240" w:line="276" w:lineRule="auto"/>
        <w:jc w:val="both"/>
        <w:rPr>
          <w:rFonts w:ascii="Calibri" w:hAnsi="Calibri" w:cs="Calibri"/>
          <w:b/>
          <w:bCs/>
          <w:sz w:val="22"/>
          <w:szCs w:val="22"/>
        </w:rPr>
      </w:pPr>
      <w:r w:rsidRPr="00D05060">
        <w:rPr>
          <w:rFonts w:ascii="Calibri" w:hAnsi="Calibri" w:cs="Calibri"/>
          <w:b/>
          <w:bCs/>
          <w:sz w:val="22"/>
          <w:szCs w:val="22"/>
        </w:rPr>
        <w:t>Koszty pośrednie</w:t>
      </w:r>
    </w:p>
    <w:p w14:paraId="5E0225F1" w14:textId="77777777"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Koszty pośrednie dotyczą obsługi realizacji projektu, a nie bezpośredniego wykonania jego działań merytorycznych. Zgodnie z formularzem dla grupy nieformalnej mogą stanowić maksymalnie 10% kwoty dotacji.</w:t>
      </w:r>
    </w:p>
    <w:p w14:paraId="13766698" w14:textId="428D0B72"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Ich wysokość również musi być racjonalna. Racjonalność i wysokość kosztów pośrednich podlegają szczegółowej ocenie Operatora i powinny obejmować jedynie wydatki rzeczywiście potrzebne do obsługi projektu.</w:t>
      </w:r>
      <w:r w:rsidR="00F27E32">
        <w:rPr>
          <w:rFonts w:ascii="Calibri" w:hAnsi="Calibri" w:cs="Calibri"/>
          <w:sz w:val="22"/>
          <w:szCs w:val="22"/>
        </w:rPr>
        <w:t xml:space="preserve"> </w:t>
      </w:r>
    </w:p>
    <w:p w14:paraId="44AA2F7B" w14:textId="404A991B" w:rsidR="00CB7A64" w:rsidRPr="00D05060" w:rsidRDefault="00CB7A64" w:rsidP="00C27055">
      <w:pPr>
        <w:spacing w:after="0" w:line="276" w:lineRule="auto"/>
        <w:jc w:val="both"/>
        <w:rPr>
          <w:rFonts w:ascii="Calibri" w:hAnsi="Calibri" w:cs="Calibri"/>
          <w:b/>
          <w:bCs/>
          <w:sz w:val="22"/>
          <w:szCs w:val="22"/>
        </w:rPr>
      </w:pPr>
      <w:r w:rsidRPr="00D05060">
        <w:rPr>
          <w:rFonts w:ascii="Calibri" w:hAnsi="Calibri" w:cs="Calibri"/>
          <w:b/>
          <w:bCs/>
          <w:sz w:val="22"/>
          <w:szCs w:val="22"/>
        </w:rPr>
        <w:t>Grupa nieformalna składająca wniosek samodzielnie nie uwzględnia kosztów księgowania i rozliczenia dotacji, ponieważ rozliczeniem dofinansowania zajmuje się Operator.</w:t>
      </w:r>
    </w:p>
    <w:p w14:paraId="6F5FFD2F" w14:textId="77777777" w:rsidR="00D05060" w:rsidRDefault="00CB7A64" w:rsidP="00C27055">
      <w:pPr>
        <w:spacing w:before="240" w:after="0" w:line="276" w:lineRule="auto"/>
        <w:jc w:val="both"/>
        <w:rPr>
          <w:rFonts w:ascii="Calibri" w:hAnsi="Calibri" w:cs="Calibri"/>
          <w:sz w:val="22"/>
          <w:szCs w:val="22"/>
        </w:rPr>
      </w:pPr>
      <w:r w:rsidRPr="00F058D0">
        <w:rPr>
          <w:rFonts w:ascii="Calibri" w:hAnsi="Calibri" w:cs="Calibri"/>
          <w:sz w:val="22"/>
          <w:szCs w:val="22"/>
        </w:rPr>
        <w:t xml:space="preserve">Ze środków dotacji mogą być finansowane wyłącznie koszty kwalifikowalne, czyli wydatki spełniające łącznie warunki określone w Regulaminie. </w:t>
      </w:r>
    </w:p>
    <w:p w14:paraId="47B50587" w14:textId="6C5AB85F" w:rsidR="00CB7A64" w:rsidRPr="00F058D0" w:rsidRDefault="00CB7A64" w:rsidP="00C27055">
      <w:pPr>
        <w:spacing w:before="240" w:after="0" w:line="276" w:lineRule="auto"/>
        <w:jc w:val="both"/>
        <w:rPr>
          <w:rFonts w:ascii="Calibri" w:hAnsi="Calibri" w:cs="Calibri"/>
          <w:sz w:val="22"/>
          <w:szCs w:val="22"/>
        </w:rPr>
      </w:pPr>
      <w:r w:rsidRPr="00F058D0">
        <w:rPr>
          <w:rFonts w:ascii="Calibri" w:hAnsi="Calibri" w:cs="Calibri"/>
          <w:sz w:val="22"/>
          <w:szCs w:val="22"/>
        </w:rPr>
        <w:t xml:space="preserve">Wydatek musi być niezbędny, racjonalny i efektywny, celowy, prawidłowo poniesiony, przewidziany w budżecie, faktycznie poniesiony w okresie realizacji projektu, właściwie udokumentowany oraz nie może należeć do kosztów niekwalifikowalnych. </w:t>
      </w:r>
    </w:p>
    <w:p w14:paraId="06A1D986" w14:textId="77777777" w:rsidR="00CB7A64" w:rsidRPr="00F058D0" w:rsidRDefault="00CB7A64" w:rsidP="00C27055">
      <w:pPr>
        <w:spacing w:after="0" w:line="276" w:lineRule="auto"/>
        <w:jc w:val="both"/>
        <w:rPr>
          <w:rFonts w:ascii="Calibri" w:hAnsi="Calibri" w:cs="Calibri"/>
          <w:sz w:val="22"/>
          <w:szCs w:val="22"/>
        </w:rPr>
      </w:pPr>
      <w:r w:rsidRPr="00F058D0">
        <w:rPr>
          <w:rFonts w:ascii="Calibri" w:hAnsi="Calibri" w:cs="Calibri"/>
          <w:sz w:val="22"/>
          <w:szCs w:val="22"/>
        </w:rPr>
        <w:t>Co to oznacza w praktyce?</w:t>
      </w:r>
    </w:p>
    <w:p w14:paraId="6BE5A55B" w14:textId="3F107FDF"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niezbędny – rzeczywiście potrzebny do wykonania konkretnego działania lub osiągnięcia rezultatu;</w:t>
      </w:r>
    </w:p>
    <w:p w14:paraId="6405978E" w14:textId="27BD201D"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racjonalny – jego rodzaj, ilość i zakres odpowiadają rzeczywistym potrzebom projektu;</w:t>
      </w:r>
    </w:p>
    <w:p w14:paraId="45941A65" w14:textId="1FF9D842"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efektywny – zapewnia właściwą relację między poniesionym kosztem a uzyskanym efektem;</w:t>
      </w:r>
    </w:p>
    <w:p w14:paraId="5DC57F8A" w14:textId="7F20DC72"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skalkulowany według cen rynkowych – jego wysokość odpowiada realnym cenom podobnych produktów lub usług;</w:t>
      </w:r>
    </w:p>
    <w:p w14:paraId="7CBAABB8" w14:textId="3770E65A"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lastRenderedPageBreak/>
        <w:t>celowy – ma wyraźny związek z działaniem, celem i rezultatem projektu;</w:t>
      </w:r>
    </w:p>
    <w:p w14:paraId="205AA2D6" w14:textId="3A1266E1"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przewidziany w budżecie – został zaplanowany i wynika z opisanych działań;</w:t>
      </w:r>
    </w:p>
    <w:p w14:paraId="5025C249" w14:textId="6A545E71"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faktycznie i prawidłowo poniesiony – zgodnie z zasadami i terminami określonymi dla projektu;</w:t>
      </w:r>
    </w:p>
    <w:p w14:paraId="2DF7B697" w14:textId="4B901797" w:rsidR="00CB7A64" w:rsidRPr="00D05060" w:rsidRDefault="00CB7A64" w:rsidP="00C27055">
      <w:pPr>
        <w:pStyle w:val="Akapitzlist"/>
        <w:numPr>
          <w:ilvl w:val="0"/>
          <w:numId w:val="72"/>
        </w:numPr>
        <w:spacing w:after="0" w:line="276" w:lineRule="auto"/>
        <w:jc w:val="both"/>
        <w:rPr>
          <w:rFonts w:ascii="Calibri" w:hAnsi="Calibri" w:cs="Calibri"/>
          <w:sz w:val="22"/>
          <w:szCs w:val="22"/>
        </w:rPr>
      </w:pPr>
      <w:r w:rsidRPr="00D05060">
        <w:rPr>
          <w:rFonts w:ascii="Calibri" w:hAnsi="Calibri" w:cs="Calibri"/>
          <w:sz w:val="22"/>
          <w:szCs w:val="22"/>
        </w:rPr>
        <w:t>udokumentowany – możliwe jest wykazanie, czego dotyczył i z którą pozycją budżetu oraz działaniem jest związany.</w:t>
      </w:r>
    </w:p>
    <w:p w14:paraId="124FC1D0" w14:textId="77777777" w:rsidR="00FB00DE" w:rsidRPr="00F058D0" w:rsidRDefault="00FB00DE" w:rsidP="00C27055">
      <w:pPr>
        <w:spacing w:before="240" w:after="120" w:line="276" w:lineRule="auto"/>
        <w:jc w:val="both"/>
        <w:rPr>
          <w:rFonts w:ascii="Calibri" w:hAnsi="Calibri" w:cs="Calibri"/>
          <w:sz w:val="22"/>
          <w:szCs w:val="22"/>
        </w:rPr>
      </w:pPr>
      <w:r w:rsidRPr="00F058D0">
        <w:rPr>
          <w:rFonts w:ascii="Calibri" w:hAnsi="Calibri" w:cs="Calibri"/>
          <w:sz w:val="22"/>
          <w:szCs w:val="22"/>
        </w:rPr>
        <w:t xml:space="preserve">Budżet oceniany jest w następujących obszarach: </w:t>
      </w:r>
    </w:p>
    <w:p w14:paraId="3BEC2E11" w14:textId="77777777" w:rsidR="00FB00DE" w:rsidRPr="00D05060" w:rsidRDefault="00FB00DE" w:rsidP="00C27055">
      <w:pPr>
        <w:pStyle w:val="Akapitzlist"/>
        <w:numPr>
          <w:ilvl w:val="0"/>
          <w:numId w:val="73"/>
        </w:numPr>
        <w:spacing w:after="0" w:line="276" w:lineRule="auto"/>
        <w:jc w:val="both"/>
        <w:rPr>
          <w:rFonts w:ascii="Calibri" w:hAnsi="Calibri" w:cs="Calibri"/>
          <w:color w:val="000000"/>
          <w:sz w:val="22"/>
          <w:szCs w:val="22"/>
        </w:rPr>
      </w:pPr>
      <w:r w:rsidRPr="00D05060">
        <w:rPr>
          <w:rFonts w:ascii="Calibri" w:hAnsi="Calibri" w:cs="Calibri"/>
          <w:color w:val="000000"/>
          <w:sz w:val="22"/>
          <w:szCs w:val="22"/>
        </w:rPr>
        <w:t xml:space="preserve">Czy nakłady finansowe zostały zaplanowane poprawnie oraz czy są adekwatne do </w:t>
      </w:r>
      <w:r w:rsidRPr="00D05060">
        <w:rPr>
          <w:rFonts w:ascii="Calibri" w:hAnsi="Calibri" w:cs="Calibri"/>
          <w:color w:val="000000"/>
          <w:sz w:val="22"/>
          <w:szCs w:val="22"/>
        </w:rPr>
        <w:br/>
        <w:t xml:space="preserve">zaplanowanych rezultatów? </w:t>
      </w:r>
    </w:p>
    <w:p w14:paraId="501AA7A8" w14:textId="10AEE0DF" w:rsidR="00FB00DE" w:rsidRPr="00D05060" w:rsidRDefault="002649C9" w:rsidP="00C27055">
      <w:pPr>
        <w:pStyle w:val="Akapitzlist"/>
        <w:numPr>
          <w:ilvl w:val="0"/>
          <w:numId w:val="73"/>
        </w:numPr>
        <w:spacing w:after="0" w:line="276" w:lineRule="auto"/>
        <w:jc w:val="both"/>
        <w:rPr>
          <w:rFonts w:ascii="Calibri" w:hAnsi="Calibri" w:cs="Calibri"/>
          <w:color w:val="000000"/>
          <w:sz w:val="22"/>
          <w:szCs w:val="22"/>
        </w:rPr>
      </w:pPr>
      <w:r w:rsidRPr="00D05060">
        <w:rPr>
          <w:rFonts w:ascii="Calibri" w:hAnsi="Calibri" w:cs="Calibri"/>
          <w:color w:val="000000"/>
          <w:sz w:val="22"/>
          <w:szCs w:val="22"/>
        </w:rPr>
        <w:t>Czy wyda</w:t>
      </w:r>
      <w:r w:rsidR="00FB00DE" w:rsidRPr="00D05060">
        <w:rPr>
          <w:rFonts w:ascii="Calibri" w:hAnsi="Calibri" w:cs="Calibri"/>
          <w:color w:val="000000"/>
          <w:sz w:val="22"/>
          <w:szCs w:val="22"/>
        </w:rPr>
        <w:t xml:space="preserve">tki związane z rozwojem instytucjonalnym są odpowiednio uzasadnione i przyczyniają się do rozwoju Oferenta (nie dotyczy wniosków składanych przez grupę nieformalną) </w:t>
      </w:r>
    </w:p>
    <w:p w14:paraId="3F9028F1" w14:textId="7B514AC6" w:rsidR="00FB00DE" w:rsidRPr="00D05060" w:rsidRDefault="00FB00DE" w:rsidP="00C27055">
      <w:pPr>
        <w:pStyle w:val="Akapitzlist"/>
        <w:numPr>
          <w:ilvl w:val="0"/>
          <w:numId w:val="73"/>
        </w:numPr>
        <w:spacing w:after="0" w:line="276" w:lineRule="auto"/>
        <w:jc w:val="both"/>
        <w:rPr>
          <w:rFonts w:ascii="Calibri" w:hAnsi="Calibri" w:cs="Calibri"/>
          <w:sz w:val="22"/>
          <w:szCs w:val="22"/>
        </w:rPr>
      </w:pPr>
      <w:r w:rsidRPr="00D05060">
        <w:rPr>
          <w:rFonts w:ascii="Calibri" w:hAnsi="Calibri" w:cs="Calibri"/>
          <w:color w:val="000000"/>
          <w:sz w:val="22"/>
          <w:szCs w:val="22"/>
        </w:rPr>
        <w:t>Czy budżet nie zawiera środków niekwalifikowanych</w:t>
      </w:r>
      <w:r w:rsidR="002649C9" w:rsidRPr="00D05060">
        <w:rPr>
          <w:rFonts w:ascii="Calibri" w:hAnsi="Calibri" w:cs="Calibri"/>
          <w:color w:val="000000"/>
          <w:sz w:val="22"/>
          <w:szCs w:val="22"/>
        </w:rPr>
        <w:t>?</w:t>
      </w:r>
    </w:p>
    <w:p w14:paraId="36A00832" w14:textId="200D3738" w:rsidR="00FB00DE" w:rsidRPr="00F058D0" w:rsidRDefault="002649C9" w:rsidP="00C27055">
      <w:pPr>
        <w:spacing w:before="240" w:after="120" w:line="276" w:lineRule="auto"/>
        <w:jc w:val="both"/>
        <w:rPr>
          <w:rFonts w:ascii="Calibri" w:hAnsi="Calibri" w:cs="Calibri"/>
          <w:sz w:val="22"/>
          <w:szCs w:val="22"/>
        </w:rPr>
      </w:pPr>
      <w:r w:rsidRPr="00F058D0">
        <w:rPr>
          <w:rFonts w:ascii="Calibri" w:hAnsi="Calibri" w:cs="Calibri"/>
          <w:sz w:val="22"/>
          <w:szCs w:val="22"/>
        </w:rPr>
        <w:t>Zgodnie z regulaminem konkursu, k</w:t>
      </w:r>
      <w:r w:rsidR="00FB00DE" w:rsidRPr="00F058D0">
        <w:rPr>
          <w:rFonts w:ascii="Calibri" w:hAnsi="Calibri" w:cs="Calibri"/>
          <w:sz w:val="22"/>
          <w:szCs w:val="22"/>
        </w:rPr>
        <w:t>oszty niekwalifikowalne</w:t>
      </w:r>
      <w:r w:rsidRPr="00F058D0">
        <w:rPr>
          <w:rFonts w:ascii="Calibri" w:hAnsi="Calibri" w:cs="Calibri"/>
          <w:sz w:val="22"/>
          <w:szCs w:val="22"/>
        </w:rPr>
        <w:t xml:space="preserve">, których nie </w:t>
      </w:r>
      <w:r w:rsidR="00FB00DE" w:rsidRPr="00F058D0">
        <w:rPr>
          <w:rFonts w:ascii="Calibri" w:hAnsi="Calibri" w:cs="Calibri"/>
          <w:sz w:val="22"/>
          <w:szCs w:val="22"/>
        </w:rPr>
        <w:t>można finansować</w:t>
      </w:r>
      <w:r w:rsidRPr="00F058D0">
        <w:rPr>
          <w:rFonts w:ascii="Calibri" w:hAnsi="Calibri" w:cs="Calibri"/>
          <w:sz w:val="22"/>
          <w:szCs w:val="22"/>
        </w:rPr>
        <w:t xml:space="preserve">, dotyczą w </w:t>
      </w:r>
      <w:r w:rsidR="00FB00DE" w:rsidRPr="00F058D0">
        <w:rPr>
          <w:rFonts w:ascii="Calibri" w:hAnsi="Calibri" w:cs="Calibri"/>
          <w:sz w:val="22"/>
          <w:szCs w:val="22"/>
        </w:rPr>
        <w:t>szczególności:</w:t>
      </w:r>
    </w:p>
    <w:p w14:paraId="3467257B"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wydatków poniesionych poza okresem wskazanym w umowie;</w:t>
      </w:r>
    </w:p>
    <w:p w14:paraId="7415A5D0"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 przypadku grup nieformalnych – niezużywalnych rzeczowych składników majątku o wartości powyżej 200 zł za sztukę, egzemplarz lub jednostkę;</w:t>
      </w:r>
    </w:p>
    <w:p w14:paraId="7D871D5C"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zakupu nieruchomości;</w:t>
      </w:r>
    </w:p>
    <w:p w14:paraId="437E5BEA"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wyposażenia bez uzasadnienia merytorycznego;</w:t>
      </w:r>
    </w:p>
    <w:p w14:paraId="619905D5"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amortyzacji;</w:t>
      </w:r>
    </w:p>
    <w:p w14:paraId="4681B6D0"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niedopuszczalnych form leasingu i rezerw na przyszłe straty lub zobowiązania;</w:t>
      </w:r>
    </w:p>
    <w:p w14:paraId="794F1BC1"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odsetek od nieterminowych zobowiązań, kar i grzywien;</w:t>
      </w:r>
    </w:p>
    <w:p w14:paraId="6AE8C547"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określonych kosztów procesów sądowych;</w:t>
      </w:r>
    </w:p>
    <w:p w14:paraId="7EE532E5"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nagród pieniężnych dla odbiorców;</w:t>
      </w:r>
    </w:p>
    <w:p w14:paraId="39DE7001"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nagród rzeczowych przekraczających 100 zł brutto na osobę;</w:t>
      </w:r>
    </w:p>
    <w:p w14:paraId="257BB719"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nagród, premii i innych gratyfikacji dla osób realizujących projekt;</w:t>
      </w:r>
    </w:p>
    <w:p w14:paraId="162C00AB"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kosztów obsługi rachunku bankowego, poza dopuszczonymi kosztami przelewów;</w:t>
      </w:r>
    </w:p>
    <w:p w14:paraId="312257A5"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zakupu alkoholu;</w:t>
      </w:r>
    </w:p>
    <w:p w14:paraId="0D891F46"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podatków i opłat poza wyjątkami określonymi w Regulaminie;</w:t>
      </w:r>
    </w:p>
    <w:p w14:paraId="60817B19"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VAT, jeżeli może zostać odliczony;</w:t>
      </w:r>
    </w:p>
    <w:p w14:paraId="625C5089"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określonych podróży służbowych osób wykonujących zadania na podstawie umów cywilnoprawnych, jeżeli zasady podróży nie wynikają z umowy;</w:t>
      </w:r>
    </w:p>
    <w:p w14:paraId="0A8A8B8A"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pożyczek;</w:t>
      </w:r>
    </w:p>
    <w:p w14:paraId="0017D29A"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bezpośredniej pomocy finansowej dla osób fizycznych;</w:t>
      </w:r>
    </w:p>
    <w:p w14:paraId="2CF70A87"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produkcji i zakupu produktów koncesjonowanych;</w:t>
      </w:r>
    </w:p>
    <w:p w14:paraId="1C5BB9CF"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tworzenia kapitału żelaznego;</w:t>
      </w:r>
    </w:p>
    <w:p w14:paraId="05F3F65F"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kaucji;</w:t>
      </w:r>
    </w:p>
    <w:p w14:paraId="7B3F4884"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wydatków służących realizacji celów religijnych lub politycznych;</w:t>
      </w:r>
    </w:p>
    <w:p w14:paraId="45CDDE06"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wydatków związanych z działalnością gospodarczą Patrona lub MIŚLOP;</w:t>
      </w:r>
    </w:p>
    <w:p w14:paraId="05CB5F94"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adaptacji prywatnego mieszkania, budynku lub jego części;</w:t>
      </w:r>
    </w:p>
    <w:p w14:paraId="661E6A9C"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lastRenderedPageBreak/>
        <w:t>w przypadku grupy z Patronem – kosztów rozliczanych fakturą lub rachunkiem wystawionym przez samego Patrona do projektu grupy;</w:t>
      </w:r>
    </w:p>
    <w:p w14:paraId="0456A282" w14:textId="77777777" w:rsidR="00FB00DE" w:rsidRPr="00F91574" w:rsidRDefault="00FB00DE" w:rsidP="00C27055">
      <w:pPr>
        <w:pStyle w:val="Akapitzlist"/>
        <w:numPr>
          <w:ilvl w:val="0"/>
          <w:numId w:val="74"/>
        </w:numPr>
        <w:spacing w:after="0" w:line="276" w:lineRule="auto"/>
        <w:jc w:val="both"/>
        <w:rPr>
          <w:rFonts w:ascii="Calibri" w:hAnsi="Calibri" w:cs="Calibri"/>
          <w:sz w:val="22"/>
          <w:szCs w:val="22"/>
        </w:rPr>
      </w:pPr>
      <w:r w:rsidRPr="00F91574">
        <w:rPr>
          <w:rFonts w:ascii="Calibri" w:hAnsi="Calibri" w:cs="Calibri"/>
          <w:sz w:val="22"/>
          <w:szCs w:val="22"/>
        </w:rPr>
        <w:t>w przypadku grup nieformalnych – wydatków na rozwój instytucjonalny;</w:t>
      </w:r>
    </w:p>
    <w:p w14:paraId="0AB75762" w14:textId="1B9027E1" w:rsidR="00FB00DE" w:rsidRPr="00F91574" w:rsidRDefault="00FB00DE" w:rsidP="00C27055">
      <w:pPr>
        <w:pStyle w:val="Akapitzlist"/>
        <w:numPr>
          <w:ilvl w:val="0"/>
          <w:numId w:val="74"/>
        </w:numPr>
        <w:spacing w:before="120" w:after="120" w:line="276" w:lineRule="auto"/>
        <w:jc w:val="both"/>
        <w:rPr>
          <w:rFonts w:ascii="Calibri" w:hAnsi="Calibri" w:cs="Calibri"/>
          <w:sz w:val="22"/>
          <w:szCs w:val="22"/>
        </w:rPr>
      </w:pPr>
      <w:r w:rsidRPr="00F91574">
        <w:rPr>
          <w:rFonts w:ascii="Calibri" w:hAnsi="Calibri" w:cs="Calibri"/>
          <w:sz w:val="22"/>
          <w:szCs w:val="22"/>
        </w:rPr>
        <w:t>wydatków finansowanych już z innych źródeł – niedopuszczalne jest podwójne finansowanie.</w:t>
      </w:r>
    </w:p>
    <w:p w14:paraId="6D7FC4EB" w14:textId="24CDEAD9" w:rsidR="00CB7A64" w:rsidRPr="00F058D0" w:rsidRDefault="009B3306" w:rsidP="00C27055">
      <w:pPr>
        <w:spacing w:before="120" w:after="120" w:line="276" w:lineRule="auto"/>
        <w:jc w:val="both"/>
        <w:rPr>
          <w:rFonts w:ascii="Calibri" w:hAnsi="Calibri" w:cs="Calibri"/>
          <w:sz w:val="22"/>
          <w:szCs w:val="22"/>
        </w:rPr>
      </w:pPr>
      <w:r w:rsidRPr="00F058D0">
        <w:rPr>
          <w:rFonts w:ascii="Calibri" w:hAnsi="Calibri" w:cs="Calibri"/>
          <w:sz w:val="22"/>
          <w:szCs w:val="22"/>
        </w:rPr>
        <w:t xml:space="preserve">Budżet jest finansowym odzwierciedleniem części merytorycznej projektu. Nie powinien stanowić odrębnej listy zakupów i usług, lecz wynikać bezpośrednio z zaplanowanych celów, działań i rezultatów. </w:t>
      </w:r>
    </w:p>
    <w:p w14:paraId="53530D3C" w14:textId="4E715968" w:rsidR="00AB53A5" w:rsidRPr="00F058D0" w:rsidRDefault="00AB53A5" w:rsidP="00C27055">
      <w:pPr>
        <w:spacing w:before="120" w:after="120" w:line="276" w:lineRule="auto"/>
        <w:jc w:val="both"/>
        <w:rPr>
          <w:rFonts w:ascii="Calibri" w:hAnsi="Calibri" w:cs="Calibri"/>
          <w:sz w:val="22"/>
          <w:szCs w:val="22"/>
        </w:rPr>
      </w:pPr>
      <w:r w:rsidRPr="00F058D0">
        <w:rPr>
          <w:rFonts w:ascii="Calibri" w:hAnsi="Calibri" w:cs="Calibri"/>
          <w:sz w:val="22"/>
          <w:szCs w:val="22"/>
        </w:rPr>
        <w:t>Każdy wydatek powinien mieć czytelny i możliwy do uzasadnienia związek z działaniami służącymi budowaniu odporności społecznej, bezpieczeństwa lokalnego lub przygotowaniu mieszkańców do reagowania na sytuacje kryzysowe.</w:t>
      </w:r>
    </w:p>
    <w:p w14:paraId="5877F652" w14:textId="77777777" w:rsidR="00023520" w:rsidRPr="00F058D0" w:rsidRDefault="009B3306" w:rsidP="00C27055">
      <w:pPr>
        <w:spacing w:before="480" w:after="120" w:line="276" w:lineRule="auto"/>
        <w:jc w:val="both"/>
        <w:rPr>
          <w:rFonts w:ascii="Calibri" w:hAnsi="Calibri" w:cs="Calibri"/>
          <w:sz w:val="22"/>
          <w:szCs w:val="22"/>
        </w:rPr>
      </w:pPr>
      <w:r w:rsidRPr="00F058D0">
        <w:rPr>
          <w:rFonts w:ascii="Calibri" w:hAnsi="Calibri" w:cs="Calibri"/>
          <w:sz w:val="22"/>
          <w:szCs w:val="22"/>
        </w:rPr>
        <w:t xml:space="preserve">Podstawowa logika budżetu powinna być czytelna w całym wniosku: </w:t>
      </w:r>
    </w:p>
    <w:p w14:paraId="5C1EC819" w14:textId="48B99FD6" w:rsidR="009B3306" w:rsidRPr="00F91574" w:rsidRDefault="009B3306" w:rsidP="00C27055">
      <w:pPr>
        <w:spacing w:before="240" w:after="240" w:line="276" w:lineRule="auto"/>
        <w:jc w:val="both"/>
        <w:rPr>
          <w:rFonts w:ascii="Calibri" w:hAnsi="Calibri" w:cs="Calibri"/>
          <w:b/>
          <w:bCs/>
          <w:sz w:val="22"/>
          <w:szCs w:val="22"/>
        </w:rPr>
      </w:pPr>
      <w:r w:rsidRPr="0011708C">
        <w:rPr>
          <w:rFonts w:ascii="Calibri" w:hAnsi="Calibri" w:cs="Calibri"/>
          <w:b/>
          <w:bCs/>
          <w:sz w:val="22"/>
          <w:szCs w:val="22"/>
        </w:rPr>
        <w:t xml:space="preserve">cel </w:t>
      </w:r>
      <w:r w:rsidRPr="0011708C">
        <w:rPr>
          <w:rFonts w:ascii="Calibri" w:hAnsi="Calibri" w:cs="Calibri"/>
          <w:b/>
          <w:bCs/>
          <w:sz w:val="22"/>
          <w:szCs w:val="22"/>
        </w:rPr>
        <w:sym w:font="Symbol" w:char="F02D"/>
      </w:r>
      <w:r w:rsidRPr="0011708C">
        <w:rPr>
          <w:rFonts w:ascii="Calibri" w:hAnsi="Calibri" w:cs="Calibri"/>
          <w:b/>
          <w:bCs/>
          <w:sz w:val="22"/>
          <w:szCs w:val="22"/>
        </w:rPr>
        <w:t xml:space="preserve"> </w:t>
      </w:r>
      <w:r w:rsidR="00263A49" w:rsidRPr="0011708C">
        <w:rPr>
          <w:rFonts w:ascii="Calibri" w:hAnsi="Calibri" w:cs="Calibri"/>
          <w:b/>
          <w:bCs/>
          <w:sz w:val="22"/>
          <w:szCs w:val="22"/>
        </w:rPr>
        <w:t xml:space="preserve">działanie </w:t>
      </w:r>
      <w:r w:rsidR="00263A49" w:rsidRPr="0011708C">
        <w:rPr>
          <w:rFonts w:ascii="Calibri" w:hAnsi="Calibri" w:cs="Calibri"/>
          <w:b/>
          <w:bCs/>
          <w:sz w:val="22"/>
          <w:szCs w:val="22"/>
        </w:rPr>
        <w:sym w:font="Symbol" w:char="F02D"/>
      </w:r>
      <w:r w:rsidR="00263A49" w:rsidRPr="0011708C">
        <w:rPr>
          <w:rFonts w:ascii="Calibri" w:hAnsi="Calibri" w:cs="Calibri"/>
          <w:b/>
          <w:bCs/>
          <w:sz w:val="22"/>
          <w:szCs w:val="22"/>
        </w:rPr>
        <w:t xml:space="preserve"> </w:t>
      </w:r>
      <w:r w:rsidRPr="00F91574">
        <w:rPr>
          <w:rFonts w:ascii="Calibri" w:hAnsi="Calibri" w:cs="Calibri"/>
          <w:b/>
          <w:bCs/>
          <w:sz w:val="22"/>
          <w:szCs w:val="22"/>
        </w:rPr>
        <w:t xml:space="preserve">rezultat </w:t>
      </w:r>
      <w:r w:rsidRPr="00F91574">
        <w:rPr>
          <w:rFonts w:ascii="Calibri" w:hAnsi="Calibri" w:cs="Calibri"/>
          <w:b/>
          <w:bCs/>
          <w:sz w:val="22"/>
          <w:szCs w:val="22"/>
        </w:rPr>
        <w:sym w:font="Symbol" w:char="F02D"/>
      </w:r>
      <w:r w:rsidRPr="00F91574">
        <w:rPr>
          <w:rFonts w:ascii="Calibri" w:hAnsi="Calibri" w:cs="Calibri"/>
          <w:b/>
          <w:bCs/>
          <w:sz w:val="22"/>
          <w:szCs w:val="22"/>
        </w:rPr>
        <w:t xml:space="preserve"> koszt</w:t>
      </w:r>
    </w:p>
    <w:p w14:paraId="54D795F1" w14:textId="43744BEE" w:rsidR="00AB53A5"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Przy każdej pozycji budżetowej powinno być więc możliwe ustalenie: w którym działaniu zostanie wykorzystana, dlaczego jest potrzebna, jakiemu rezultatowi służy i w jaki sposób przyczynia się do osiągnięcia celu projektu.</w:t>
      </w:r>
      <w:r w:rsidR="00AB53A5" w:rsidRPr="00F058D0">
        <w:rPr>
          <w:rFonts w:ascii="Calibri" w:hAnsi="Calibri" w:cs="Calibri"/>
          <w:sz w:val="22"/>
          <w:szCs w:val="22"/>
        </w:rPr>
        <w:t xml:space="preserve"> Nie wystarczy zatem wykazać, że dany koszt jest związany z organizacją wydarzenia. Trzeba wykazać, że jest potrzebny do realizacji jego części merytorycznej i pozostaje w logicznym związku z celem oraz rezultatami projektu. Wprowadzenie do budżetu wydatków, które finansują przede wszystkim integrację, rekreację lub atrakcyjność wydarzenia, a nie osiągnięcie celu projektu, będzie skutkować obniżeniem oceny budżetu, zakwestionowaniem zasadności takich kosztów, a jeżeli wskazuje na szerszą niespójność koncepcji projektu z celem Programu – może mieć wpływ na ocenę całego projektu.</w:t>
      </w:r>
    </w:p>
    <w:p w14:paraId="18087078" w14:textId="5F91D3A2" w:rsidR="009B3306" w:rsidRPr="00F91574" w:rsidRDefault="009B3306" w:rsidP="00C27055">
      <w:pPr>
        <w:spacing w:before="240" w:after="240" w:line="276" w:lineRule="auto"/>
        <w:jc w:val="both"/>
        <w:rPr>
          <w:rFonts w:ascii="Calibri" w:hAnsi="Calibri" w:cs="Calibri"/>
          <w:b/>
          <w:bCs/>
          <w:sz w:val="22"/>
          <w:szCs w:val="22"/>
        </w:rPr>
      </w:pPr>
      <w:r w:rsidRPr="00F91574">
        <w:rPr>
          <w:rFonts w:ascii="Calibri" w:hAnsi="Calibri" w:cs="Calibri"/>
          <w:b/>
          <w:bCs/>
          <w:sz w:val="22"/>
          <w:szCs w:val="22"/>
        </w:rPr>
        <w:t>Koszt musi wynikać z opisu działań</w:t>
      </w:r>
    </w:p>
    <w:p w14:paraId="2C2C1877" w14:textId="55F725C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określony wydatek pojawia się w budżecie, jego potrzeba powinna wynikać z części merytorycznej wniosku. Nie wystarczy dopiero w kosztorysie wpisać zakupu, usługi lub wynajmu, o których wcześniej nie było mowy.</w:t>
      </w:r>
      <w:r w:rsidR="00DB6191" w:rsidRPr="00F058D0">
        <w:rPr>
          <w:rFonts w:ascii="Calibri" w:hAnsi="Calibri" w:cs="Calibri"/>
          <w:sz w:val="22"/>
          <w:szCs w:val="22"/>
        </w:rPr>
        <w:t xml:space="preserve"> Nadrzędny </w:t>
      </w:r>
      <w:r w:rsidRPr="00F058D0">
        <w:rPr>
          <w:rFonts w:ascii="Calibri" w:hAnsi="Calibri" w:cs="Calibri"/>
          <w:sz w:val="22"/>
          <w:szCs w:val="22"/>
        </w:rPr>
        <w:t xml:space="preserve">Regulamin NIW zalicza do kosztów niekwalifikowalnych również koszty nieodnoszące się jednoznacznie do zadania zaplanowanego w treści oferty. </w:t>
      </w:r>
    </w:p>
    <w:p w14:paraId="25F9410F"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Przykładowo, jeżeli w opisie działania wskazano jedynie przeprowadzenie warsztatu z pierwszej pomocy dla 30 mieszkańców, a w budżecie pojawia się koszt druku 100 broszur, trzeba wcześniej wyjaśnić, że broszura powstanie, czego będzie dotyczyła, w jaki sposób zostanie wykorzystana i do kogo trafi. W przeciwnym razie jej koszt pojawia się w budżecie bez wystarczającego uzasadnienia merytorycznego.</w:t>
      </w:r>
    </w:p>
    <w:p w14:paraId="3C085131" w14:textId="4B76836C" w:rsidR="00DB6191" w:rsidRPr="00F058D0" w:rsidRDefault="009B3306" w:rsidP="00C27055">
      <w:pPr>
        <w:spacing w:before="240" w:after="0" w:line="276" w:lineRule="auto"/>
        <w:jc w:val="both"/>
        <w:rPr>
          <w:rFonts w:ascii="Calibri" w:hAnsi="Calibri" w:cs="Calibri"/>
          <w:sz w:val="22"/>
          <w:szCs w:val="22"/>
        </w:rPr>
      </w:pPr>
      <w:r w:rsidRPr="00F058D0">
        <w:rPr>
          <w:rFonts w:ascii="Calibri" w:hAnsi="Calibri" w:cs="Calibri"/>
          <w:sz w:val="22"/>
          <w:szCs w:val="22"/>
        </w:rPr>
        <w:t>Podobnie będzie w sytuacji, gdy</w:t>
      </w:r>
      <w:r w:rsidR="00DB6191" w:rsidRPr="00F058D0">
        <w:rPr>
          <w:rFonts w:ascii="Calibri" w:hAnsi="Calibri" w:cs="Calibri"/>
          <w:sz w:val="22"/>
          <w:szCs w:val="22"/>
        </w:rPr>
        <w:t xml:space="preserve"> np.:</w:t>
      </w:r>
    </w:p>
    <w:p w14:paraId="77065CB3" w14:textId="77777777" w:rsidR="00DB6191" w:rsidRPr="00F91574" w:rsidRDefault="009B3306" w:rsidP="00C27055">
      <w:pPr>
        <w:pStyle w:val="Akapitzlist"/>
        <w:numPr>
          <w:ilvl w:val="0"/>
          <w:numId w:val="75"/>
        </w:numPr>
        <w:spacing w:after="0" w:line="276" w:lineRule="auto"/>
        <w:jc w:val="both"/>
        <w:rPr>
          <w:rFonts w:ascii="Calibri" w:hAnsi="Calibri" w:cs="Calibri"/>
          <w:sz w:val="22"/>
          <w:szCs w:val="22"/>
        </w:rPr>
      </w:pPr>
      <w:r w:rsidRPr="00F91574">
        <w:rPr>
          <w:rFonts w:ascii="Calibri" w:hAnsi="Calibri" w:cs="Calibri"/>
          <w:sz w:val="22"/>
          <w:szCs w:val="22"/>
        </w:rPr>
        <w:t xml:space="preserve">w działaniach opisano warsztat z </w:t>
      </w:r>
      <w:proofErr w:type="spellStart"/>
      <w:r w:rsidRPr="00F91574">
        <w:rPr>
          <w:rFonts w:ascii="Calibri" w:hAnsi="Calibri" w:cs="Calibri"/>
          <w:sz w:val="22"/>
          <w:szCs w:val="22"/>
        </w:rPr>
        <w:t>cyberbezpieczeństwa</w:t>
      </w:r>
      <w:proofErr w:type="spellEnd"/>
      <w:r w:rsidRPr="00F91574">
        <w:rPr>
          <w:rFonts w:ascii="Calibri" w:hAnsi="Calibri" w:cs="Calibri"/>
          <w:sz w:val="22"/>
          <w:szCs w:val="22"/>
        </w:rPr>
        <w:t xml:space="preserve">, a w budżecie wpisano wynajem projektora, mimo że z opisu nie wynika wykorzystanie prezentacji lub materiałów wymagających takiego sprzętu; </w:t>
      </w:r>
    </w:p>
    <w:p w14:paraId="40CF7DE7" w14:textId="77777777" w:rsidR="00DB6191" w:rsidRPr="00F91574" w:rsidRDefault="009B3306" w:rsidP="00C27055">
      <w:pPr>
        <w:pStyle w:val="Akapitzlist"/>
        <w:numPr>
          <w:ilvl w:val="0"/>
          <w:numId w:val="75"/>
        </w:numPr>
        <w:spacing w:after="0" w:line="276" w:lineRule="auto"/>
        <w:jc w:val="both"/>
        <w:rPr>
          <w:rFonts w:ascii="Calibri" w:hAnsi="Calibri" w:cs="Calibri"/>
          <w:sz w:val="22"/>
          <w:szCs w:val="22"/>
        </w:rPr>
      </w:pPr>
      <w:r w:rsidRPr="00F91574">
        <w:rPr>
          <w:rFonts w:ascii="Calibri" w:hAnsi="Calibri" w:cs="Calibri"/>
          <w:sz w:val="22"/>
          <w:szCs w:val="22"/>
        </w:rPr>
        <w:t xml:space="preserve">projekt przewiduje materiał wyłącznie online, a w kosztorysie pojawia się jego druk; </w:t>
      </w:r>
    </w:p>
    <w:p w14:paraId="00E712F9" w14:textId="5EA45AC0" w:rsidR="009B3306" w:rsidRPr="00F91574" w:rsidRDefault="009B3306" w:rsidP="00C27055">
      <w:pPr>
        <w:pStyle w:val="Akapitzlist"/>
        <w:numPr>
          <w:ilvl w:val="0"/>
          <w:numId w:val="75"/>
        </w:numPr>
        <w:spacing w:after="0" w:line="276" w:lineRule="auto"/>
        <w:jc w:val="both"/>
        <w:rPr>
          <w:rFonts w:ascii="Calibri" w:hAnsi="Calibri" w:cs="Calibri"/>
          <w:sz w:val="22"/>
          <w:szCs w:val="22"/>
        </w:rPr>
      </w:pPr>
      <w:r w:rsidRPr="00F91574">
        <w:rPr>
          <w:rFonts w:ascii="Calibri" w:hAnsi="Calibri" w:cs="Calibri"/>
          <w:sz w:val="22"/>
          <w:szCs w:val="22"/>
        </w:rPr>
        <w:lastRenderedPageBreak/>
        <w:t>wpisano koszt transportu materiałów, choć nie wiadomo, jakie materiały mają być przewożone i dlaczego transport jest konieczny.</w:t>
      </w:r>
    </w:p>
    <w:p w14:paraId="263F8795" w14:textId="77777777" w:rsidR="009B3306" w:rsidRPr="00F058D0" w:rsidRDefault="009B3306" w:rsidP="00C27055">
      <w:pPr>
        <w:spacing w:before="240" w:after="0" w:line="276" w:lineRule="auto"/>
        <w:jc w:val="both"/>
        <w:rPr>
          <w:rFonts w:ascii="Calibri" w:hAnsi="Calibri" w:cs="Calibri"/>
          <w:sz w:val="22"/>
          <w:szCs w:val="22"/>
        </w:rPr>
      </w:pPr>
      <w:r w:rsidRPr="00F058D0">
        <w:rPr>
          <w:rFonts w:ascii="Calibri" w:hAnsi="Calibri" w:cs="Calibri"/>
          <w:sz w:val="22"/>
          <w:szCs w:val="22"/>
        </w:rPr>
        <w:t>W takich sytuacjach problemem nie zawsze jest sam rodzaj kosztu. Problem polega na tym, że wnioskodawca nie wykazał jego niezbędności dla realizacji projektu.</w:t>
      </w:r>
    </w:p>
    <w:p w14:paraId="55BAC4B5" w14:textId="623A734E" w:rsidR="009B3306" w:rsidRPr="00062988" w:rsidRDefault="009B3306" w:rsidP="00C27055">
      <w:pPr>
        <w:spacing w:before="240" w:after="240" w:line="276" w:lineRule="auto"/>
        <w:jc w:val="both"/>
        <w:rPr>
          <w:rFonts w:ascii="Calibri" w:hAnsi="Calibri" w:cs="Calibri"/>
          <w:b/>
          <w:bCs/>
          <w:sz w:val="22"/>
          <w:szCs w:val="22"/>
        </w:rPr>
      </w:pPr>
      <w:r w:rsidRPr="00062988">
        <w:rPr>
          <w:rFonts w:ascii="Calibri" w:hAnsi="Calibri" w:cs="Calibri"/>
          <w:b/>
          <w:bCs/>
          <w:sz w:val="22"/>
          <w:szCs w:val="22"/>
        </w:rPr>
        <w:t>Zaplanuj pełny koszt działania</w:t>
      </w:r>
    </w:p>
    <w:p w14:paraId="5652EDC0"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Błąd może wystąpić również w drugą stronę: działanie zostało dobrze zaplanowane, ale w budżecie nie uwzględniono wszystkich kosztów potrzebnych do jego rzeczywistego wykonania.</w:t>
      </w:r>
    </w:p>
    <w:p w14:paraId="7D21A5CC"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Każde działanie warto więc przeanalizować od początku do końca.</w:t>
      </w:r>
    </w:p>
    <w:p w14:paraId="1FD7C836" w14:textId="42EE534C" w:rsidR="009B3306" w:rsidRPr="00F058D0" w:rsidRDefault="009B3306" w:rsidP="00C27055">
      <w:pPr>
        <w:spacing w:before="240" w:after="0" w:line="276" w:lineRule="auto"/>
        <w:jc w:val="both"/>
        <w:rPr>
          <w:rFonts w:ascii="Calibri" w:hAnsi="Calibri" w:cs="Calibri"/>
          <w:sz w:val="22"/>
          <w:szCs w:val="22"/>
        </w:rPr>
      </w:pPr>
      <w:r w:rsidRPr="00F058D0">
        <w:rPr>
          <w:rFonts w:ascii="Calibri" w:hAnsi="Calibri" w:cs="Calibri"/>
          <w:sz w:val="22"/>
          <w:szCs w:val="22"/>
        </w:rPr>
        <w:t xml:space="preserve">Jeżeli projekt przewiduje zakup publikacji, sprawdź, czy podana cena obejmuje przesyłkę. Jeżeli </w:t>
      </w:r>
      <w:r w:rsidR="003C6A46">
        <w:rPr>
          <w:rFonts w:ascii="Calibri" w:hAnsi="Calibri" w:cs="Calibri"/>
          <w:sz w:val="22"/>
          <w:szCs w:val="22"/>
        </w:rPr>
        <w:t xml:space="preserve">kwalifikowalny </w:t>
      </w:r>
      <w:r w:rsidRPr="00F058D0">
        <w:rPr>
          <w:rFonts w:ascii="Calibri" w:hAnsi="Calibri" w:cs="Calibri"/>
          <w:sz w:val="22"/>
          <w:szCs w:val="22"/>
        </w:rPr>
        <w:t>koszt dostawy będzie finansowany z dotacji, również powinien zostać przewidziany w budżecie.</w:t>
      </w:r>
    </w:p>
    <w:p w14:paraId="131B601F" w14:textId="2E6D31B9"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Podobnie łatwo pominąć </w:t>
      </w:r>
      <w:r w:rsidR="00DB6191" w:rsidRPr="00F058D0">
        <w:rPr>
          <w:rFonts w:ascii="Calibri" w:hAnsi="Calibri" w:cs="Calibri"/>
          <w:sz w:val="22"/>
          <w:szCs w:val="22"/>
        </w:rPr>
        <w:t xml:space="preserve">np. </w:t>
      </w:r>
      <w:r w:rsidR="003C6A46">
        <w:rPr>
          <w:rFonts w:ascii="Calibri" w:hAnsi="Calibri" w:cs="Calibri"/>
          <w:sz w:val="22"/>
          <w:szCs w:val="22"/>
        </w:rPr>
        <w:t xml:space="preserve">kwalifikowalny </w:t>
      </w:r>
      <w:r w:rsidRPr="00F058D0">
        <w:rPr>
          <w:rFonts w:ascii="Calibri" w:hAnsi="Calibri" w:cs="Calibri"/>
          <w:sz w:val="22"/>
          <w:szCs w:val="22"/>
        </w:rPr>
        <w:t>koszt dostawy materiałów lub nagród, transport sprzętu, wynajem projektora lub nagłośnienia niewchodzącego w cenę sali, przygotowanie pliku do druku, koszt dystrybucji materiałów, materiały potrzebne do ćwiczeń praktycznych czy koszt rozwiązania zapewniającego dostępność, jeżeli jego poniesienie wynika ze sposobu realizacji projektu.</w:t>
      </w:r>
    </w:p>
    <w:p w14:paraId="5A3D9852"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Nie chodzi o tworzenie rezerwy „na wszelki wypadek”, ale o realne zaplanowanie sposobu wykonania działania wraz z kosztami, które rzeczywiście będą potrzebne.</w:t>
      </w:r>
    </w:p>
    <w:p w14:paraId="6DD5B593" w14:textId="277AB03C"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Dokumentacja finansowa i merytoryczna musi później pozwalać jednoznacznie ustalić, którego elementu projektu dotyczył wydatek oraz ocenić jego celowość i prawidłowość. </w:t>
      </w:r>
    </w:p>
    <w:p w14:paraId="659DD48C" w14:textId="256E7024" w:rsidR="009B3306" w:rsidRPr="00062988" w:rsidRDefault="009B3306" w:rsidP="00C27055">
      <w:pPr>
        <w:spacing w:before="240" w:after="240" w:line="276" w:lineRule="auto"/>
        <w:jc w:val="both"/>
        <w:rPr>
          <w:rFonts w:ascii="Calibri" w:hAnsi="Calibri" w:cs="Calibri"/>
          <w:b/>
          <w:bCs/>
          <w:sz w:val="22"/>
          <w:szCs w:val="22"/>
        </w:rPr>
      </w:pPr>
      <w:r w:rsidRPr="00062988">
        <w:rPr>
          <w:rFonts w:ascii="Calibri" w:hAnsi="Calibri" w:cs="Calibri"/>
          <w:b/>
          <w:bCs/>
          <w:sz w:val="22"/>
          <w:szCs w:val="22"/>
        </w:rPr>
        <w:t>Budżet musi być wystarczająco szczegółowy</w:t>
      </w:r>
    </w:p>
    <w:p w14:paraId="78CEA060"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Każdą pozycję należy opisać tak, aby było wiadomo co jest finansowane, jaka jest jednostka miary, ile jednostek zaplanowano i jaka jest ich cena jednostkowa.</w:t>
      </w:r>
    </w:p>
    <w:p w14:paraId="47FCCB73"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Szczególnej ostrożności wymagają określenia typu „komplet”, „pakiet”, „zestaw” czy „usługa”. Nie są błędne same w sobie, ale nie mogą uniemożliwiać oceny rzeczywistego kosztu.</w:t>
      </w:r>
    </w:p>
    <w:p w14:paraId="0642FD54"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Zapis:</w:t>
      </w:r>
    </w:p>
    <w:p w14:paraId="556C3986"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„Materiały do warsztatów – 1 komplet × 1 600 zł”</w:t>
      </w:r>
    </w:p>
    <w:p w14:paraId="5A02C545"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może być niewystarczający, jeżeli nie wiadomo, co znajduje się w komplecie i jakie są ceny poszczególnych elementów.</w:t>
      </w:r>
    </w:p>
    <w:p w14:paraId="17E940FB"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Jest to szczególnie istotne przy limicie 200 zł za sztukę. Nie należy łączyć kilku odrębnych niezużywalnych rzeczy w jedną pozycję „zestaw”, jeżeli uniemożliwia to ocenę wartości każdego z nich.</w:t>
      </w:r>
    </w:p>
    <w:p w14:paraId="2F03D151"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Podobnie zamiast:</w:t>
      </w:r>
    </w:p>
    <w:p w14:paraId="524A2CC8"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„Prowadzenie szkolenia – 1 usługa × 1 500 zł”</w:t>
      </w:r>
    </w:p>
    <w:p w14:paraId="076791C1"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bardziej przejrzyste będzie:</w:t>
      </w:r>
    </w:p>
    <w:p w14:paraId="19ECE009"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„Prowadzenie 5-godzinnego szkolenia – 5 godz. × 300 zł/godz. = 1 500 zł”.</w:t>
      </w:r>
    </w:p>
    <w:p w14:paraId="63910429"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Pozwala to zestawić koszt z opisanym czasem trwania działania i zakresem pracy prowadzącego.</w:t>
      </w:r>
    </w:p>
    <w:p w14:paraId="003AE254"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Nie oznacza to konieczności rozpisywania każdego długopisu osobno. Szczegółowość powinna być proporcjonalna, ale musi pozwalać ocenić kwalifikowalność, racjonalność i wysokość kosztu.</w:t>
      </w:r>
    </w:p>
    <w:p w14:paraId="7B70005F" w14:textId="77777777" w:rsidR="009B3306" w:rsidRPr="00062988" w:rsidRDefault="009B3306" w:rsidP="00C27055">
      <w:pPr>
        <w:spacing w:before="240" w:after="240" w:line="276" w:lineRule="auto"/>
        <w:jc w:val="both"/>
        <w:rPr>
          <w:rFonts w:ascii="Calibri" w:hAnsi="Calibri" w:cs="Calibri"/>
          <w:b/>
          <w:bCs/>
          <w:sz w:val="22"/>
          <w:szCs w:val="22"/>
        </w:rPr>
      </w:pPr>
      <w:r w:rsidRPr="00062988">
        <w:rPr>
          <w:rFonts w:ascii="Calibri" w:hAnsi="Calibri" w:cs="Calibri"/>
          <w:b/>
          <w:bCs/>
          <w:sz w:val="22"/>
          <w:szCs w:val="22"/>
        </w:rPr>
        <w:lastRenderedPageBreak/>
        <w:t>Koszt musi być racjonalny i proporcjonalny</w:t>
      </w:r>
    </w:p>
    <w:p w14:paraId="19A00D55"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To, że dany rodzaj wydatku jest dopuszczalny, nie oznacza jeszcze, że każda jego ilość lub cena będzie uzasadniona.</w:t>
      </w:r>
    </w:p>
    <w:p w14:paraId="39884833"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Racjonalność należy analizować w odniesieniu do ceny jednostkowej, liczby jednostek, wartości całkowitej, liczby odbiorców, zakresu działania oraz rezultatu, który ma zostać osiągnięty.</w:t>
      </w:r>
    </w:p>
    <w:p w14:paraId="7C862009" w14:textId="06BCF8D4"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Jeżeli szkolenie jest przeznaczone dla 20 osób, zakup 50 kompletów materiałów </w:t>
      </w:r>
      <w:r w:rsidR="00DB6191" w:rsidRPr="00F058D0">
        <w:rPr>
          <w:rFonts w:ascii="Calibri" w:hAnsi="Calibri" w:cs="Calibri"/>
          <w:sz w:val="22"/>
          <w:szCs w:val="22"/>
        </w:rPr>
        <w:t xml:space="preserve">nie znajduje uzasadnienia, chyba, że zostanie ono wykazane. </w:t>
      </w:r>
      <w:r w:rsidRPr="00F058D0">
        <w:rPr>
          <w:rFonts w:ascii="Calibri" w:hAnsi="Calibri" w:cs="Calibri"/>
          <w:sz w:val="22"/>
          <w:szCs w:val="22"/>
        </w:rPr>
        <w:t>Jeżeli prowadzący realizuje 5 godzin zajęć, sposób kalkulacji jego wynagrodzenia powinien odpowiadać zakresowi pracy wynikającemu z opisu działania.</w:t>
      </w:r>
    </w:p>
    <w:p w14:paraId="38752B91"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Nie planuj wydatków tylko dlatego, że do wykorzystania pozostała część maksymalnej kwoty dotacji. Najpierw określ rzeczywistą potrzebę, następnie jej zakres, a dopiero potem racjonalny koszt.</w:t>
      </w:r>
    </w:p>
    <w:p w14:paraId="03D33034" w14:textId="0EFCBEB8" w:rsidR="009B3306" w:rsidRPr="008072C2" w:rsidRDefault="009B3306" w:rsidP="00C27055">
      <w:pPr>
        <w:spacing w:before="240" w:after="120" w:line="276" w:lineRule="auto"/>
        <w:jc w:val="both"/>
        <w:rPr>
          <w:rFonts w:ascii="Calibri" w:hAnsi="Calibri" w:cs="Calibri"/>
          <w:b/>
          <w:bCs/>
          <w:sz w:val="22"/>
          <w:szCs w:val="22"/>
        </w:rPr>
      </w:pPr>
      <w:r w:rsidRPr="008072C2">
        <w:rPr>
          <w:rFonts w:ascii="Calibri" w:hAnsi="Calibri" w:cs="Calibri"/>
          <w:b/>
          <w:bCs/>
          <w:sz w:val="22"/>
          <w:szCs w:val="22"/>
        </w:rPr>
        <w:t>Gadżety, upominki i materiały przekazywane uczestnikom</w:t>
      </w:r>
    </w:p>
    <w:p w14:paraId="397E3DED"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Różnego rodzaju gadżety czy materiały przekazywane uczestnikom nie stają się automatycznie uzasadnionym kosztem projektu tylko dlatego, że zostaną oznaczone logotypami.</w:t>
      </w:r>
    </w:p>
    <w:p w14:paraId="7FEBE291" w14:textId="56612E58"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Ich zakup powinien mieć rzeczywisty związek z konkretnym działaniem i być racjonalnie potrzebny do jego realizacji</w:t>
      </w:r>
      <w:r w:rsidR="00761FC4" w:rsidRPr="00F058D0">
        <w:rPr>
          <w:rFonts w:ascii="Calibri" w:hAnsi="Calibri" w:cs="Calibri"/>
          <w:sz w:val="22"/>
          <w:szCs w:val="22"/>
        </w:rPr>
        <w:t xml:space="preserve"> i osiągnięcia celu. </w:t>
      </w:r>
    </w:p>
    <w:p w14:paraId="542B79D4"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Przykładowo podczas szkolenia długopis i teczka mogą być uzasadnione, jeżeli uczestnicy otrzymują materiały szkoleniowe, wykonują ćwiczenia, sporządzają notatki, a teczka służy uporządkowaniu materiałów wykorzystywanych w trakcie zajęć. Wówczas liczba takich materiałów powinna również odpowiadać liczbie uczestników.</w:t>
      </w:r>
    </w:p>
    <w:p w14:paraId="0E6534B6" w14:textId="1C301263"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Inaczej należy ocenić zakup np. kubków, smyczy, breloków, toreb, notesów czy innych przedmiotów, które mają być rozdawane wyłącznie jako upominek za udział albo pamiątka z wydarzenia. Jeżeli nie wykazano ich funkcji w realizacji działania i osiąganiu rezultatu, koszt może zostać oceniony jako nieracjonalny lub niewystarczająco uzasadniony.</w:t>
      </w:r>
      <w:r w:rsidR="00DB6191" w:rsidRPr="00F058D0">
        <w:rPr>
          <w:rFonts w:ascii="Calibri" w:hAnsi="Calibri" w:cs="Calibri"/>
          <w:sz w:val="22"/>
          <w:szCs w:val="22"/>
        </w:rPr>
        <w:t xml:space="preserve"> </w:t>
      </w:r>
    </w:p>
    <w:p w14:paraId="5D617F54" w14:textId="46CF78D5" w:rsidR="009B3306" w:rsidRPr="00F058D0" w:rsidRDefault="00DB6191"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Przydatne pytanie do oceny niezbędności poniesienia danego kosztu i tym samym uznania go za </w:t>
      </w:r>
      <w:proofErr w:type="spellStart"/>
      <w:r w:rsidRPr="00F058D0">
        <w:rPr>
          <w:rFonts w:ascii="Calibri" w:hAnsi="Calibri" w:cs="Calibri"/>
          <w:sz w:val="22"/>
          <w:szCs w:val="22"/>
        </w:rPr>
        <w:t>kwalifikowlany</w:t>
      </w:r>
      <w:proofErr w:type="spellEnd"/>
      <w:r w:rsidRPr="00F058D0">
        <w:rPr>
          <w:rFonts w:ascii="Calibri" w:hAnsi="Calibri" w:cs="Calibri"/>
          <w:sz w:val="22"/>
          <w:szCs w:val="22"/>
        </w:rPr>
        <w:t xml:space="preserve"> to nie: </w:t>
      </w:r>
      <w:r w:rsidR="009B3306" w:rsidRPr="00F058D0">
        <w:rPr>
          <w:rFonts w:ascii="Calibri" w:hAnsi="Calibri" w:cs="Calibri"/>
          <w:sz w:val="22"/>
          <w:szCs w:val="22"/>
        </w:rPr>
        <w:t>„czy można kupić gadżet?”, lecz: „do czego ten przedmiot jest potrzebny w tym konkretnym działaniu i jaki ma związek z osiągnięciem jego efektu?”.</w:t>
      </w:r>
    </w:p>
    <w:p w14:paraId="48982C99"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Samo umieszczenie na przedmiocie logo Programu nie tworzy jego związku z celem projektu.</w:t>
      </w:r>
    </w:p>
    <w:p w14:paraId="38DFADA4" w14:textId="77777777" w:rsidR="00DB6191" w:rsidRPr="008072C2" w:rsidRDefault="00DB6191" w:rsidP="00C27055">
      <w:pPr>
        <w:spacing w:before="240" w:after="120" w:line="276" w:lineRule="auto"/>
        <w:jc w:val="both"/>
        <w:rPr>
          <w:rFonts w:ascii="Calibri" w:hAnsi="Calibri" w:cs="Calibri"/>
          <w:b/>
          <w:bCs/>
          <w:sz w:val="22"/>
          <w:szCs w:val="22"/>
        </w:rPr>
      </w:pPr>
      <w:r w:rsidRPr="008072C2">
        <w:rPr>
          <w:rFonts w:ascii="Calibri" w:hAnsi="Calibri" w:cs="Calibri"/>
          <w:b/>
          <w:bCs/>
          <w:sz w:val="22"/>
          <w:szCs w:val="22"/>
        </w:rPr>
        <w:t xml:space="preserve">Nagrody </w:t>
      </w:r>
    </w:p>
    <w:p w14:paraId="1876E7B9" w14:textId="21187F1F"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Regulamin dopuszcza nagrody rzeczowe dla odbiorców projektu przy określonych ograniczeniach wartości, ale nie stanowi, że każdy konkurs jest automatycznie właściwym działaniem projektowym. </w:t>
      </w:r>
    </w:p>
    <w:p w14:paraId="52F7E163" w14:textId="77777777" w:rsidR="009B3306" w:rsidRPr="00F058D0" w:rsidRDefault="009B3306" w:rsidP="00C27055">
      <w:pPr>
        <w:spacing w:before="240" w:after="240" w:line="276" w:lineRule="auto"/>
        <w:jc w:val="both"/>
        <w:rPr>
          <w:rFonts w:ascii="Calibri" w:hAnsi="Calibri" w:cs="Calibri"/>
          <w:sz w:val="22"/>
          <w:szCs w:val="22"/>
        </w:rPr>
      </w:pPr>
      <w:r w:rsidRPr="00F058D0">
        <w:rPr>
          <w:rFonts w:ascii="Calibri" w:hAnsi="Calibri" w:cs="Calibri"/>
          <w:sz w:val="22"/>
          <w:szCs w:val="22"/>
        </w:rPr>
        <w:t>Konkurs może być uzasadnionym elementem projektu tylko wtedy, gdy jego zakres merytoryczny bezpośrednio służy osiągnięciu celu projektu i jest świadomie zastosowanym narzędziem edukacyjnym, ćwiczeniowym lub utrwalającym nabyte kompetencje.</w:t>
      </w:r>
    </w:p>
    <w:p w14:paraId="1715F3CF"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Przykładowo w projekcie dotyczącym bezpieczeństwa cyfrowego można zaplanować konkurs oparty na analizie rzeczywistych lub przygotowanych przykładów wiadomości </w:t>
      </w:r>
      <w:proofErr w:type="spellStart"/>
      <w:r w:rsidRPr="00F058D0">
        <w:rPr>
          <w:rFonts w:ascii="Calibri" w:hAnsi="Calibri" w:cs="Calibri"/>
          <w:sz w:val="22"/>
          <w:szCs w:val="22"/>
        </w:rPr>
        <w:t>phishingowych</w:t>
      </w:r>
      <w:proofErr w:type="spellEnd"/>
      <w:r w:rsidRPr="00F058D0">
        <w:rPr>
          <w:rFonts w:ascii="Calibri" w:hAnsi="Calibri" w:cs="Calibri"/>
          <w:sz w:val="22"/>
          <w:szCs w:val="22"/>
        </w:rPr>
        <w:t>, w którym uczestnicy rozpoznają zagrożenia i wskazują prawidłowy sposób postępowania. Taki konkurs może służyć utrwaleniu i praktycznemu zastosowaniu wiedzy zdobytej podczas wcześniejszych działań.</w:t>
      </w:r>
    </w:p>
    <w:p w14:paraId="1BB0225B" w14:textId="77777777" w:rsidR="009B3306" w:rsidRPr="00F058D0" w:rsidRDefault="009B3306" w:rsidP="00C27055">
      <w:pPr>
        <w:spacing w:before="240" w:after="240" w:line="276" w:lineRule="auto"/>
        <w:jc w:val="both"/>
        <w:rPr>
          <w:rFonts w:ascii="Calibri" w:hAnsi="Calibri" w:cs="Calibri"/>
          <w:sz w:val="22"/>
          <w:szCs w:val="22"/>
        </w:rPr>
      </w:pPr>
      <w:r w:rsidRPr="00F058D0">
        <w:rPr>
          <w:rFonts w:ascii="Calibri" w:hAnsi="Calibri" w:cs="Calibri"/>
          <w:sz w:val="22"/>
          <w:szCs w:val="22"/>
        </w:rPr>
        <w:lastRenderedPageBreak/>
        <w:t>Podobnie w projekcie dotyczącym bezpieczeństwa i reagowania kryzysowego można zaplanować zadanie konkursowe polegające na rozwiązaniu scenariusza sytuacyjnego, jeżeli sprawdza ono i utrwala umiejętności bezpośrednio związane z celem projektu.</w:t>
      </w:r>
    </w:p>
    <w:p w14:paraId="4E58E005" w14:textId="41113727" w:rsidR="009B3306" w:rsidRPr="00F058D0" w:rsidRDefault="009B3306" w:rsidP="00C27055">
      <w:pPr>
        <w:spacing w:before="240" w:after="240" w:line="276" w:lineRule="auto"/>
        <w:jc w:val="both"/>
        <w:rPr>
          <w:rFonts w:ascii="Calibri" w:hAnsi="Calibri" w:cs="Calibri"/>
          <w:sz w:val="22"/>
          <w:szCs w:val="22"/>
        </w:rPr>
      </w:pPr>
      <w:r w:rsidRPr="00F058D0">
        <w:rPr>
          <w:rFonts w:ascii="Calibri" w:hAnsi="Calibri" w:cs="Calibri"/>
          <w:sz w:val="22"/>
          <w:szCs w:val="22"/>
        </w:rPr>
        <w:t>Natomiast konkurs</w:t>
      </w:r>
      <w:r w:rsidR="00746D7E" w:rsidRPr="00F058D0">
        <w:rPr>
          <w:rFonts w:ascii="Calibri" w:hAnsi="Calibri" w:cs="Calibri"/>
          <w:sz w:val="22"/>
          <w:szCs w:val="22"/>
        </w:rPr>
        <w:t xml:space="preserve"> np. </w:t>
      </w:r>
      <w:r w:rsidRPr="00F058D0">
        <w:rPr>
          <w:rFonts w:ascii="Calibri" w:hAnsi="Calibri" w:cs="Calibri"/>
          <w:sz w:val="22"/>
          <w:szCs w:val="22"/>
        </w:rPr>
        <w:t>plastyczny o dowolnej tematyce, quiz rozrywkowy, konkurs rodzinny czy zabawa z nagrodami,</w:t>
      </w:r>
      <w:r w:rsidR="00DB6191" w:rsidRPr="00F058D0">
        <w:rPr>
          <w:rFonts w:ascii="Calibri" w:hAnsi="Calibri" w:cs="Calibri"/>
          <w:sz w:val="22"/>
          <w:szCs w:val="22"/>
        </w:rPr>
        <w:t xml:space="preserve"> </w:t>
      </w:r>
      <w:r w:rsidRPr="00F058D0">
        <w:rPr>
          <w:rFonts w:ascii="Calibri" w:hAnsi="Calibri" w:cs="Calibri"/>
          <w:sz w:val="22"/>
          <w:szCs w:val="22"/>
        </w:rPr>
        <w:t>nie wpisze się w projekt tylko dlatego, że odbywa się podczas wydarzenia finansowanego z Programu. Jego treść musi mieć bezpośredni komponent związany z budowaniem odporności społecznej, bezpieczeństwa lokalnego lub przygotowaniem mieszkańców do sytuacji kryzysowych.</w:t>
      </w:r>
    </w:p>
    <w:p w14:paraId="3516F227"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Dlatego w opisie działania należy wskazać temat konkursu, jego związek z celem projektu, sposób przeprowadzenia, grupę uczestników, kryteria oceny oraz efekt, jaki ma przynieść.</w:t>
      </w:r>
    </w:p>
    <w:p w14:paraId="1F73986A" w14:textId="52D572DE"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Jeżeli konkurs spełnia powyższy warunek, można rozważać finansowanie nagród zgodnie z zasadami Regulaminu. Nagroda rzeczowa dla jednego odbiorcy nie może przekroczyć 100 zł brutto i nie może mieć charakteru pieniężnego. </w:t>
      </w:r>
    </w:p>
    <w:p w14:paraId="64979169" w14:textId="65487309" w:rsidR="009B3306" w:rsidRPr="00F058D0" w:rsidRDefault="009B3306" w:rsidP="00C27055">
      <w:pPr>
        <w:spacing w:before="240" w:after="240" w:line="276" w:lineRule="auto"/>
        <w:jc w:val="both"/>
        <w:rPr>
          <w:rFonts w:ascii="Calibri" w:hAnsi="Calibri" w:cs="Calibri"/>
          <w:sz w:val="22"/>
          <w:szCs w:val="22"/>
        </w:rPr>
      </w:pPr>
      <w:r w:rsidRPr="00F058D0">
        <w:rPr>
          <w:rFonts w:ascii="Calibri" w:hAnsi="Calibri" w:cs="Calibri"/>
          <w:sz w:val="22"/>
          <w:szCs w:val="22"/>
        </w:rPr>
        <w:t>Liczba nagród, ich wartość i sposób przyznawania powinny wynikać z zasad lub regulaminu konkursu. Jeżeli zaplanowano nagrody dla trzech laureatów, budżet powinien odpowiadać takiemu rozwiązaniu.</w:t>
      </w:r>
      <w:r w:rsidR="00DB6191" w:rsidRPr="00F058D0">
        <w:rPr>
          <w:rFonts w:ascii="Calibri" w:hAnsi="Calibri" w:cs="Calibri"/>
          <w:sz w:val="22"/>
          <w:szCs w:val="22"/>
        </w:rPr>
        <w:t xml:space="preserve"> </w:t>
      </w:r>
      <w:r w:rsidR="007F2532" w:rsidRPr="0011708C">
        <w:rPr>
          <w:rFonts w:ascii="Calibri" w:hAnsi="Calibri" w:cs="Calibri"/>
          <w:sz w:val="22"/>
          <w:szCs w:val="22"/>
        </w:rPr>
        <w:t>Z punktu widzenia racjonalności budżetu i rzeczywistego charakteru konkursu nie należy natomiast konstruować „konkursu”, w którym każdy uczestnik otrzymuje nagrodę wyłącznie za sam udział.</w:t>
      </w:r>
      <w:r w:rsidRPr="0011708C">
        <w:rPr>
          <w:rFonts w:ascii="Calibri" w:hAnsi="Calibri" w:cs="Calibri"/>
          <w:sz w:val="22"/>
          <w:szCs w:val="22"/>
        </w:rPr>
        <w:t xml:space="preserve"> </w:t>
      </w:r>
      <w:r w:rsidRPr="00F058D0">
        <w:rPr>
          <w:rFonts w:ascii="Calibri" w:hAnsi="Calibri" w:cs="Calibri"/>
          <w:sz w:val="22"/>
          <w:szCs w:val="22"/>
        </w:rPr>
        <w:t>W takim przypadku wydatek zaczyna pełnić funkcję świadczenia lub upominku dla uczestników, a nie rzeczywistej nagrody konkursowej.</w:t>
      </w:r>
    </w:p>
    <w:p w14:paraId="4572702E"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W praktyce przed wpisaniem konkursu i nagród do projektu warto zastosować test:</w:t>
      </w:r>
    </w:p>
    <w:p w14:paraId="743C9B2F"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Czy gdyby usunąć nagrody, sam konkurs nadal miałby sens merytoryczny i służył osiągnięciu celu projektu?</w:t>
      </w:r>
    </w:p>
    <w:p w14:paraId="0FBBC1ED"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odpowiedź brzmi „tak”, konkurs może być rzeczywistym narzędziem merytorycznym. Jeżeli jego głównym sensem jest rozdanie nagród i zwiększenie atrakcyjności wydarzenia, jego związek z celem projektu jest wątpliwy.</w:t>
      </w:r>
    </w:p>
    <w:p w14:paraId="1B33F784" w14:textId="77777777" w:rsidR="009B3306" w:rsidRPr="008072C2" w:rsidRDefault="009B3306" w:rsidP="00C27055">
      <w:pPr>
        <w:spacing w:before="240" w:after="120" w:line="276" w:lineRule="auto"/>
        <w:jc w:val="both"/>
        <w:rPr>
          <w:rFonts w:ascii="Calibri" w:hAnsi="Calibri" w:cs="Calibri"/>
          <w:b/>
          <w:bCs/>
          <w:sz w:val="22"/>
          <w:szCs w:val="22"/>
        </w:rPr>
      </w:pPr>
      <w:r w:rsidRPr="008072C2">
        <w:rPr>
          <w:rFonts w:ascii="Calibri" w:hAnsi="Calibri" w:cs="Calibri"/>
          <w:b/>
          <w:bCs/>
          <w:sz w:val="22"/>
          <w:szCs w:val="22"/>
        </w:rPr>
        <w:t>Wydatki rekreacyjne, rozrywkowe i integracyjne</w:t>
      </w:r>
    </w:p>
    <w:p w14:paraId="4C733331"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Podobnej ostrożności wymagają koszty, których podstawową funkcją jest rozrywka, rekreacja lub integracja.</w:t>
      </w:r>
    </w:p>
    <w:p w14:paraId="0F0C7213"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podczas wydarzenia odbywa się np. szkolenie z pierwszej pomocy, nie oznacza to, że wszystkie pozostałe elementy wydarzenia automatycznie stają się kosztami merytorycznymi.</w:t>
      </w:r>
    </w:p>
    <w:p w14:paraId="4F1C6607" w14:textId="77777777" w:rsidR="009B3306" w:rsidRPr="00F058D0" w:rsidRDefault="009B3306" w:rsidP="00C27055">
      <w:pPr>
        <w:spacing w:before="240" w:after="0" w:line="276" w:lineRule="auto"/>
        <w:jc w:val="both"/>
        <w:rPr>
          <w:rFonts w:ascii="Calibri" w:hAnsi="Calibri" w:cs="Calibri"/>
          <w:sz w:val="22"/>
          <w:szCs w:val="22"/>
        </w:rPr>
      </w:pPr>
      <w:r w:rsidRPr="00F058D0">
        <w:rPr>
          <w:rFonts w:ascii="Calibri" w:hAnsi="Calibri" w:cs="Calibri"/>
          <w:sz w:val="22"/>
          <w:szCs w:val="22"/>
        </w:rPr>
        <w:t xml:space="preserve">Najem </w:t>
      </w:r>
      <w:proofErr w:type="spellStart"/>
      <w:r w:rsidRPr="00F058D0">
        <w:rPr>
          <w:rFonts w:ascii="Calibri" w:hAnsi="Calibri" w:cs="Calibri"/>
          <w:sz w:val="22"/>
          <w:szCs w:val="22"/>
        </w:rPr>
        <w:t>dmuchańców</w:t>
      </w:r>
      <w:proofErr w:type="spellEnd"/>
      <w:r w:rsidRPr="00F058D0">
        <w:rPr>
          <w:rFonts w:ascii="Calibri" w:hAnsi="Calibri" w:cs="Calibri"/>
          <w:sz w:val="22"/>
          <w:szCs w:val="22"/>
        </w:rPr>
        <w:t>, urządzeń rekreacyjnych, dodatkowych atrakcji lub finansowanie innych elementów służących przede wszystkim rozrywce należy oceniać przez pryzmat tego, czy ich poniesienie rzeczywiście jest potrzebne do osiągnięcia zaplanowanego celu i rezultatów projektu.</w:t>
      </w:r>
    </w:p>
    <w:p w14:paraId="2FA6911A" w14:textId="77777777" w:rsidR="009B3306" w:rsidRPr="00F058D0" w:rsidRDefault="009B3306" w:rsidP="00C27055">
      <w:pPr>
        <w:spacing w:before="120" w:after="120" w:line="276" w:lineRule="auto"/>
        <w:jc w:val="both"/>
        <w:rPr>
          <w:rFonts w:ascii="Calibri" w:hAnsi="Calibri" w:cs="Calibri"/>
          <w:sz w:val="22"/>
          <w:szCs w:val="22"/>
        </w:rPr>
      </w:pPr>
      <w:r w:rsidRPr="00F058D0">
        <w:rPr>
          <w:rFonts w:ascii="Calibri" w:hAnsi="Calibri" w:cs="Calibri"/>
          <w:sz w:val="22"/>
          <w:szCs w:val="22"/>
        </w:rPr>
        <w:t>Budżet powinien finansować przede wszystkim osiągnięcie celu projektu, a nie atrakcyjność wydarzenia jako takiego.</w:t>
      </w:r>
    </w:p>
    <w:p w14:paraId="143F3886" w14:textId="3EEF32AA" w:rsidR="009B3306" w:rsidRPr="008072C2" w:rsidRDefault="008072C2" w:rsidP="00C27055">
      <w:pPr>
        <w:spacing w:after="0" w:line="276" w:lineRule="auto"/>
        <w:jc w:val="both"/>
        <w:rPr>
          <w:rFonts w:ascii="Calibri" w:hAnsi="Calibri" w:cs="Calibri"/>
          <w:b/>
          <w:bCs/>
          <w:sz w:val="22"/>
          <w:szCs w:val="22"/>
        </w:rPr>
      </w:pPr>
      <w:r>
        <w:rPr>
          <w:rFonts w:ascii="Calibri" w:hAnsi="Calibri" w:cs="Calibri"/>
          <w:b/>
          <w:bCs/>
          <w:sz w:val="22"/>
          <w:szCs w:val="22"/>
        </w:rPr>
        <w:t xml:space="preserve">Pamiętaj! </w:t>
      </w:r>
      <w:r w:rsidR="009B3306" w:rsidRPr="008072C2">
        <w:rPr>
          <w:rFonts w:ascii="Calibri" w:hAnsi="Calibri" w:cs="Calibri"/>
          <w:b/>
          <w:bCs/>
          <w:sz w:val="22"/>
          <w:szCs w:val="22"/>
        </w:rPr>
        <w:t xml:space="preserve">Udział odbiorców w działaniach finansowanych z projektu musi być bezpłatny. </w:t>
      </w:r>
    </w:p>
    <w:p w14:paraId="2CAF3B54" w14:textId="77777777" w:rsidR="009B3306" w:rsidRPr="008072C2" w:rsidRDefault="009B3306" w:rsidP="00C27055">
      <w:pPr>
        <w:spacing w:before="240" w:after="240" w:line="276" w:lineRule="auto"/>
        <w:jc w:val="both"/>
        <w:rPr>
          <w:rFonts w:ascii="Calibri" w:hAnsi="Calibri" w:cs="Calibri"/>
          <w:b/>
          <w:bCs/>
          <w:sz w:val="22"/>
          <w:szCs w:val="22"/>
        </w:rPr>
      </w:pPr>
      <w:r w:rsidRPr="008072C2">
        <w:rPr>
          <w:rFonts w:ascii="Calibri" w:hAnsi="Calibri" w:cs="Calibri"/>
          <w:b/>
          <w:bCs/>
          <w:sz w:val="22"/>
          <w:szCs w:val="22"/>
        </w:rPr>
        <w:lastRenderedPageBreak/>
        <w:t>Promocja i prawidłowe oznaczenia</w:t>
      </w:r>
    </w:p>
    <w:p w14:paraId="2EAA2AF2"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projekt przewiduje materiały promocyjne, informacyjne, szkoleniowe lub edukacyjne, należy uwzględnić obowiązki dotyczące ich prawidłowego oznakowania.</w:t>
      </w:r>
    </w:p>
    <w:p w14:paraId="5E34A015" w14:textId="5445E020"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Regulamin wymaga stosowania informacji o źródle finansowania oraz odpowiednich logotypów na materiałach promocyjnych, informacyjnych, szkoleniowych i edukacyjnych, a także na zakupionym sprzęcie i wyposażeniu.</w:t>
      </w:r>
    </w:p>
    <w:p w14:paraId="395B8AF8" w14:textId="17B40D7C"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Ma to również konsekwencje finansowe: niezastosowanie wymaganych oznaczeń w odniesieniu do wytworzonych materiałów może skutkować uznaniem związanych z nimi wydatków za niekwalifikowalne i obowiązkiem ich zwrotu. </w:t>
      </w:r>
    </w:p>
    <w:p w14:paraId="07EF1754" w14:textId="22D78BD7" w:rsidR="009B3306" w:rsidRPr="008072C2" w:rsidRDefault="009B3306" w:rsidP="00C27055">
      <w:pPr>
        <w:spacing w:before="240" w:after="240" w:line="276" w:lineRule="auto"/>
        <w:jc w:val="both"/>
        <w:rPr>
          <w:rFonts w:ascii="Calibri" w:hAnsi="Calibri" w:cs="Calibri"/>
          <w:b/>
          <w:bCs/>
          <w:sz w:val="22"/>
          <w:szCs w:val="22"/>
        </w:rPr>
      </w:pPr>
      <w:r w:rsidRPr="008072C2">
        <w:rPr>
          <w:rFonts w:ascii="Calibri" w:hAnsi="Calibri" w:cs="Calibri"/>
          <w:b/>
          <w:bCs/>
          <w:sz w:val="22"/>
          <w:szCs w:val="22"/>
        </w:rPr>
        <w:t>Co może się wydarzyć, jeżeli koszt zostanie zakwestionowany?</w:t>
      </w:r>
    </w:p>
    <w:p w14:paraId="1A00EC10"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Koszt nie staje się prawidłowy tylko dlatego, że został wpisany do tabeli budżetowej.</w:t>
      </w:r>
    </w:p>
    <w:p w14:paraId="5C5031C2"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wydatek nie wynika z działań, jego niezbędność nie została wykazana, nie służy osiągnięciu rezultatów, jego ilość lub cena są nieracjonalne albo narusza zasady kwalifikowalności, może zostać zakwestionowany lub skorygowany, a jakość całego budżetu może wpłynąć na liczbę przyznanych punktów.</w:t>
      </w:r>
    </w:p>
    <w:p w14:paraId="71C6DB5A" w14:textId="39663CD6"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 xml:space="preserve">Karta oceny </w:t>
      </w:r>
      <w:r w:rsidR="00AB53A5" w:rsidRPr="00F058D0">
        <w:rPr>
          <w:rFonts w:ascii="Calibri" w:hAnsi="Calibri" w:cs="Calibri"/>
          <w:sz w:val="22"/>
          <w:szCs w:val="22"/>
        </w:rPr>
        <w:t xml:space="preserve">merytorycznej </w:t>
      </w:r>
      <w:r w:rsidRPr="00F058D0">
        <w:rPr>
          <w:rFonts w:ascii="Calibri" w:hAnsi="Calibri" w:cs="Calibri"/>
          <w:sz w:val="22"/>
          <w:szCs w:val="22"/>
        </w:rPr>
        <w:t xml:space="preserve">przewiduje możliwość wskazania konkretnych pozycji kwestionowanych, ich wartości oraz kwoty rekomendowanej, a następnie ustalenia proponowanej kwoty dofinansowania po korekcie. </w:t>
      </w:r>
    </w:p>
    <w:p w14:paraId="6A8BD95F" w14:textId="5A106AAC" w:rsidR="009B3306" w:rsidRPr="008072C2" w:rsidRDefault="009B3306" w:rsidP="00C27055">
      <w:pPr>
        <w:spacing w:before="240" w:after="240" w:line="276" w:lineRule="auto"/>
        <w:jc w:val="both"/>
        <w:rPr>
          <w:rFonts w:ascii="Calibri" w:hAnsi="Calibri" w:cs="Calibri"/>
          <w:b/>
          <w:bCs/>
          <w:sz w:val="22"/>
          <w:szCs w:val="22"/>
        </w:rPr>
      </w:pPr>
      <w:r w:rsidRPr="008072C2">
        <w:rPr>
          <w:rFonts w:ascii="Calibri" w:hAnsi="Calibri" w:cs="Calibri"/>
          <w:b/>
          <w:bCs/>
          <w:sz w:val="22"/>
          <w:szCs w:val="22"/>
        </w:rPr>
        <w:t>Sprawdź budżet w dwóch kierunkach</w:t>
      </w:r>
    </w:p>
    <w:p w14:paraId="493D1617"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Przed złożeniem wniosku przeanalizuj każde działanie i odpowiedz:</w:t>
      </w:r>
    </w:p>
    <w:p w14:paraId="71416AD4" w14:textId="77777777" w:rsidR="00AB53A5" w:rsidRPr="008072C2" w:rsidRDefault="009B3306" w:rsidP="00C27055">
      <w:pPr>
        <w:pStyle w:val="Akapitzlist"/>
        <w:numPr>
          <w:ilvl w:val="0"/>
          <w:numId w:val="76"/>
        </w:numPr>
        <w:spacing w:after="0" w:line="276" w:lineRule="auto"/>
        <w:jc w:val="both"/>
        <w:rPr>
          <w:rFonts w:ascii="Calibri" w:hAnsi="Calibri" w:cs="Calibri"/>
          <w:sz w:val="22"/>
          <w:szCs w:val="22"/>
        </w:rPr>
      </w:pPr>
      <w:r w:rsidRPr="008072C2">
        <w:rPr>
          <w:rFonts w:ascii="Calibri" w:hAnsi="Calibri" w:cs="Calibri"/>
          <w:sz w:val="22"/>
          <w:szCs w:val="22"/>
        </w:rPr>
        <w:t xml:space="preserve">Co dokładnie będziemy robić? </w:t>
      </w:r>
    </w:p>
    <w:p w14:paraId="6CA2679C" w14:textId="77777777" w:rsidR="00AB53A5" w:rsidRPr="008072C2" w:rsidRDefault="009B3306" w:rsidP="00C27055">
      <w:pPr>
        <w:pStyle w:val="Akapitzlist"/>
        <w:numPr>
          <w:ilvl w:val="0"/>
          <w:numId w:val="76"/>
        </w:numPr>
        <w:spacing w:after="0" w:line="276" w:lineRule="auto"/>
        <w:jc w:val="both"/>
        <w:rPr>
          <w:rFonts w:ascii="Calibri" w:hAnsi="Calibri" w:cs="Calibri"/>
          <w:sz w:val="22"/>
          <w:szCs w:val="22"/>
        </w:rPr>
      </w:pPr>
      <w:r w:rsidRPr="008072C2">
        <w:rPr>
          <w:rFonts w:ascii="Calibri" w:hAnsi="Calibri" w:cs="Calibri"/>
          <w:sz w:val="22"/>
          <w:szCs w:val="22"/>
        </w:rPr>
        <w:t xml:space="preserve">Jakich rzeczy, usług i materiałów potrzebujemy? </w:t>
      </w:r>
    </w:p>
    <w:p w14:paraId="5D7C88DB" w14:textId="75AC4365" w:rsidR="009B3306" w:rsidRPr="008072C2" w:rsidRDefault="009B3306" w:rsidP="00C27055">
      <w:pPr>
        <w:pStyle w:val="Akapitzlist"/>
        <w:numPr>
          <w:ilvl w:val="0"/>
          <w:numId w:val="76"/>
        </w:numPr>
        <w:spacing w:after="0" w:line="276" w:lineRule="auto"/>
        <w:jc w:val="both"/>
        <w:rPr>
          <w:rFonts w:ascii="Calibri" w:hAnsi="Calibri" w:cs="Calibri"/>
          <w:sz w:val="22"/>
          <w:szCs w:val="22"/>
        </w:rPr>
      </w:pPr>
      <w:r w:rsidRPr="008072C2">
        <w:rPr>
          <w:rFonts w:ascii="Calibri" w:hAnsi="Calibri" w:cs="Calibri"/>
          <w:sz w:val="22"/>
          <w:szCs w:val="22"/>
        </w:rPr>
        <w:t>Czy uwzględniliśmy wszystkie rzeczywiście konieczne koszty, także np. dostawę, transport czy materiały potrzebne do wykonania ćwiczeń?</w:t>
      </w:r>
    </w:p>
    <w:p w14:paraId="11E4FA7D"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Następnie przeanalizuj każdą pozycję budżetową:</w:t>
      </w:r>
    </w:p>
    <w:p w14:paraId="3A2613B3" w14:textId="77777777" w:rsidR="00AB53A5"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 xml:space="preserve">Gdzie ten koszt został opisany? </w:t>
      </w:r>
    </w:p>
    <w:p w14:paraId="4B1FF36F" w14:textId="77777777" w:rsidR="00AB53A5"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 xml:space="preserve">Do którego działania należy? </w:t>
      </w:r>
    </w:p>
    <w:p w14:paraId="36BBFC44" w14:textId="77777777" w:rsidR="00AB53A5"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 xml:space="preserve">Dlaczego jest potrzebny? </w:t>
      </w:r>
    </w:p>
    <w:p w14:paraId="20C73087" w14:textId="77777777" w:rsidR="00AB53A5"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 xml:space="preserve">Jakiemu rezultatowi służy? </w:t>
      </w:r>
    </w:p>
    <w:p w14:paraId="472D15AE" w14:textId="27A5819D" w:rsidR="00AB53A5"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 xml:space="preserve">Czy jego ilość i cena są racjonalne? </w:t>
      </w:r>
      <w:r w:rsidR="00AB53A5" w:rsidRPr="008072C2">
        <w:rPr>
          <w:rFonts w:ascii="Calibri" w:hAnsi="Calibri" w:cs="Calibri"/>
          <w:sz w:val="22"/>
          <w:szCs w:val="22"/>
        </w:rPr>
        <w:t>Czy wynika to z danych ujętych w budżecie i opisu?</w:t>
      </w:r>
    </w:p>
    <w:p w14:paraId="3F1FD7F3" w14:textId="07223A8E" w:rsidR="009B3306" w:rsidRPr="008072C2" w:rsidRDefault="009B3306" w:rsidP="00C27055">
      <w:pPr>
        <w:pStyle w:val="Akapitzlist"/>
        <w:numPr>
          <w:ilvl w:val="0"/>
          <w:numId w:val="77"/>
        </w:numPr>
        <w:spacing w:after="0" w:line="276" w:lineRule="auto"/>
        <w:jc w:val="both"/>
        <w:rPr>
          <w:rFonts w:ascii="Calibri" w:hAnsi="Calibri" w:cs="Calibri"/>
          <w:sz w:val="22"/>
          <w:szCs w:val="22"/>
        </w:rPr>
      </w:pPr>
      <w:r w:rsidRPr="008072C2">
        <w:rPr>
          <w:rFonts w:ascii="Calibri" w:hAnsi="Calibri" w:cs="Calibri"/>
          <w:sz w:val="22"/>
          <w:szCs w:val="22"/>
        </w:rPr>
        <w:t>Czy jest kwalifikowalny dla grupy nieformalnej?</w:t>
      </w:r>
    </w:p>
    <w:p w14:paraId="43DE7532" w14:textId="77777777" w:rsidR="009B3306" w:rsidRPr="00F058D0" w:rsidRDefault="009B3306" w:rsidP="00C27055">
      <w:pPr>
        <w:spacing w:after="0" w:line="276" w:lineRule="auto"/>
        <w:jc w:val="both"/>
        <w:rPr>
          <w:rFonts w:ascii="Calibri" w:hAnsi="Calibri" w:cs="Calibri"/>
          <w:sz w:val="22"/>
          <w:szCs w:val="22"/>
        </w:rPr>
      </w:pPr>
      <w:r w:rsidRPr="00F058D0">
        <w:rPr>
          <w:rFonts w:ascii="Calibri" w:hAnsi="Calibri" w:cs="Calibri"/>
          <w:sz w:val="22"/>
          <w:szCs w:val="22"/>
        </w:rPr>
        <w:t>Jeżeli odpowiedzi na te pytania nie wynikają z wniosku, należy uzupełnić opis albo ponownie zweryfikować zasadność wydatku.</w:t>
      </w:r>
    </w:p>
    <w:p w14:paraId="5B5E263D" w14:textId="47131277" w:rsidR="009B3306" w:rsidRPr="00F058D0" w:rsidRDefault="009B3306" w:rsidP="00C27055">
      <w:pPr>
        <w:spacing w:before="240" w:after="0" w:line="276" w:lineRule="auto"/>
        <w:jc w:val="both"/>
        <w:rPr>
          <w:rFonts w:ascii="Calibri" w:hAnsi="Calibri" w:cs="Calibri"/>
          <w:sz w:val="22"/>
          <w:szCs w:val="22"/>
        </w:rPr>
      </w:pPr>
      <w:r w:rsidRPr="00F058D0">
        <w:rPr>
          <w:rFonts w:ascii="Calibri" w:hAnsi="Calibri" w:cs="Calibri"/>
          <w:sz w:val="22"/>
          <w:szCs w:val="22"/>
        </w:rPr>
        <w:t>Dobrze przygotowany budżet powinien dać się „przeczytać” bez dodatkowych wyjaśnień: ekspert powinien z samego wniosku wiedzieć, co będzie finansowane, dlaczego jest to potrzebne, jak obliczono koszt oraz jakiemu działaniu, rezultatowi i celowi projektu służy.</w:t>
      </w:r>
    </w:p>
    <w:p w14:paraId="14128F28" w14:textId="69DEBDB2" w:rsidR="007132BE" w:rsidRPr="00756762" w:rsidRDefault="00D2107A" w:rsidP="00C27055">
      <w:pPr>
        <w:pStyle w:val="Nagwek2"/>
        <w:spacing w:before="240" w:after="240"/>
        <w:jc w:val="both"/>
        <w:rPr>
          <w:rFonts w:ascii="Calibri" w:eastAsia="Times New Roman" w:hAnsi="Calibri" w:cs="Calibri"/>
          <w:b/>
          <w:bCs/>
          <w:spacing w:val="-15"/>
          <w:sz w:val="26"/>
          <w:szCs w:val="26"/>
          <w:lang w:eastAsia="pl-PL"/>
        </w:rPr>
      </w:pPr>
      <w:bookmarkStart w:id="30" w:name="_Toc238496785"/>
      <w:r>
        <w:rPr>
          <w:rFonts w:ascii="Calibri" w:eastAsia="Calibri" w:hAnsi="Calibri" w:cs="Calibri"/>
          <w:b/>
          <w:bCs/>
          <w:color w:val="auto"/>
          <w:sz w:val="26"/>
          <w:szCs w:val="26"/>
        </w:rPr>
        <w:lastRenderedPageBreak/>
        <w:t xml:space="preserve">2. </w:t>
      </w:r>
      <w:r w:rsidR="007132BE" w:rsidRPr="00756762">
        <w:rPr>
          <w:rFonts w:ascii="Calibri" w:eastAsia="Calibri" w:hAnsi="Calibri" w:cs="Calibri"/>
          <w:b/>
          <w:bCs/>
          <w:color w:val="auto"/>
          <w:sz w:val="26"/>
          <w:szCs w:val="26"/>
        </w:rPr>
        <w:t>Uzasadnienie zaplanowanych kosztów projektu wskazanych w budżecie lub inne informacje o projekcie mogące mieć znaczenie przy ocenie</w:t>
      </w:r>
      <w:bookmarkEnd w:id="30"/>
    </w:p>
    <w:p w14:paraId="5913E2AF"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To pole służy do doprecyzowania i uzasadnienia kosztów ujętych w budżecie, szczególnie wtedy, gdy sama nazwa pozycji, jednostka miary, liczba jednostek i cena jednostkowa nie pokazują jeszcze wystarczająco jasno, dlaczego dany wydatek jest potrzebny, jak został skalkulowany i w jaki sposób wiąże się z realizacją projektu.</w:t>
      </w:r>
    </w:p>
    <w:p w14:paraId="0218675D" w14:textId="77777777" w:rsidR="00761FC4" w:rsidRPr="00F058D0" w:rsidRDefault="00761FC4" w:rsidP="00C27055">
      <w:pPr>
        <w:spacing w:before="240" w:after="240" w:line="276" w:lineRule="auto"/>
        <w:jc w:val="both"/>
        <w:rPr>
          <w:rFonts w:ascii="Calibri" w:hAnsi="Calibri" w:cs="Calibri"/>
          <w:sz w:val="22"/>
          <w:szCs w:val="22"/>
          <w:lang w:eastAsia="pl-PL"/>
        </w:rPr>
      </w:pPr>
      <w:r w:rsidRPr="00F058D0">
        <w:rPr>
          <w:rFonts w:ascii="Calibri" w:hAnsi="Calibri" w:cs="Calibri"/>
          <w:sz w:val="22"/>
          <w:szCs w:val="22"/>
          <w:lang w:eastAsia="pl-PL"/>
        </w:rPr>
        <w:t>Nie należy powtarzać tutaj całego opisu działań. Pole warto wykorzystać przede wszystkim do przekazania tych informacji, które są ważne dla oceny budżetu, a nie zostały wcześniej wystarczająco szczegółowo opisane w części merytorycznej.</w:t>
      </w:r>
    </w:p>
    <w:p w14:paraId="6B0FE7AA"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więc w opisie działań wskazano już dokładnie, do czego służy dany koszt, w jakiej ilości jest potrzebny i z czego wynika jego wysokość, nie ma potrzeby przepisywania tego samego tekstu. Jeżeli jednak jakaś informacja jest istotna dla oceny niezbędności, racjonalności lub kwalifikowalności wydatku, a nie znalazła się wcześniej we wniosku, właśnie tutaj należy ją uzupełnić.</w:t>
      </w:r>
    </w:p>
    <w:p w14:paraId="5423435F" w14:textId="77777777" w:rsidR="00761FC4" w:rsidRPr="00132802" w:rsidRDefault="00761FC4" w:rsidP="00C27055">
      <w:pPr>
        <w:spacing w:before="240" w:after="240" w:line="276" w:lineRule="auto"/>
        <w:jc w:val="both"/>
        <w:rPr>
          <w:rFonts w:ascii="Calibri" w:hAnsi="Calibri" w:cs="Calibri"/>
          <w:b/>
          <w:bCs/>
          <w:sz w:val="22"/>
          <w:szCs w:val="22"/>
          <w:lang w:eastAsia="pl-PL"/>
        </w:rPr>
      </w:pPr>
      <w:r w:rsidRPr="00132802">
        <w:rPr>
          <w:rFonts w:ascii="Calibri" w:hAnsi="Calibri" w:cs="Calibri"/>
          <w:b/>
          <w:bCs/>
          <w:sz w:val="22"/>
          <w:szCs w:val="22"/>
          <w:lang w:eastAsia="pl-PL"/>
        </w:rPr>
        <w:t>Co warto w tym miejscu wyjaśnić?</w:t>
      </w:r>
    </w:p>
    <w:p w14:paraId="10922DE5"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szczególności można doprecyzować:</w:t>
      </w:r>
    </w:p>
    <w:p w14:paraId="75D1664D" w14:textId="6C4571E0"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z czego wynika liczba jednostek, np. dlaczego potrzebnych jest 30 kompletów materiałów, 3 godziny wynajmu sali czy 5 godzin pracy prowadzącego;</w:t>
      </w:r>
    </w:p>
    <w:p w14:paraId="7D4E86DD" w14:textId="467D3B83"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z czego wynika cena jednostkowa i co obejmuje;</w:t>
      </w:r>
    </w:p>
    <w:p w14:paraId="4898C5E5" w14:textId="33BB1645"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dlaczego dany koszt jest niezbędny do realizacji działania, jeżeli nie jest to oczywiste z samej nazwy pozycji;</w:t>
      </w:r>
    </w:p>
    <w:p w14:paraId="27ECB48A" w14:textId="4EA4751E"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co dokładnie składa się na pozycję opisaną szerzej, jeśli nie można było tego czytelnie pokazać w tabeli;</w:t>
      </w:r>
    </w:p>
    <w:p w14:paraId="3ED6DD83" w14:textId="3934EDA9"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czy cena obejmuje koszty dodatkowe, np. dostawę, transport, przygotowanie materiałów;</w:t>
      </w:r>
    </w:p>
    <w:p w14:paraId="53FCBA16" w14:textId="40A56FE9"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dlaczego wybrano konkretny zakres lub ilość, zwłaszcza gdy może ona wymagać uzasadnienia w stosunku do liczby uczestników;</w:t>
      </w:r>
    </w:p>
    <w:p w14:paraId="217BD37B" w14:textId="50770DED"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w jaki sposób koszt jest powiązany z rezultatem projektu;</w:t>
      </w:r>
    </w:p>
    <w:p w14:paraId="266CE855" w14:textId="68DF01D2"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informacje istotne dla oceny kosztu pod kątem obowiązujących limitów, np. wskazanie ceny jednostkowej rzeczy objętych limitem dla grup nieformalnych;</w:t>
      </w:r>
    </w:p>
    <w:p w14:paraId="3B19C5C4" w14:textId="1E4B4D87" w:rsidR="00761FC4" w:rsidRPr="00132802" w:rsidRDefault="00761FC4" w:rsidP="00C27055">
      <w:pPr>
        <w:pStyle w:val="Akapitzlist"/>
        <w:numPr>
          <w:ilvl w:val="0"/>
          <w:numId w:val="78"/>
        </w:numPr>
        <w:spacing w:after="0" w:line="276" w:lineRule="auto"/>
        <w:jc w:val="both"/>
        <w:rPr>
          <w:rFonts w:ascii="Calibri" w:hAnsi="Calibri" w:cs="Calibri"/>
          <w:sz w:val="22"/>
          <w:szCs w:val="22"/>
          <w:lang w:eastAsia="pl-PL"/>
        </w:rPr>
      </w:pPr>
      <w:r w:rsidRPr="00132802">
        <w:rPr>
          <w:rFonts w:ascii="Calibri" w:hAnsi="Calibri" w:cs="Calibri"/>
          <w:sz w:val="22"/>
          <w:szCs w:val="22"/>
          <w:lang w:eastAsia="pl-PL"/>
        </w:rPr>
        <w:t>uzasadnienie kosztów, które bez dodatkowego wyjaśnienia mogłyby zostać uznane za poboczne, promocyjne lub niewystarczająco związane z działaniem.</w:t>
      </w:r>
    </w:p>
    <w:p w14:paraId="284285C1"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 publikacja i koszt przesyłki</w:t>
      </w:r>
    </w:p>
    <w:p w14:paraId="1CD7050B"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budżecie:</w:t>
      </w:r>
    </w:p>
    <w:p w14:paraId="31E954C8" w14:textId="27219263"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„Publikacje edukacyjne </w:t>
      </w:r>
      <w:r w:rsidR="00D13359" w:rsidRPr="00F058D0">
        <w:rPr>
          <w:rFonts w:ascii="Calibri" w:hAnsi="Calibri" w:cs="Calibri"/>
          <w:sz w:val="22"/>
          <w:szCs w:val="22"/>
          <w:lang w:eastAsia="pl-PL"/>
        </w:rPr>
        <w:t xml:space="preserve">z kosztami dostawy </w:t>
      </w:r>
      <w:r w:rsidRPr="00F058D0">
        <w:rPr>
          <w:rFonts w:ascii="Calibri" w:hAnsi="Calibri" w:cs="Calibri"/>
          <w:sz w:val="22"/>
          <w:szCs w:val="22"/>
          <w:lang w:eastAsia="pl-PL"/>
        </w:rPr>
        <w:t>– 30 szt. × 35 zł = 1 050 zł”</w:t>
      </w:r>
    </w:p>
    <w:p w14:paraId="54FC5A35"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uzasadnieniu można wskazać:</w:t>
      </w:r>
    </w:p>
    <w:p w14:paraId="3791052A" w14:textId="707AE644"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lastRenderedPageBreak/>
        <w:t xml:space="preserve">„Publikacje będą wykorzystywane podczas warsztatów z zakresu bezpieczeństwa cyfrowego i przekazane 30 uczestnikom jako materiał do dalszego korzystania po zakończeniu zajęć. Cena </w:t>
      </w:r>
      <w:r w:rsidR="00D13359" w:rsidRPr="00F058D0">
        <w:rPr>
          <w:rFonts w:ascii="Calibri" w:hAnsi="Calibri" w:cs="Calibri"/>
          <w:sz w:val="22"/>
          <w:szCs w:val="22"/>
          <w:lang w:eastAsia="pl-PL"/>
        </w:rPr>
        <w:t xml:space="preserve">obejmuje również koszty dostawy (należy przewidzieć koszt dostawy / przesyłki, jeśli pojawi się na fakturze). </w:t>
      </w:r>
    </w:p>
    <w:p w14:paraId="0AC723EF"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 materiały dla uczestników</w:t>
      </w:r>
    </w:p>
    <w:p w14:paraId="4AB225EA"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w budżecie ujęto:</w:t>
      </w:r>
    </w:p>
    <w:p w14:paraId="614485B0"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„Materiały szkoleniowe – 30 kompletów × 15 zł”,</w:t>
      </w:r>
    </w:p>
    <w:p w14:paraId="7E19A0B7"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warto wyjaśnić, że:</w:t>
      </w:r>
    </w:p>
    <w:p w14:paraId="4667A3F5"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„Liczba kompletów odpowiada liczbie 30 uczestników szkolenia. Każdy komplet obejmuje materiały wykorzystywane bezpośrednio podczas ćwiczeń oraz przekazywane uczestnikowi do dalszego wykorzystania.”</w:t>
      </w:r>
    </w:p>
    <w:p w14:paraId="416F422E"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w zestawie znajdują się np. teczka i długopis, należy wskazać ich funkcję w działaniu, a nie ograniczać się do informacji, że są „gadżetami promocyjnymi”. Długopis, teczka czy notes mogą być racjonalnym kosztem, jeżeli rzeczywiście służą pracy podczas szkolenia i są powiązane z jego przebiegiem. Samo oznaczenie ich logotypem nie uzasadnia zakupu.</w:t>
      </w:r>
    </w:p>
    <w:p w14:paraId="230F59F4"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 wynagrodzenie prowadzącego</w:t>
      </w:r>
    </w:p>
    <w:p w14:paraId="141508EB"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budżecie:</w:t>
      </w:r>
    </w:p>
    <w:p w14:paraId="5F3A9848"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„Prowadzenie warsztatu – 5 godz. × 300 zł = 1 500 zł”.</w:t>
      </w:r>
    </w:p>
    <w:p w14:paraId="678A50E6" w14:textId="2F70BF72"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Jeżeli w opisie działań nie wyjaśniono tego wystarczająco szczegółowo, </w:t>
      </w:r>
      <w:r w:rsidR="00D13359" w:rsidRPr="00F058D0">
        <w:rPr>
          <w:rFonts w:ascii="Calibri" w:hAnsi="Calibri" w:cs="Calibri"/>
          <w:sz w:val="22"/>
          <w:szCs w:val="22"/>
          <w:lang w:eastAsia="pl-PL"/>
        </w:rPr>
        <w:t>możn</w:t>
      </w:r>
      <w:r w:rsidRPr="00F058D0">
        <w:rPr>
          <w:rFonts w:ascii="Calibri" w:hAnsi="Calibri" w:cs="Calibri"/>
          <w:sz w:val="22"/>
          <w:szCs w:val="22"/>
          <w:lang w:eastAsia="pl-PL"/>
        </w:rPr>
        <w:t>a dopisać:</w:t>
      </w:r>
    </w:p>
    <w:p w14:paraId="1A76CBCE"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„Koszt obejmuje przeprowadzenie 5 godzin zajęć zgodnie z zakresem opisanym w działaniu. Stawka została ustalona z uwzględnieniem specjalistycznego charakteru szkolenia i wymaganego doświadczenia prowadzącego.”</w:t>
      </w:r>
    </w:p>
    <w:p w14:paraId="63DC834A"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wynagrodzenie obejmuje również przygotowanie materiałów lub inną pracę, trzeba to wskazać. Nie należy wpisywać jednej zbiorczej kwoty, z której nie wiadomo, za jaki zakres pracy płacimy.</w:t>
      </w:r>
    </w:p>
    <w:p w14:paraId="7645887C"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 wynajem sprzętu</w:t>
      </w:r>
    </w:p>
    <w:p w14:paraId="4B8E6162"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 budżecie:</w:t>
      </w:r>
    </w:p>
    <w:p w14:paraId="5C3A336F"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„Wynajem projektora – 1 dzień × 250 zł”.</w:t>
      </w:r>
    </w:p>
    <w:p w14:paraId="45647E97"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nie było tego wcześniej w opisie:</w:t>
      </w:r>
    </w:p>
    <w:p w14:paraId="6B97CCE0"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„Projektor jest niezbędny do przeprowadzenia części warsztatowej obejmującej analizę przykładów wiadomości </w:t>
      </w:r>
      <w:proofErr w:type="spellStart"/>
      <w:r w:rsidRPr="00F058D0">
        <w:rPr>
          <w:rFonts w:ascii="Calibri" w:hAnsi="Calibri" w:cs="Calibri"/>
          <w:sz w:val="22"/>
          <w:szCs w:val="22"/>
          <w:lang w:eastAsia="pl-PL"/>
        </w:rPr>
        <w:t>phishingowych</w:t>
      </w:r>
      <w:proofErr w:type="spellEnd"/>
      <w:r w:rsidRPr="00F058D0">
        <w:rPr>
          <w:rFonts w:ascii="Calibri" w:hAnsi="Calibri" w:cs="Calibri"/>
          <w:sz w:val="22"/>
          <w:szCs w:val="22"/>
          <w:lang w:eastAsia="pl-PL"/>
        </w:rPr>
        <w:t xml:space="preserve"> i ćwiczenia na prezentowanych materiałach. Sala, w której odbędzie się szkolenie, nie posiada takiego wyposażenia.”</w:t>
      </w:r>
    </w:p>
    <w:p w14:paraId="216ADA74"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Taki zapis pokazuje niezbędność kosztu, a nie tylko fakt jego poniesienia.</w:t>
      </w:r>
    </w:p>
    <w:p w14:paraId="3368DA2A"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Przykład – nagrody</w:t>
      </w:r>
    </w:p>
    <w:p w14:paraId="337D9AA1"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projekt przewiduje konkurs, w uzasadnieniu kosztów należy doprecyzować, z czego wynika liczba i wartość nagród, np.:</w:t>
      </w:r>
    </w:p>
    <w:p w14:paraId="7F2B6FC4"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„W ramach działania przewidziano konkurs utrwalający wiedzę zdobytą podczas warsztatów. Zgodnie z zasadami konkursu zostaną wyłonione trzy osoby z najwyższym wynikiem, dlatego zaplanowano 3 </w:t>
      </w:r>
      <w:r w:rsidRPr="00F058D0">
        <w:rPr>
          <w:rFonts w:ascii="Calibri" w:hAnsi="Calibri" w:cs="Calibri"/>
          <w:sz w:val="22"/>
          <w:szCs w:val="22"/>
          <w:lang w:eastAsia="pl-PL"/>
        </w:rPr>
        <w:lastRenderedPageBreak/>
        <w:t>nagrody rzeczowe. Wartość jednostkowa każdej nagrody nie przekroczy limitu określonego w Regulaminie.”</w:t>
      </w:r>
    </w:p>
    <w:p w14:paraId="7FC1C4DA"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wystarczy napisać:</w:t>
      </w:r>
    </w:p>
    <w:p w14:paraId="58DE1564" w14:textId="5487F75F"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„Nagrody dla uczestników – </w:t>
      </w:r>
      <w:r w:rsidR="00D13359" w:rsidRPr="00F058D0">
        <w:rPr>
          <w:rFonts w:ascii="Calibri" w:hAnsi="Calibri" w:cs="Calibri"/>
          <w:sz w:val="22"/>
          <w:szCs w:val="22"/>
          <w:lang w:eastAsia="pl-PL"/>
        </w:rPr>
        <w:t>3</w:t>
      </w:r>
      <w:r w:rsidRPr="00F058D0">
        <w:rPr>
          <w:rFonts w:ascii="Calibri" w:hAnsi="Calibri" w:cs="Calibri"/>
          <w:sz w:val="22"/>
          <w:szCs w:val="22"/>
          <w:lang w:eastAsia="pl-PL"/>
        </w:rPr>
        <w:t xml:space="preserve"> szt.”</w:t>
      </w:r>
    </w:p>
    <w:p w14:paraId="008AF37E" w14:textId="23429579" w:rsidR="00761FC4" w:rsidRPr="00F058D0" w:rsidRDefault="00104436"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 xml:space="preserve">- </w:t>
      </w:r>
      <w:r w:rsidR="00761FC4" w:rsidRPr="00F058D0">
        <w:rPr>
          <w:rFonts w:ascii="Calibri" w:hAnsi="Calibri" w:cs="Calibri"/>
          <w:sz w:val="22"/>
          <w:szCs w:val="22"/>
          <w:lang w:eastAsia="pl-PL"/>
        </w:rPr>
        <w:t>jeżeli nie w</w:t>
      </w:r>
      <w:r w:rsidRPr="00F058D0">
        <w:rPr>
          <w:rFonts w:ascii="Calibri" w:hAnsi="Calibri" w:cs="Calibri"/>
          <w:sz w:val="22"/>
          <w:szCs w:val="22"/>
          <w:lang w:eastAsia="pl-PL"/>
        </w:rPr>
        <w:t xml:space="preserve">yjaśniono i nie uzasadniono, </w:t>
      </w:r>
      <w:r w:rsidR="00761FC4" w:rsidRPr="00F058D0">
        <w:rPr>
          <w:rFonts w:ascii="Calibri" w:hAnsi="Calibri" w:cs="Calibri"/>
          <w:sz w:val="22"/>
          <w:szCs w:val="22"/>
          <w:lang w:eastAsia="pl-PL"/>
        </w:rPr>
        <w:t xml:space="preserve">dlaczego ma ich być </w:t>
      </w:r>
      <w:r w:rsidR="00D13359" w:rsidRPr="00F058D0">
        <w:rPr>
          <w:rFonts w:ascii="Calibri" w:hAnsi="Calibri" w:cs="Calibri"/>
          <w:sz w:val="22"/>
          <w:szCs w:val="22"/>
          <w:lang w:eastAsia="pl-PL"/>
        </w:rPr>
        <w:t>3</w:t>
      </w:r>
      <w:r w:rsidR="00761FC4" w:rsidRPr="00F058D0">
        <w:rPr>
          <w:rFonts w:ascii="Calibri" w:hAnsi="Calibri" w:cs="Calibri"/>
          <w:sz w:val="22"/>
          <w:szCs w:val="22"/>
          <w:lang w:eastAsia="pl-PL"/>
        </w:rPr>
        <w:t>, kto je otrzyma i jaki jest związek konkursu z celem projektu.</w:t>
      </w:r>
    </w:p>
    <w:p w14:paraId="71E8DA8E" w14:textId="77777777" w:rsidR="00761FC4" w:rsidRPr="00132802" w:rsidRDefault="00761FC4" w:rsidP="00C27055">
      <w:pPr>
        <w:spacing w:before="240" w:after="240" w:line="276" w:lineRule="auto"/>
        <w:jc w:val="both"/>
        <w:rPr>
          <w:rFonts w:ascii="Calibri" w:hAnsi="Calibri" w:cs="Calibri"/>
          <w:b/>
          <w:bCs/>
          <w:sz w:val="22"/>
          <w:szCs w:val="22"/>
          <w:lang w:eastAsia="pl-PL"/>
        </w:rPr>
      </w:pPr>
      <w:r w:rsidRPr="00132802">
        <w:rPr>
          <w:rFonts w:ascii="Calibri" w:hAnsi="Calibri" w:cs="Calibri"/>
          <w:b/>
          <w:bCs/>
          <w:sz w:val="22"/>
          <w:szCs w:val="22"/>
          <w:lang w:eastAsia="pl-PL"/>
        </w:rPr>
        <w:t>To pole nie może służyć do „ratowania” źle opisanego projektu</w:t>
      </w:r>
    </w:p>
    <w:p w14:paraId="0958E9E1"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Ważne rozróżnienie: pole uzasadnienia kosztów może doprecyzować część merytoryczną, ale nie powinno zastępować opisu działań.</w:t>
      </w:r>
    </w:p>
    <w:p w14:paraId="0FE7D3F3" w14:textId="4631841C"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projekt zakłada np. druk poradnika, konkurs, wynajem sprzętu czy przygotowanie materiałów szkoleniowych, sam fakt realizacji tych elementów powinien wynikać już z opisu działań. W polu uzasadnienia kosztów można natomiast dopisać, dlaczego potrzebna jest określona liczba egzemplarzy, co obejmuje cena, dlaczego konieczny jest transport czy z czego wynika przyjęta stawka.</w:t>
      </w:r>
    </w:p>
    <w:p w14:paraId="4BBAC7E6" w14:textId="77777777" w:rsidR="00761FC4" w:rsidRPr="00F058D0" w:rsidRDefault="00761FC4"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Najbezpieczniejsza zasada jest więc taka:</w:t>
      </w:r>
    </w:p>
    <w:p w14:paraId="5747E4D1"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Opis działań odpowiada na pytanie: co, jak i po co będziemy robić?</w:t>
      </w:r>
    </w:p>
    <w:p w14:paraId="7C2203E2"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Budżet pokazuje: ile to kosztuje?</w:t>
      </w:r>
    </w:p>
    <w:p w14:paraId="3FFBECC3"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Uzasadnienie kosztów wyjaśnia: dlaczego właśnie taki koszt, w takiej ilości i wysokości jest potrzebny i racjonalny?</w:t>
      </w:r>
    </w:p>
    <w:p w14:paraId="069C7574" w14:textId="77777777" w:rsidR="00761FC4" w:rsidRPr="00F058D0" w:rsidRDefault="00761FC4" w:rsidP="00C27055">
      <w:pPr>
        <w:spacing w:before="240" w:after="120" w:line="276" w:lineRule="auto"/>
        <w:jc w:val="both"/>
        <w:rPr>
          <w:rFonts w:ascii="Calibri" w:hAnsi="Calibri" w:cs="Calibri"/>
          <w:b/>
          <w:bCs/>
          <w:sz w:val="22"/>
          <w:szCs w:val="22"/>
          <w:lang w:eastAsia="pl-PL"/>
        </w:rPr>
      </w:pPr>
      <w:r w:rsidRPr="00F058D0">
        <w:rPr>
          <w:rFonts w:ascii="Calibri" w:hAnsi="Calibri" w:cs="Calibri"/>
          <w:b/>
          <w:bCs/>
          <w:sz w:val="22"/>
          <w:szCs w:val="22"/>
          <w:lang w:eastAsia="pl-PL"/>
        </w:rPr>
        <w:t>Ważne</w:t>
      </w:r>
    </w:p>
    <w:p w14:paraId="6D265D83"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Jeżeli przy którejś pozycji budżetu ekspert musiałby się domyślać:</w:t>
      </w:r>
    </w:p>
    <w:p w14:paraId="356C0E3D" w14:textId="35C13DBE" w:rsidR="00761FC4" w:rsidRPr="00D70E61" w:rsidRDefault="00761FC4" w:rsidP="00C27055">
      <w:pPr>
        <w:pStyle w:val="Akapitzlist"/>
        <w:numPr>
          <w:ilvl w:val="0"/>
          <w:numId w:val="79"/>
        </w:numPr>
        <w:spacing w:after="0" w:line="276" w:lineRule="auto"/>
        <w:jc w:val="both"/>
        <w:rPr>
          <w:rFonts w:ascii="Calibri" w:hAnsi="Calibri" w:cs="Calibri"/>
          <w:sz w:val="22"/>
          <w:szCs w:val="22"/>
          <w:lang w:eastAsia="pl-PL"/>
        </w:rPr>
      </w:pPr>
      <w:r w:rsidRPr="00D70E61">
        <w:rPr>
          <w:rFonts w:ascii="Calibri" w:hAnsi="Calibri" w:cs="Calibri"/>
          <w:sz w:val="22"/>
          <w:szCs w:val="22"/>
          <w:lang w:eastAsia="pl-PL"/>
        </w:rPr>
        <w:t>dlaczego koszt jest potrzebny,</w:t>
      </w:r>
    </w:p>
    <w:p w14:paraId="0D6AFDAD" w14:textId="035A2351" w:rsidR="00761FC4" w:rsidRPr="00D70E61" w:rsidRDefault="00761FC4" w:rsidP="00C27055">
      <w:pPr>
        <w:pStyle w:val="Akapitzlist"/>
        <w:numPr>
          <w:ilvl w:val="0"/>
          <w:numId w:val="79"/>
        </w:numPr>
        <w:spacing w:after="0" w:line="276" w:lineRule="auto"/>
        <w:jc w:val="both"/>
        <w:rPr>
          <w:rFonts w:ascii="Calibri" w:hAnsi="Calibri" w:cs="Calibri"/>
          <w:sz w:val="22"/>
          <w:szCs w:val="22"/>
          <w:lang w:eastAsia="pl-PL"/>
        </w:rPr>
      </w:pPr>
      <w:r w:rsidRPr="00D70E61">
        <w:rPr>
          <w:rFonts w:ascii="Calibri" w:hAnsi="Calibri" w:cs="Calibri"/>
          <w:sz w:val="22"/>
          <w:szCs w:val="22"/>
          <w:lang w:eastAsia="pl-PL"/>
        </w:rPr>
        <w:t>co dokładnie obejmuje,</w:t>
      </w:r>
    </w:p>
    <w:p w14:paraId="5C927C36" w14:textId="425055D2" w:rsidR="00761FC4" w:rsidRPr="00D70E61" w:rsidRDefault="00761FC4" w:rsidP="00C27055">
      <w:pPr>
        <w:pStyle w:val="Akapitzlist"/>
        <w:numPr>
          <w:ilvl w:val="0"/>
          <w:numId w:val="79"/>
        </w:numPr>
        <w:spacing w:after="0" w:line="276" w:lineRule="auto"/>
        <w:jc w:val="both"/>
        <w:rPr>
          <w:rFonts w:ascii="Calibri" w:hAnsi="Calibri" w:cs="Calibri"/>
          <w:sz w:val="22"/>
          <w:szCs w:val="22"/>
          <w:lang w:eastAsia="pl-PL"/>
        </w:rPr>
      </w:pPr>
      <w:r w:rsidRPr="00D70E61">
        <w:rPr>
          <w:rFonts w:ascii="Calibri" w:hAnsi="Calibri" w:cs="Calibri"/>
          <w:sz w:val="22"/>
          <w:szCs w:val="22"/>
          <w:lang w:eastAsia="pl-PL"/>
        </w:rPr>
        <w:t>skąd wynika liczba jednostek,</w:t>
      </w:r>
    </w:p>
    <w:p w14:paraId="7AB3FD74" w14:textId="7DA52E6F" w:rsidR="00761FC4" w:rsidRPr="00D70E61" w:rsidRDefault="00761FC4" w:rsidP="00C27055">
      <w:pPr>
        <w:pStyle w:val="Akapitzlist"/>
        <w:numPr>
          <w:ilvl w:val="0"/>
          <w:numId w:val="79"/>
        </w:numPr>
        <w:spacing w:after="0" w:line="276" w:lineRule="auto"/>
        <w:jc w:val="both"/>
        <w:rPr>
          <w:rFonts w:ascii="Calibri" w:hAnsi="Calibri" w:cs="Calibri"/>
          <w:sz w:val="22"/>
          <w:szCs w:val="22"/>
          <w:lang w:eastAsia="pl-PL"/>
        </w:rPr>
      </w:pPr>
      <w:r w:rsidRPr="00D70E61">
        <w:rPr>
          <w:rFonts w:ascii="Calibri" w:hAnsi="Calibri" w:cs="Calibri"/>
          <w:sz w:val="22"/>
          <w:szCs w:val="22"/>
          <w:lang w:eastAsia="pl-PL"/>
        </w:rPr>
        <w:t>dlaczego przyjęto taką cenę,</w:t>
      </w:r>
    </w:p>
    <w:p w14:paraId="660F432C" w14:textId="152CBA24" w:rsidR="00761FC4" w:rsidRPr="00D70E61" w:rsidRDefault="00761FC4" w:rsidP="00C27055">
      <w:pPr>
        <w:pStyle w:val="Akapitzlist"/>
        <w:numPr>
          <w:ilvl w:val="0"/>
          <w:numId w:val="79"/>
        </w:numPr>
        <w:spacing w:after="0" w:line="276" w:lineRule="auto"/>
        <w:jc w:val="both"/>
        <w:rPr>
          <w:rFonts w:ascii="Calibri" w:hAnsi="Calibri" w:cs="Calibri"/>
          <w:sz w:val="22"/>
          <w:szCs w:val="22"/>
          <w:lang w:eastAsia="pl-PL"/>
        </w:rPr>
      </w:pPr>
      <w:r w:rsidRPr="00D70E61">
        <w:rPr>
          <w:rFonts w:ascii="Calibri" w:hAnsi="Calibri" w:cs="Calibri"/>
          <w:sz w:val="22"/>
          <w:szCs w:val="22"/>
          <w:lang w:eastAsia="pl-PL"/>
        </w:rPr>
        <w:t>jaki ma związek z działaniem lub rezultatem,</w:t>
      </w:r>
    </w:p>
    <w:p w14:paraId="3D2956A1" w14:textId="77777777"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to właśnie w tym polu należy podać brakujące informacje.</w:t>
      </w:r>
    </w:p>
    <w:p w14:paraId="257708EA" w14:textId="2543E678" w:rsidR="00761FC4" w:rsidRPr="00F058D0" w:rsidRDefault="00761FC4"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Nie zostawiaj istotnych założeń budżetowych „w głowie”. Ocenie podlega to, co zostało zapisane we wniosku. Dobrze wykorzystane pole uzasadnienia kosztów pozwala usunąć wątpliwości dotyczące racjonalności i niezbędności wydatków, ale powinno pozostawać w pełni spójne z opisem działań, rezultatami i tabelą budżetu.</w:t>
      </w:r>
    </w:p>
    <w:p w14:paraId="611DD03B" w14:textId="23B0589A" w:rsidR="007132BE" w:rsidRPr="00C61EC1" w:rsidRDefault="00C61EC1" w:rsidP="00C27055">
      <w:pPr>
        <w:pStyle w:val="Nagwek1"/>
        <w:spacing w:after="360"/>
        <w:jc w:val="both"/>
        <w:rPr>
          <w:rFonts w:ascii="Calibri" w:eastAsia="Times New Roman" w:hAnsi="Calibri" w:cs="Calibri"/>
          <w:b/>
          <w:bCs/>
          <w:color w:val="auto"/>
          <w:sz w:val="30"/>
          <w:szCs w:val="30"/>
          <w:lang w:eastAsia="pl-PL"/>
        </w:rPr>
      </w:pPr>
      <w:bookmarkStart w:id="31" w:name="_Toc238496786"/>
      <w:r w:rsidRPr="00C61EC1">
        <w:rPr>
          <w:rFonts w:ascii="Calibri" w:eastAsia="Times New Roman" w:hAnsi="Calibri" w:cs="Calibri"/>
          <w:b/>
          <w:bCs/>
          <w:color w:val="auto"/>
          <w:sz w:val="30"/>
          <w:szCs w:val="30"/>
          <w:lang w:eastAsia="pl-PL"/>
        </w:rPr>
        <w:t>CZĘŚĆ IV: OŚWIADCZENIA</w:t>
      </w:r>
      <w:bookmarkEnd w:id="31"/>
    </w:p>
    <w:p w14:paraId="0593C6D5" w14:textId="47A4DAD0" w:rsidR="00C61EC1" w:rsidRDefault="00C61EC1" w:rsidP="00C27055">
      <w:pPr>
        <w:tabs>
          <w:tab w:val="num" w:pos="720"/>
        </w:tabs>
        <w:spacing w:before="240" w:after="0" w:line="276" w:lineRule="auto"/>
        <w:jc w:val="both"/>
        <w:rPr>
          <w:rFonts w:ascii="Calibri" w:eastAsia="Times New Roman" w:hAnsi="Calibri" w:cs="Calibri"/>
          <w:color w:val="000000"/>
          <w:kern w:val="0"/>
          <w:sz w:val="22"/>
          <w:szCs w:val="22"/>
          <w:lang w:eastAsia="pl-PL"/>
          <w14:ligatures w14:val="none"/>
        </w:rPr>
      </w:pPr>
      <w:r>
        <w:rPr>
          <w:rFonts w:ascii="Calibri" w:eastAsia="Times New Roman" w:hAnsi="Calibri" w:cs="Calibri"/>
          <w:color w:val="000000"/>
          <w:kern w:val="0"/>
          <w:sz w:val="22"/>
          <w:szCs w:val="22"/>
          <w:lang w:eastAsia="pl-PL"/>
          <w14:ligatures w14:val="none"/>
        </w:rPr>
        <w:t>W tej części wniosku należy zaznaczyć wymagane oświadczenia – jak niżej.</w:t>
      </w:r>
    </w:p>
    <w:p w14:paraId="4FCA4518" w14:textId="408691CA"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Wnioskodawca (grupa nieformalna) związany jest niniejszym wnioskiem do dnia podpisania umowy;</w:t>
      </w:r>
    </w:p>
    <w:p w14:paraId="57139342" w14:textId="77777777"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lastRenderedPageBreak/>
        <w:t>Wszystkie podane we wniosku oraz załącznikach informacje są zgodne z aktualnym stanem prawnym i faktycznym.</w:t>
      </w:r>
    </w:p>
    <w:p w14:paraId="25052C4F" w14:textId="77777777"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Osoby składające wniosek, nie były skazane prawomocnym wyrokiem za przestępstwo umyślne ścigane z oskarżenia publicznego lub za przestępstwo skarbowe.</w:t>
      </w:r>
    </w:p>
    <w:p w14:paraId="5281AAAA" w14:textId="77777777"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Wszyscy członkowie grupy nieformalnej są mieszkańcami województwa opolskiego.</w:t>
      </w:r>
    </w:p>
    <w:p w14:paraId="537D1F09" w14:textId="77777777"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color w:val="000000"/>
          <w:kern w:val="0"/>
          <w:sz w:val="22"/>
          <w:szCs w:val="22"/>
          <w:lang w:eastAsia="pl-PL"/>
          <w14:ligatures w14:val="none"/>
        </w:rPr>
      </w:pPr>
      <w:bookmarkStart w:id="32" w:name="_Hlk74819697"/>
      <w:r w:rsidRPr="0051449B">
        <w:rPr>
          <w:rFonts w:ascii="Calibri" w:eastAsia="Times New Roman" w:hAnsi="Calibri" w:cs="Calibri"/>
          <w:color w:val="000000"/>
          <w:kern w:val="0"/>
          <w:sz w:val="22"/>
          <w:szCs w:val="22"/>
          <w:lang w:eastAsia="pl-PL"/>
          <w14:ligatures w14:val="none"/>
        </w:rPr>
        <w:t>Proponowane zadanie będzie realizowane wyłącznie w zakresie działalności pożytku publicznego.</w:t>
      </w:r>
    </w:p>
    <w:bookmarkEnd w:id="32"/>
    <w:p w14:paraId="021C8FF7" w14:textId="0E7609E1" w:rsidR="007132BE" w:rsidRPr="0051449B" w:rsidRDefault="007132BE" w:rsidP="00C27055">
      <w:pPr>
        <w:numPr>
          <w:ilvl w:val="0"/>
          <w:numId w:val="1"/>
        </w:numPr>
        <w:tabs>
          <w:tab w:val="num" w:pos="720"/>
        </w:tabs>
        <w:spacing w:after="0" w:line="276" w:lineRule="auto"/>
        <w:ind w:hanging="225"/>
        <w:jc w:val="both"/>
        <w:rPr>
          <w:rFonts w:ascii="Calibri" w:eastAsia="Times New Roman" w:hAnsi="Calibri" w:cs="Calibri"/>
          <w:b/>
          <w:color w:val="000000"/>
          <w:kern w:val="0"/>
          <w:sz w:val="22"/>
          <w:szCs w:val="22"/>
          <w:lang w:eastAsia="pl-PL"/>
          <w14:ligatures w14:val="none"/>
        </w:rPr>
      </w:pPr>
      <w:r w:rsidRPr="0051449B">
        <w:rPr>
          <w:rFonts w:ascii="Calibri" w:eastAsia="Times New Roman" w:hAnsi="Calibri" w:cs="Calibri"/>
          <w:color w:val="000000"/>
          <w:kern w:val="0"/>
          <w:sz w:val="22"/>
          <w:szCs w:val="22"/>
          <w:lang w:eastAsia="pl-PL"/>
          <w14:ligatures w14:val="none"/>
        </w:rPr>
        <w:t>Zapoznałem się z Regulaminem Konkursu</w:t>
      </w:r>
      <w:r w:rsidR="00AF4695" w:rsidRPr="0051449B">
        <w:rPr>
          <w:rFonts w:ascii="Calibri" w:eastAsia="Times New Roman" w:hAnsi="Calibri" w:cs="Calibri"/>
          <w:color w:val="000000"/>
          <w:kern w:val="0"/>
          <w:sz w:val="22"/>
          <w:szCs w:val="22"/>
          <w:lang w:eastAsia="pl-PL"/>
          <w14:ligatures w14:val="none"/>
        </w:rPr>
        <w:t>.</w:t>
      </w:r>
    </w:p>
    <w:p w14:paraId="0DE070D5" w14:textId="62996505" w:rsidR="00B14963" w:rsidRPr="00C61EC1" w:rsidRDefault="00C210F7" w:rsidP="00C27055">
      <w:pPr>
        <w:pStyle w:val="Nagwek1"/>
        <w:spacing w:before="240" w:after="240"/>
        <w:jc w:val="both"/>
        <w:rPr>
          <w:rFonts w:ascii="Calibri" w:hAnsi="Calibri" w:cs="Calibri"/>
          <w:b/>
          <w:bCs/>
          <w:color w:val="auto"/>
          <w:sz w:val="30"/>
          <w:szCs w:val="30"/>
        </w:rPr>
      </w:pPr>
      <w:bookmarkStart w:id="33" w:name="_Toc238496788"/>
      <w:r w:rsidRPr="00C61EC1">
        <w:rPr>
          <w:rFonts w:ascii="Calibri" w:hAnsi="Calibri" w:cs="Calibri"/>
          <w:b/>
          <w:bCs/>
          <w:color w:val="auto"/>
          <w:sz w:val="30"/>
          <w:szCs w:val="30"/>
        </w:rPr>
        <w:t>PODSUMOWANIE</w:t>
      </w:r>
      <w:bookmarkEnd w:id="33"/>
      <w:r w:rsidRPr="00C61EC1">
        <w:rPr>
          <w:rFonts w:ascii="Calibri" w:hAnsi="Calibri" w:cs="Calibri"/>
          <w:b/>
          <w:bCs/>
          <w:color w:val="auto"/>
          <w:sz w:val="30"/>
          <w:szCs w:val="30"/>
        </w:rPr>
        <w:t xml:space="preserve"> </w:t>
      </w:r>
    </w:p>
    <w:p w14:paraId="70DE2263"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Sprawdź spójność przed złożeniem wniosku</w:t>
      </w:r>
    </w:p>
    <w:p w14:paraId="14DA2348"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Na końcu sprawdź cały ciąg:</w:t>
      </w:r>
    </w:p>
    <w:p w14:paraId="0F88499D" w14:textId="3C1538E5"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wskazano cel główny oraz cele szczegółowe?</w:t>
      </w:r>
    </w:p>
    <w:p w14:paraId="7A7CD84F" w14:textId="56D74D3A"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wynikają one ze zdiagnozowanego problemu?</w:t>
      </w:r>
    </w:p>
    <w:p w14:paraId="22834B75" w14:textId="3A8B9182"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wszystkie cele szczegółowe prowadzą do osiągnięcia celu głównego?</w:t>
      </w:r>
    </w:p>
    <w:p w14:paraId="21F28B9E" w14:textId="701739FD"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zaplanowane działania rzeczywiście służą osiągnięciu tych celów?</w:t>
      </w:r>
    </w:p>
    <w:p w14:paraId="70E2E424" w14:textId="1293C556"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liczby odbiorców bezpośrednich i pośrednich są spójne z działaniami</w:t>
      </w:r>
      <w:r w:rsidR="00C210F7" w:rsidRPr="00B96647">
        <w:rPr>
          <w:rFonts w:ascii="Calibri" w:hAnsi="Calibri" w:cs="Calibri"/>
          <w:sz w:val="22"/>
          <w:szCs w:val="22"/>
          <w:lang w:eastAsia="pl-PL"/>
        </w:rPr>
        <w:t xml:space="preserve"> i wymogiem formalnym</w:t>
      </w:r>
      <w:r w:rsidRPr="00B96647">
        <w:rPr>
          <w:rFonts w:ascii="Calibri" w:hAnsi="Calibri" w:cs="Calibri"/>
          <w:sz w:val="22"/>
          <w:szCs w:val="22"/>
          <w:lang w:eastAsia="pl-PL"/>
        </w:rPr>
        <w:t>?</w:t>
      </w:r>
    </w:p>
    <w:p w14:paraId="4B573EAD" w14:textId="4A063368"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liczby te znajdują odpowiednie odzwierciedlenie w rezultatach i wskaźnikach?</w:t>
      </w:r>
    </w:p>
    <w:p w14:paraId="6D0C4797" w14:textId="6D2D1B49"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rezultaty pokazują to, co projekt rzeczywiście zamierza osiągnąć?</w:t>
      </w:r>
    </w:p>
    <w:p w14:paraId="0B235668" w14:textId="265BE16D"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nie przypisano odbiorcom pośrednim zmiany, której nie będzie można zmierzyć?</w:t>
      </w:r>
    </w:p>
    <w:p w14:paraId="65B692A5" w14:textId="1B851B47"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dla każdego rezultatu określono wartość docelową i możliwy do zastosowania sposób pomiaru?</w:t>
      </w:r>
    </w:p>
    <w:p w14:paraId="2824ACFE" w14:textId="6F547214" w:rsidR="00C210F7" w:rsidRPr="00B96647" w:rsidRDefault="00A122FC" w:rsidP="00C27055">
      <w:pPr>
        <w:pStyle w:val="Akapitzlist"/>
        <w:numPr>
          <w:ilvl w:val="0"/>
          <w:numId w:val="80"/>
        </w:numPr>
        <w:spacing w:after="0" w:line="276" w:lineRule="auto"/>
        <w:jc w:val="both"/>
        <w:rPr>
          <w:rFonts w:ascii="Calibri" w:hAnsi="Calibri" w:cs="Calibri"/>
          <w:sz w:val="22"/>
          <w:szCs w:val="22"/>
          <w:lang w:eastAsia="pl-PL"/>
        </w:rPr>
      </w:pPr>
      <w:r w:rsidRPr="00B96647">
        <w:rPr>
          <w:rFonts w:ascii="Calibri" w:hAnsi="Calibri" w:cs="Calibri"/>
          <w:sz w:val="22"/>
          <w:szCs w:val="22"/>
          <w:lang w:eastAsia="pl-PL"/>
        </w:rPr>
        <w:t>Czy budżet finansuje działania potrzebne do osiągnięcia zaplanowanych celów i rezultatów?</w:t>
      </w:r>
    </w:p>
    <w:p w14:paraId="751F0EB5" w14:textId="77777777" w:rsidR="00C210F7" w:rsidRPr="00F058D0" w:rsidRDefault="00C210F7" w:rsidP="00C27055">
      <w:pPr>
        <w:spacing w:before="240" w:after="120" w:line="276" w:lineRule="auto"/>
        <w:jc w:val="both"/>
        <w:rPr>
          <w:rFonts w:ascii="Calibri" w:hAnsi="Calibri" w:cs="Calibri"/>
          <w:sz w:val="22"/>
          <w:szCs w:val="22"/>
          <w:lang w:eastAsia="pl-PL"/>
        </w:rPr>
      </w:pPr>
      <w:r w:rsidRPr="00F058D0">
        <w:rPr>
          <w:rFonts w:ascii="Calibri" w:hAnsi="Calibri" w:cs="Calibri"/>
          <w:sz w:val="22"/>
          <w:szCs w:val="22"/>
          <w:lang w:eastAsia="pl-PL"/>
        </w:rPr>
        <w:t>Najprostsza zasada</w:t>
      </w:r>
    </w:p>
    <w:p w14:paraId="403F5EF6"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Cel główny – jaka najważniejsza zmiana ma nastąpić dzięki projektowi?</w:t>
      </w:r>
    </w:p>
    <w:p w14:paraId="5A2AD50A"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Cele szczegółowe – jakie zmiany cząstkowe są potrzebne, aby ją osiągnąć?</w:t>
      </w:r>
    </w:p>
    <w:p w14:paraId="383BBA06"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Działania – co zrobimy, aby te zmiany nastąpiły?</w:t>
      </w:r>
    </w:p>
    <w:p w14:paraId="665C4667"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Odbiorcy – kto bezpośrednio uczestniczy i kto pośrednio skorzysta z efektów projektu?</w:t>
      </w:r>
    </w:p>
    <w:p w14:paraId="7D05CF88"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Rezultaty – co konkretnie osiągniemy i w jakiej skali?</w:t>
      </w:r>
    </w:p>
    <w:p w14:paraId="62F786BF"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Wskaźniki – po czym i w jakiej wartości poznamy, że rezultaty zostały osiągnięte?</w:t>
      </w:r>
    </w:p>
    <w:p w14:paraId="4CF92E6B" w14:textId="77777777" w:rsidR="00C210F7" w:rsidRPr="00F058D0" w:rsidRDefault="00C210F7" w:rsidP="00C27055">
      <w:pPr>
        <w:spacing w:after="0" w:line="276" w:lineRule="auto"/>
        <w:jc w:val="both"/>
        <w:rPr>
          <w:rFonts w:ascii="Calibri" w:hAnsi="Calibri" w:cs="Calibri"/>
          <w:sz w:val="22"/>
          <w:szCs w:val="22"/>
          <w:lang w:eastAsia="pl-PL"/>
        </w:rPr>
      </w:pPr>
      <w:r w:rsidRPr="00F058D0">
        <w:rPr>
          <w:rFonts w:ascii="Calibri" w:hAnsi="Calibri" w:cs="Calibri"/>
          <w:sz w:val="22"/>
          <w:szCs w:val="22"/>
          <w:lang w:eastAsia="pl-PL"/>
        </w:rPr>
        <w:t>Budżet – jakie racjonalne i niezbędne koszty poniesiemy, aby zrealizować działania i osiągnąć rezultaty?</w:t>
      </w:r>
    </w:p>
    <w:p w14:paraId="7817E0EA" w14:textId="77777777" w:rsidR="00C210F7" w:rsidRPr="00F058D0" w:rsidRDefault="00C210F7" w:rsidP="00C27055">
      <w:pPr>
        <w:spacing w:before="240" w:after="120" w:line="276" w:lineRule="auto"/>
        <w:jc w:val="both"/>
        <w:rPr>
          <w:rFonts w:ascii="Calibri" w:hAnsi="Calibri" w:cs="Calibri"/>
          <w:sz w:val="22"/>
          <w:szCs w:val="22"/>
          <w:highlight w:val="lightGray"/>
          <w:lang w:eastAsia="pl-PL"/>
        </w:rPr>
      </w:pPr>
      <w:r w:rsidRPr="00F058D0">
        <w:rPr>
          <w:rFonts w:ascii="Calibri" w:hAnsi="Calibri" w:cs="Calibri"/>
          <w:sz w:val="22"/>
          <w:szCs w:val="22"/>
          <w:lang w:eastAsia="pl-PL"/>
        </w:rPr>
        <w:t>Cały projekt powinien tworzyć jeden logiczny ciąg: od rzeczywistego problemu społeczności, przez cel główny i cele szczegółowe, po działania skierowane do właściwych odbiorców, mierzalne rezultaty, sposób ich weryfikacji i racjonalnie zaplanowane koszty.</w:t>
      </w:r>
    </w:p>
    <w:p w14:paraId="4DBA4BD9" w14:textId="7EFCB3D9" w:rsidR="00C101DA" w:rsidRPr="00C101DA" w:rsidRDefault="00C101DA" w:rsidP="00C27055">
      <w:pPr>
        <w:spacing w:before="720" w:after="0" w:line="276" w:lineRule="auto"/>
        <w:jc w:val="both"/>
        <w:rPr>
          <w:rFonts w:ascii="Calibri" w:hAnsi="Calibri" w:cs="Calibri"/>
          <w:b/>
          <w:bCs/>
          <w:sz w:val="22"/>
          <w:szCs w:val="22"/>
        </w:rPr>
      </w:pPr>
      <w:r w:rsidRPr="00C101DA">
        <w:rPr>
          <w:rFonts w:ascii="Calibri" w:hAnsi="Calibri" w:cs="Calibri"/>
          <w:b/>
          <w:bCs/>
        </w:rPr>
        <w:t>Operator przewiduje bezpłatne wsparcie na etapie aplikowania i realizacji projektu – spotkania, szkolenia, konsultacje, doradztwo i opiekuna projektu.</w:t>
      </w:r>
    </w:p>
    <w:sectPr w:rsidR="00C101DA" w:rsidRPr="00C101DA" w:rsidSect="002968BA">
      <w:headerReference w:type="default" r:id="rId9"/>
      <w:foot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1BC93" w14:textId="77777777" w:rsidR="0086795B" w:rsidRDefault="0086795B">
      <w:pPr>
        <w:spacing w:after="0" w:line="240" w:lineRule="auto"/>
      </w:pPr>
      <w:r>
        <w:separator/>
      </w:r>
    </w:p>
  </w:endnote>
  <w:endnote w:type="continuationSeparator" w:id="0">
    <w:p w14:paraId="0BC21BFF" w14:textId="77777777" w:rsidR="0086795B" w:rsidRDefault="0086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706907960"/>
      <w:docPartObj>
        <w:docPartGallery w:val="Page Numbers (Bottom of Page)"/>
        <w:docPartUnique/>
      </w:docPartObj>
    </w:sdtPr>
    <w:sdtContent>
      <w:p w14:paraId="7C057479" w14:textId="6610F048" w:rsidR="00C20736" w:rsidRDefault="00C20736">
        <w:pPr>
          <w:pStyle w:val="Stopka"/>
          <w:jc w:val="right"/>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3B4CF579" w14:textId="77777777" w:rsidR="00C20736" w:rsidRDefault="00C2073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BA923" w14:textId="77777777" w:rsidR="0086795B" w:rsidRDefault="0086795B">
      <w:pPr>
        <w:spacing w:after="0" w:line="240" w:lineRule="auto"/>
      </w:pPr>
      <w:r>
        <w:separator/>
      </w:r>
    </w:p>
  </w:footnote>
  <w:footnote w:type="continuationSeparator" w:id="0">
    <w:p w14:paraId="08EF6FA3" w14:textId="77777777" w:rsidR="0086795B" w:rsidRDefault="0086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B133C" w14:textId="7819B318" w:rsidR="00AF4695" w:rsidRPr="00AF4695" w:rsidRDefault="001A5EA5" w:rsidP="00AF4695">
    <w:pPr>
      <w:pStyle w:val="Nagwek"/>
    </w:pPr>
    <w:r>
      <w:rPr>
        <w:noProof/>
      </w:rPr>
      <w:drawing>
        <wp:inline distT="0" distB="0" distL="0" distR="0" wp14:anchorId="6C61D2CA" wp14:editId="677A23E0">
          <wp:extent cx="5760720" cy="866775"/>
          <wp:effectExtent l="0" t="0" r="0" b="9525"/>
          <wp:docPr id="844746612" name="Obraz 1" descr="Obraz zawierający tekst, zrzut ekranu, Czcion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293046" name="Obraz 1" descr="Obraz zawierający tekst, zrzut ekranu, Czcionka&#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66775"/>
                  </a:xfrm>
                  <a:prstGeom prst="rect">
                    <a:avLst/>
                  </a:prstGeom>
                  <a:noFill/>
                  <a:ln>
                    <a:noFill/>
                  </a:ln>
                </pic:spPr>
              </pic:pic>
            </a:graphicData>
          </a:graphic>
        </wp:inline>
      </w:drawing>
    </w:r>
  </w:p>
  <w:p w14:paraId="2684442E" w14:textId="74F75850" w:rsidR="00247D3C" w:rsidRDefault="00247D3C" w:rsidP="00AF469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7968"/>
    <w:multiLevelType w:val="hybridMultilevel"/>
    <w:tmpl w:val="D22676F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17093D"/>
    <w:multiLevelType w:val="hybridMultilevel"/>
    <w:tmpl w:val="1B54CDF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006894"/>
    <w:multiLevelType w:val="hybridMultilevel"/>
    <w:tmpl w:val="A79EC5F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632F2B"/>
    <w:multiLevelType w:val="hybridMultilevel"/>
    <w:tmpl w:val="83FE4A1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74B6E15"/>
    <w:multiLevelType w:val="hybridMultilevel"/>
    <w:tmpl w:val="C5225F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E50129"/>
    <w:multiLevelType w:val="hybridMultilevel"/>
    <w:tmpl w:val="5664AD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5A0F11"/>
    <w:multiLevelType w:val="hybridMultilevel"/>
    <w:tmpl w:val="5530AA2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6B786A"/>
    <w:multiLevelType w:val="hybridMultilevel"/>
    <w:tmpl w:val="3A9865B2"/>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C91826"/>
    <w:multiLevelType w:val="hybridMultilevel"/>
    <w:tmpl w:val="F368618A"/>
    <w:lvl w:ilvl="0" w:tplc="ECB4532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3809AF"/>
    <w:multiLevelType w:val="hybridMultilevel"/>
    <w:tmpl w:val="5CAEF1D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750B1E"/>
    <w:multiLevelType w:val="hybridMultilevel"/>
    <w:tmpl w:val="3C12D50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890442"/>
    <w:multiLevelType w:val="hybridMultilevel"/>
    <w:tmpl w:val="23E204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AE6126"/>
    <w:multiLevelType w:val="hybridMultilevel"/>
    <w:tmpl w:val="8D5ED54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79E422B"/>
    <w:multiLevelType w:val="hybridMultilevel"/>
    <w:tmpl w:val="5792E90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BB93448"/>
    <w:multiLevelType w:val="hybridMultilevel"/>
    <w:tmpl w:val="F7BC9F8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CA50AC"/>
    <w:multiLevelType w:val="hybridMultilevel"/>
    <w:tmpl w:val="359ABB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D9A4F7E"/>
    <w:multiLevelType w:val="hybridMultilevel"/>
    <w:tmpl w:val="C7E06B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921661"/>
    <w:multiLevelType w:val="multilevel"/>
    <w:tmpl w:val="10C4A2C4"/>
    <w:lvl w:ilvl="0">
      <w:start w:val="1"/>
      <w:numFmt w:val="decimal"/>
      <w:lvlText w:val="%1."/>
      <w:lvlJc w:val="left"/>
      <w:pPr>
        <w:tabs>
          <w:tab w:val="num" w:pos="644"/>
        </w:tabs>
        <w:ind w:left="644"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97434D"/>
    <w:multiLevelType w:val="hybridMultilevel"/>
    <w:tmpl w:val="53763FC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9892DC2"/>
    <w:multiLevelType w:val="hybridMultilevel"/>
    <w:tmpl w:val="5D32E26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A3E5255"/>
    <w:multiLevelType w:val="hybridMultilevel"/>
    <w:tmpl w:val="B24CBAE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BAE6497"/>
    <w:multiLevelType w:val="hybridMultilevel"/>
    <w:tmpl w:val="95B01C1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E7F71FC"/>
    <w:multiLevelType w:val="hybridMultilevel"/>
    <w:tmpl w:val="5308CF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5F0644"/>
    <w:multiLevelType w:val="hybridMultilevel"/>
    <w:tmpl w:val="2FC64B3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0600BF1"/>
    <w:multiLevelType w:val="hybridMultilevel"/>
    <w:tmpl w:val="8C38EC5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0ED33A8"/>
    <w:multiLevelType w:val="hybridMultilevel"/>
    <w:tmpl w:val="A81CB1BA"/>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1567236"/>
    <w:multiLevelType w:val="hybridMultilevel"/>
    <w:tmpl w:val="9D6819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2A107CD"/>
    <w:multiLevelType w:val="hybridMultilevel"/>
    <w:tmpl w:val="965A89F0"/>
    <w:lvl w:ilvl="0" w:tplc="ECB45328">
      <w:start w:val="1"/>
      <w:numFmt w:val="bullet"/>
      <w:lvlText w:val=""/>
      <w:lvlJc w:val="left"/>
      <w:pPr>
        <w:ind w:left="720" w:hanging="360"/>
      </w:pPr>
      <w:rPr>
        <w:rFonts w:ascii="Symbol" w:hAnsi="Symbol" w:hint="default"/>
      </w:rPr>
    </w:lvl>
    <w:lvl w:ilvl="1" w:tplc="5978A814">
      <w:numFmt w:val="bullet"/>
      <w:lvlText w:val=""/>
      <w:lvlJc w:val="left"/>
      <w:pPr>
        <w:ind w:left="1440" w:hanging="360"/>
      </w:pPr>
      <w:rPr>
        <w:rFonts w:ascii="Symbol" w:eastAsiaTheme="minorHAnsi" w:hAnsi="Symbol"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2A93AF7"/>
    <w:multiLevelType w:val="hybridMultilevel"/>
    <w:tmpl w:val="D006331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4E20105"/>
    <w:multiLevelType w:val="hybridMultilevel"/>
    <w:tmpl w:val="80AA878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7FE4AAA"/>
    <w:multiLevelType w:val="hybridMultilevel"/>
    <w:tmpl w:val="282C84F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B846DB7"/>
    <w:multiLevelType w:val="hybridMultilevel"/>
    <w:tmpl w:val="9128194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BE50922"/>
    <w:multiLevelType w:val="hybridMultilevel"/>
    <w:tmpl w:val="23F4A1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D5A53C1"/>
    <w:multiLevelType w:val="multilevel"/>
    <w:tmpl w:val="A9A6C2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E5809F2"/>
    <w:multiLevelType w:val="hybridMultilevel"/>
    <w:tmpl w:val="75E40A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F0864B0"/>
    <w:multiLevelType w:val="hybridMultilevel"/>
    <w:tmpl w:val="2326C61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11913C0"/>
    <w:multiLevelType w:val="hybridMultilevel"/>
    <w:tmpl w:val="D25EFD5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1372656"/>
    <w:multiLevelType w:val="hybridMultilevel"/>
    <w:tmpl w:val="F9ACEFD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2404246"/>
    <w:multiLevelType w:val="hybridMultilevel"/>
    <w:tmpl w:val="8264B26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7013D66"/>
    <w:multiLevelType w:val="hybridMultilevel"/>
    <w:tmpl w:val="5646289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72C3804"/>
    <w:multiLevelType w:val="hybridMultilevel"/>
    <w:tmpl w:val="7B60AD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A4156CE"/>
    <w:multiLevelType w:val="hybridMultilevel"/>
    <w:tmpl w:val="E50CBF6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A846629"/>
    <w:multiLevelType w:val="hybridMultilevel"/>
    <w:tmpl w:val="FC2CD2C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ADB01AD"/>
    <w:multiLevelType w:val="hybridMultilevel"/>
    <w:tmpl w:val="CFA2134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F815C70"/>
    <w:multiLevelType w:val="hybridMultilevel"/>
    <w:tmpl w:val="197ADF1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0162FBD"/>
    <w:multiLevelType w:val="hybridMultilevel"/>
    <w:tmpl w:val="59E07E7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0481CD4"/>
    <w:multiLevelType w:val="hybridMultilevel"/>
    <w:tmpl w:val="65F27EC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09356A9"/>
    <w:multiLevelType w:val="hybridMultilevel"/>
    <w:tmpl w:val="D22C78A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1156AC8"/>
    <w:multiLevelType w:val="hybridMultilevel"/>
    <w:tmpl w:val="8F2C0304"/>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516B4BA1"/>
    <w:multiLevelType w:val="hybridMultilevel"/>
    <w:tmpl w:val="36A00A0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2304739"/>
    <w:multiLevelType w:val="hybridMultilevel"/>
    <w:tmpl w:val="0D747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39F34E3"/>
    <w:multiLevelType w:val="hybridMultilevel"/>
    <w:tmpl w:val="05444122"/>
    <w:lvl w:ilvl="0" w:tplc="ECB45328">
      <w:start w:val="1"/>
      <w:numFmt w:val="bullet"/>
      <w:lvlText w:val=""/>
      <w:lvlJc w:val="left"/>
      <w:pPr>
        <w:ind w:left="720" w:hanging="360"/>
      </w:pPr>
      <w:rPr>
        <w:rFonts w:ascii="Symbol" w:hAnsi="Symbol" w:hint="default"/>
      </w:rPr>
    </w:lvl>
    <w:lvl w:ilvl="1" w:tplc="26EA2372">
      <w:start w:val="150"/>
      <w:numFmt w:val="bullet"/>
      <w:lvlText w:val=""/>
      <w:lvlJc w:val="left"/>
      <w:pPr>
        <w:ind w:left="1440" w:hanging="360"/>
      </w:pPr>
      <w:rPr>
        <w:rFonts w:ascii="Symbol" w:eastAsia="Calibri" w:hAnsi="Symbol"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7232463"/>
    <w:multiLevelType w:val="hybridMultilevel"/>
    <w:tmpl w:val="8E5284EE"/>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891049F"/>
    <w:multiLevelType w:val="hybridMultilevel"/>
    <w:tmpl w:val="0C2EA5E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E56535"/>
    <w:multiLevelType w:val="hybridMultilevel"/>
    <w:tmpl w:val="005882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AD848F7"/>
    <w:multiLevelType w:val="hybridMultilevel"/>
    <w:tmpl w:val="EAB4BB2A"/>
    <w:lvl w:ilvl="0" w:tplc="FFFFFFFF">
      <w:start w:val="1"/>
      <w:numFmt w:val="bullet"/>
      <w:lvlText w:val=""/>
      <w:lvlJc w:val="left"/>
      <w:pPr>
        <w:ind w:left="720" w:hanging="360"/>
      </w:pPr>
      <w:rPr>
        <w:rFonts w:ascii="Symbol" w:hAnsi="Symbol" w:hint="default"/>
      </w:rPr>
    </w:lvl>
    <w:lvl w:ilvl="1" w:tplc="ECB4532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B947560"/>
    <w:multiLevelType w:val="hybridMultilevel"/>
    <w:tmpl w:val="82AC8E4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BC60996"/>
    <w:multiLevelType w:val="hybridMultilevel"/>
    <w:tmpl w:val="DE2E426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5BE06614"/>
    <w:multiLevelType w:val="hybridMultilevel"/>
    <w:tmpl w:val="BE289AFE"/>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E792267"/>
    <w:multiLevelType w:val="hybridMultilevel"/>
    <w:tmpl w:val="05A0368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F7A2665"/>
    <w:multiLevelType w:val="hybridMultilevel"/>
    <w:tmpl w:val="44FA92E0"/>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3AF07A1"/>
    <w:multiLevelType w:val="hybridMultilevel"/>
    <w:tmpl w:val="D4125642"/>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644F0117"/>
    <w:multiLevelType w:val="hybridMultilevel"/>
    <w:tmpl w:val="1A0A4B1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660A57B0"/>
    <w:multiLevelType w:val="hybridMultilevel"/>
    <w:tmpl w:val="78CA4BB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7740825"/>
    <w:multiLevelType w:val="hybridMultilevel"/>
    <w:tmpl w:val="44748C2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8317F7B"/>
    <w:multiLevelType w:val="hybridMultilevel"/>
    <w:tmpl w:val="AC38625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694A197D"/>
    <w:multiLevelType w:val="hybridMultilevel"/>
    <w:tmpl w:val="EC0AF8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D6B7782"/>
    <w:multiLevelType w:val="hybridMultilevel"/>
    <w:tmpl w:val="17628DF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D953DA6"/>
    <w:multiLevelType w:val="hybridMultilevel"/>
    <w:tmpl w:val="A81A7D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EF21793"/>
    <w:multiLevelType w:val="hybridMultilevel"/>
    <w:tmpl w:val="095A3A3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08A1BCA"/>
    <w:multiLevelType w:val="hybridMultilevel"/>
    <w:tmpl w:val="9F16BDFC"/>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22B38F3"/>
    <w:multiLevelType w:val="hybridMultilevel"/>
    <w:tmpl w:val="E690B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38B7291"/>
    <w:multiLevelType w:val="hybridMultilevel"/>
    <w:tmpl w:val="0B8656C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6F13C7B"/>
    <w:multiLevelType w:val="hybridMultilevel"/>
    <w:tmpl w:val="07E090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78005F7A"/>
    <w:multiLevelType w:val="hybridMultilevel"/>
    <w:tmpl w:val="0B144E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8676786"/>
    <w:multiLevelType w:val="hybridMultilevel"/>
    <w:tmpl w:val="AC16582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790E7135"/>
    <w:multiLevelType w:val="hybridMultilevel"/>
    <w:tmpl w:val="A140B4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791C0052"/>
    <w:multiLevelType w:val="hybridMultilevel"/>
    <w:tmpl w:val="093A5E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92B4C03"/>
    <w:multiLevelType w:val="hybridMultilevel"/>
    <w:tmpl w:val="97CAA73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9950C29"/>
    <w:multiLevelType w:val="hybridMultilevel"/>
    <w:tmpl w:val="5560A156"/>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B332648"/>
    <w:multiLevelType w:val="hybridMultilevel"/>
    <w:tmpl w:val="D624DCB8"/>
    <w:lvl w:ilvl="0" w:tplc="37E6F4DC">
      <w:start w:val="3"/>
      <w:numFmt w:val="decimal"/>
      <w:lvlText w:val="%1."/>
      <w:lvlJc w:val="left"/>
      <w:pPr>
        <w:ind w:left="502" w:hanging="360"/>
      </w:pPr>
      <w:rPr>
        <w:rFonts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81" w15:restartNumberingAfterBreak="0">
    <w:nsid w:val="7C4070CF"/>
    <w:multiLevelType w:val="hybridMultilevel"/>
    <w:tmpl w:val="2D043878"/>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7D464BC2"/>
    <w:multiLevelType w:val="hybridMultilevel"/>
    <w:tmpl w:val="42EA6BC4"/>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F3740C6"/>
    <w:multiLevelType w:val="hybridMultilevel"/>
    <w:tmpl w:val="4E940DCA"/>
    <w:lvl w:ilvl="0" w:tplc="ECB4532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93929255">
    <w:abstractNumId w:val="17"/>
  </w:num>
  <w:num w:numId="2" w16cid:durableId="316887588">
    <w:abstractNumId w:val="33"/>
  </w:num>
  <w:num w:numId="3" w16cid:durableId="168712775">
    <w:abstractNumId w:val="80"/>
  </w:num>
  <w:num w:numId="4" w16cid:durableId="1918324141">
    <w:abstractNumId w:val="27"/>
  </w:num>
  <w:num w:numId="5" w16cid:durableId="1883588175">
    <w:abstractNumId w:val="55"/>
  </w:num>
  <w:num w:numId="6" w16cid:durableId="416096416">
    <w:abstractNumId w:val="38"/>
  </w:num>
  <w:num w:numId="7" w16cid:durableId="132329536">
    <w:abstractNumId w:val="46"/>
  </w:num>
  <w:num w:numId="8" w16cid:durableId="1963337431">
    <w:abstractNumId w:val="44"/>
  </w:num>
  <w:num w:numId="9" w16cid:durableId="1060593271">
    <w:abstractNumId w:val="30"/>
  </w:num>
  <w:num w:numId="10" w16cid:durableId="1200820612">
    <w:abstractNumId w:val="7"/>
  </w:num>
  <w:num w:numId="11" w16cid:durableId="1478256148">
    <w:abstractNumId w:val="48"/>
  </w:num>
  <w:num w:numId="12" w16cid:durableId="1706637254">
    <w:abstractNumId w:val="25"/>
  </w:num>
  <w:num w:numId="13" w16cid:durableId="1711493356">
    <w:abstractNumId w:val="26"/>
  </w:num>
  <w:num w:numId="14" w16cid:durableId="1469592093">
    <w:abstractNumId w:val="28"/>
  </w:num>
  <w:num w:numId="15" w16cid:durableId="1505630335">
    <w:abstractNumId w:val="66"/>
  </w:num>
  <w:num w:numId="16" w16cid:durableId="2108767226">
    <w:abstractNumId w:val="19"/>
  </w:num>
  <w:num w:numId="17" w16cid:durableId="580483587">
    <w:abstractNumId w:val="10"/>
  </w:num>
  <w:num w:numId="18" w16cid:durableId="699742388">
    <w:abstractNumId w:val="5"/>
  </w:num>
  <w:num w:numId="19" w16cid:durableId="1326477535">
    <w:abstractNumId w:val="67"/>
  </w:num>
  <w:num w:numId="20" w16cid:durableId="1803384306">
    <w:abstractNumId w:val="14"/>
  </w:num>
  <w:num w:numId="21" w16cid:durableId="700782772">
    <w:abstractNumId w:val="73"/>
  </w:num>
  <w:num w:numId="22" w16cid:durableId="1986617032">
    <w:abstractNumId w:val="72"/>
  </w:num>
  <w:num w:numId="23" w16cid:durableId="1293711291">
    <w:abstractNumId w:val="1"/>
  </w:num>
  <w:num w:numId="24" w16cid:durableId="1980840292">
    <w:abstractNumId w:val="2"/>
  </w:num>
  <w:num w:numId="25" w16cid:durableId="1693917724">
    <w:abstractNumId w:val="50"/>
  </w:num>
  <w:num w:numId="26" w16cid:durableId="1836607684">
    <w:abstractNumId w:val="71"/>
  </w:num>
  <w:num w:numId="27" w16cid:durableId="1160343792">
    <w:abstractNumId w:val="63"/>
  </w:num>
  <w:num w:numId="28" w16cid:durableId="648634857">
    <w:abstractNumId w:val="75"/>
  </w:num>
  <w:num w:numId="29" w16cid:durableId="1953172055">
    <w:abstractNumId w:val="49"/>
  </w:num>
  <w:num w:numId="30" w16cid:durableId="287393940">
    <w:abstractNumId w:val="6"/>
  </w:num>
  <w:num w:numId="31" w16cid:durableId="879559668">
    <w:abstractNumId w:val="62"/>
  </w:num>
  <w:num w:numId="32" w16cid:durableId="438108331">
    <w:abstractNumId w:val="41"/>
  </w:num>
  <w:num w:numId="33" w16cid:durableId="1783570609">
    <w:abstractNumId w:val="65"/>
  </w:num>
  <w:num w:numId="34" w16cid:durableId="718482060">
    <w:abstractNumId w:val="74"/>
  </w:num>
  <w:num w:numId="35" w16cid:durableId="739988968">
    <w:abstractNumId w:val="76"/>
  </w:num>
  <w:num w:numId="36" w16cid:durableId="633877071">
    <w:abstractNumId w:val="42"/>
  </w:num>
  <w:num w:numId="37" w16cid:durableId="784085331">
    <w:abstractNumId w:val="64"/>
  </w:num>
  <w:num w:numId="38" w16cid:durableId="869805647">
    <w:abstractNumId w:val="39"/>
  </w:num>
  <w:num w:numId="39" w16cid:durableId="694572659">
    <w:abstractNumId w:val="36"/>
  </w:num>
  <w:num w:numId="40" w16cid:durableId="351760581">
    <w:abstractNumId w:val="12"/>
  </w:num>
  <w:num w:numId="41" w16cid:durableId="1779523545">
    <w:abstractNumId w:val="60"/>
  </w:num>
  <w:num w:numId="42" w16cid:durableId="2050688819">
    <w:abstractNumId w:val="47"/>
  </w:num>
  <w:num w:numId="43" w16cid:durableId="1615550879">
    <w:abstractNumId w:val="82"/>
  </w:num>
  <w:num w:numId="44" w16cid:durableId="1117918129">
    <w:abstractNumId w:val="21"/>
  </w:num>
  <w:num w:numId="45" w16cid:durableId="913053595">
    <w:abstractNumId w:val="45"/>
  </w:num>
  <w:num w:numId="46" w16cid:durableId="1302224024">
    <w:abstractNumId w:val="77"/>
  </w:num>
  <w:num w:numId="47" w16cid:durableId="783966990">
    <w:abstractNumId w:val="69"/>
  </w:num>
  <w:num w:numId="48" w16cid:durableId="1077241495">
    <w:abstractNumId w:val="70"/>
  </w:num>
  <w:num w:numId="49" w16cid:durableId="1254318570">
    <w:abstractNumId w:val="13"/>
  </w:num>
  <w:num w:numId="50" w16cid:durableId="1615406774">
    <w:abstractNumId w:val="53"/>
  </w:num>
  <w:num w:numId="51" w16cid:durableId="1062100278">
    <w:abstractNumId w:val="29"/>
  </w:num>
  <w:num w:numId="52" w16cid:durableId="4291012">
    <w:abstractNumId w:val="18"/>
  </w:num>
  <w:num w:numId="53" w16cid:durableId="655107427">
    <w:abstractNumId w:val="79"/>
  </w:num>
  <w:num w:numId="54" w16cid:durableId="1909340139">
    <w:abstractNumId w:val="59"/>
  </w:num>
  <w:num w:numId="55" w16cid:durableId="1303534344">
    <w:abstractNumId w:val="78"/>
  </w:num>
  <w:num w:numId="56" w16cid:durableId="1438795298">
    <w:abstractNumId w:val="51"/>
  </w:num>
  <w:num w:numId="57" w16cid:durableId="1894078878">
    <w:abstractNumId w:val="57"/>
  </w:num>
  <w:num w:numId="58" w16cid:durableId="494885098">
    <w:abstractNumId w:val="40"/>
  </w:num>
  <w:num w:numId="59" w16cid:durableId="1275206746">
    <w:abstractNumId w:val="61"/>
  </w:num>
  <w:num w:numId="60" w16cid:durableId="62217099">
    <w:abstractNumId w:val="32"/>
  </w:num>
  <w:num w:numId="61" w16cid:durableId="828987688">
    <w:abstractNumId w:val="9"/>
  </w:num>
  <w:num w:numId="62" w16cid:durableId="1821577713">
    <w:abstractNumId w:val="0"/>
  </w:num>
  <w:num w:numId="63" w16cid:durableId="440614462">
    <w:abstractNumId w:val="16"/>
  </w:num>
  <w:num w:numId="64" w16cid:durableId="677929776">
    <w:abstractNumId w:val="3"/>
  </w:num>
  <w:num w:numId="65" w16cid:durableId="1361739676">
    <w:abstractNumId w:val="54"/>
  </w:num>
  <w:num w:numId="66" w16cid:durableId="877166273">
    <w:abstractNumId w:val="83"/>
  </w:num>
  <w:num w:numId="67" w16cid:durableId="1194076284">
    <w:abstractNumId w:val="58"/>
  </w:num>
  <w:num w:numId="68" w16cid:durableId="1987319219">
    <w:abstractNumId w:val="24"/>
  </w:num>
  <w:num w:numId="69" w16cid:durableId="580018526">
    <w:abstractNumId w:val="22"/>
  </w:num>
  <w:num w:numId="70" w16cid:durableId="1850174289">
    <w:abstractNumId w:val="35"/>
  </w:num>
  <w:num w:numId="71" w16cid:durableId="655036083">
    <w:abstractNumId w:val="15"/>
  </w:num>
  <w:num w:numId="72" w16cid:durableId="211503853">
    <w:abstractNumId w:val="31"/>
  </w:num>
  <w:num w:numId="73" w16cid:durableId="693917442">
    <w:abstractNumId w:val="34"/>
  </w:num>
  <w:num w:numId="74" w16cid:durableId="445275746">
    <w:abstractNumId w:val="23"/>
  </w:num>
  <w:num w:numId="75" w16cid:durableId="145099192">
    <w:abstractNumId w:val="81"/>
  </w:num>
  <w:num w:numId="76" w16cid:durableId="1990204978">
    <w:abstractNumId w:val="11"/>
  </w:num>
  <w:num w:numId="77" w16cid:durableId="1980183761">
    <w:abstractNumId w:val="68"/>
  </w:num>
  <w:num w:numId="78" w16cid:durableId="992295911">
    <w:abstractNumId w:val="43"/>
  </w:num>
  <w:num w:numId="79" w16cid:durableId="1032656141">
    <w:abstractNumId w:val="37"/>
  </w:num>
  <w:num w:numId="80" w16cid:durableId="287660905">
    <w:abstractNumId w:val="4"/>
  </w:num>
  <w:num w:numId="81" w16cid:durableId="241918715">
    <w:abstractNumId w:val="8"/>
  </w:num>
  <w:num w:numId="82" w16cid:durableId="1663771885">
    <w:abstractNumId w:val="56"/>
  </w:num>
  <w:num w:numId="83" w16cid:durableId="1119027557">
    <w:abstractNumId w:val="20"/>
  </w:num>
  <w:num w:numId="84" w16cid:durableId="360280500">
    <w:abstractNumId w:val="5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BE"/>
    <w:rsid w:val="00001B76"/>
    <w:rsid w:val="00005366"/>
    <w:rsid w:val="00023520"/>
    <w:rsid w:val="00030262"/>
    <w:rsid w:val="00034A57"/>
    <w:rsid w:val="00035A32"/>
    <w:rsid w:val="00042C64"/>
    <w:rsid w:val="00044D7B"/>
    <w:rsid w:val="00052874"/>
    <w:rsid w:val="00062988"/>
    <w:rsid w:val="0006690F"/>
    <w:rsid w:val="00073A4C"/>
    <w:rsid w:val="00081959"/>
    <w:rsid w:val="000850FF"/>
    <w:rsid w:val="00086A55"/>
    <w:rsid w:val="00090466"/>
    <w:rsid w:val="000A18AE"/>
    <w:rsid w:val="000B052E"/>
    <w:rsid w:val="000C22D4"/>
    <w:rsid w:val="000D3699"/>
    <w:rsid w:val="000E2921"/>
    <w:rsid w:val="000F7240"/>
    <w:rsid w:val="00100D07"/>
    <w:rsid w:val="00104436"/>
    <w:rsid w:val="0010550F"/>
    <w:rsid w:val="00113DAD"/>
    <w:rsid w:val="0011708C"/>
    <w:rsid w:val="00132802"/>
    <w:rsid w:val="001353C4"/>
    <w:rsid w:val="001414CC"/>
    <w:rsid w:val="00173513"/>
    <w:rsid w:val="00174B9D"/>
    <w:rsid w:val="001816AF"/>
    <w:rsid w:val="001A3972"/>
    <w:rsid w:val="001A58EE"/>
    <w:rsid w:val="001A5EA5"/>
    <w:rsid w:val="001B3524"/>
    <w:rsid w:val="001E3655"/>
    <w:rsid w:val="001F0949"/>
    <w:rsid w:val="002069A7"/>
    <w:rsid w:val="00220619"/>
    <w:rsid w:val="00242B42"/>
    <w:rsid w:val="00247D3C"/>
    <w:rsid w:val="0025155E"/>
    <w:rsid w:val="002561CE"/>
    <w:rsid w:val="00256756"/>
    <w:rsid w:val="00257782"/>
    <w:rsid w:val="00257943"/>
    <w:rsid w:val="002600A5"/>
    <w:rsid w:val="00263A49"/>
    <w:rsid w:val="002649C9"/>
    <w:rsid w:val="002702ED"/>
    <w:rsid w:val="0029298B"/>
    <w:rsid w:val="002968BA"/>
    <w:rsid w:val="002A4E6C"/>
    <w:rsid w:val="002D0BD8"/>
    <w:rsid w:val="002D318E"/>
    <w:rsid w:val="00332C75"/>
    <w:rsid w:val="00333B4C"/>
    <w:rsid w:val="00334307"/>
    <w:rsid w:val="00340191"/>
    <w:rsid w:val="00356BDE"/>
    <w:rsid w:val="0037467A"/>
    <w:rsid w:val="0039014A"/>
    <w:rsid w:val="00391AA7"/>
    <w:rsid w:val="0039301C"/>
    <w:rsid w:val="003A451B"/>
    <w:rsid w:val="003B486C"/>
    <w:rsid w:val="003C6A46"/>
    <w:rsid w:val="003D3B37"/>
    <w:rsid w:val="003D6A0D"/>
    <w:rsid w:val="003E1EEA"/>
    <w:rsid w:val="003E2572"/>
    <w:rsid w:val="003F1E63"/>
    <w:rsid w:val="003F7304"/>
    <w:rsid w:val="003F78AB"/>
    <w:rsid w:val="00402473"/>
    <w:rsid w:val="00405BAC"/>
    <w:rsid w:val="0043321A"/>
    <w:rsid w:val="004471B7"/>
    <w:rsid w:val="00451F65"/>
    <w:rsid w:val="00455A0F"/>
    <w:rsid w:val="004571E8"/>
    <w:rsid w:val="004607BF"/>
    <w:rsid w:val="004662D3"/>
    <w:rsid w:val="00471E8E"/>
    <w:rsid w:val="0048059B"/>
    <w:rsid w:val="004939BA"/>
    <w:rsid w:val="004B792A"/>
    <w:rsid w:val="004B7CD4"/>
    <w:rsid w:val="004C3603"/>
    <w:rsid w:val="004C7EC2"/>
    <w:rsid w:val="004E31B4"/>
    <w:rsid w:val="004E5E3D"/>
    <w:rsid w:val="004F6D86"/>
    <w:rsid w:val="00505F17"/>
    <w:rsid w:val="0050659C"/>
    <w:rsid w:val="0051449B"/>
    <w:rsid w:val="0052111B"/>
    <w:rsid w:val="00537DEE"/>
    <w:rsid w:val="005448C6"/>
    <w:rsid w:val="005513AE"/>
    <w:rsid w:val="00561505"/>
    <w:rsid w:val="0057083E"/>
    <w:rsid w:val="00584AC7"/>
    <w:rsid w:val="005A2A0B"/>
    <w:rsid w:val="005A6BD4"/>
    <w:rsid w:val="005B08E2"/>
    <w:rsid w:val="005C0C71"/>
    <w:rsid w:val="005C2544"/>
    <w:rsid w:val="005C4E6C"/>
    <w:rsid w:val="005E3518"/>
    <w:rsid w:val="005E543D"/>
    <w:rsid w:val="005F6CEE"/>
    <w:rsid w:val="005F7B08"/>
    <w:rsid w:val="00611013"/>
    <w:rsid w:val="006168D4"/>
    <w:rsid w:val="00637436"/>
    <w:rsid w:val="006445CF"/>
    <w:rsid w:val="006463CF"/>
    <w:rsid w:val="006618EE"/>
    <w:rsid w:val="00664A57"/>
    <w:rsid w:val="0067054C"/>
    <w:rsid w:val="00672520"/>
    <w:rsid w:val="006859D6"/>
    <w:rsid w:val="006B3708"/>
    <w:rsid w:val="006B5A7E"/>
    <w:rsid w:val="006C14D4"/>
    <w:rsid w:val="006C20D5"/>
    <w:rsid w:val="006D6E4A"/>
    <w:rsid w:val="006F3932"/>
    <w:rsid w:val="00701996"/>
    <w:rsid w:val="007132BE"/>
    <w:rsid w:val="0071341B"/>
    <w:rsid w:val="00730D14"/>
    <w:rsid w:val="00732E96"/>
    <w:rsid w:val="00737DC9"/>
    <w:rsid w:val="00746D7E"/>
    <w:rsid w:val="007520FC"/>
    <w:rsid w:val="00756762"/>
    <w:rsid w:val="00761FC4"/>
    <w:rsid w:val="00766FB0"/>
    <w:rsid w:val="0077389F"/>
    <w:rsid w:val="00775EC3"/>
    <w:rsid w:val="00787D03"/>
    <w:rsid w:val="00790A80"/>
    <w:rsid w:val="007914FE"/>
    <w:rsid w:val="00795178"/>
    <w:rsid w:val="007A6CE3"/>
    <w:rsid w:val="007A6F4C"/>
    <w:rsid w:val="007B302F"/>
    <w:rsid w:val="007F2532"/>
    <w:rsid w:val="008072C2"/>
    <w:rsid w:val="008130E9"/>
    <w:rsid w:val="00816F14"/>
    <w:rsid w:val="00832CF3"/>
    <w:rsid w:val="00835776"/>
    <w:rsid w:val="0083671F"/>
    <w:rsid w:val="0084056E"/>
    <w:rsid w:val="008431C5"/>
    <w:rsid w:val="00857543"/>
    <w:rsid w:val="00863F9A"/>
    <w:rsid w:val="0086795B"/>
    <w:rsid w:val="00870D86"/>
    <w:rsid w:val="00874374"/>
    <w:rsid w:val="00874451"/>
    <w:rsid w:val="00881DA0"/>
    <w:rsid w:val="0089778A"/>
    <w:rsid w:val="008A0980"/>
    <w:rsid w:val="008A0A36"/>
    <w:rsid w:val="008A6384"/>
    <w:rsid w:val="008B089D"/>
    <w:rsid w:val="008B3BED"/>
    <w:rsid w:val="008B7AB5"/>
    <w:rsid w:val="008C1BAF"/>
    <w:rsid w:val="008C7E33"/>
    <w:rsid w:val="008D1F07"/>
    <w:rsid w:val="008D6904"/>
    <w:rsid w:val="008E403D"/>
    <w:rsid w:val="008F14EA"/>
    <w:rsid w:val="008F405F"/>
    <w:rsid w:val="008F55C5"/>
    <w:rsid w:val="008F59EC"/>
    <w:rsid w:val="00900416"/>
    <w:rsid w:val="00902F01"/>
    <w:rsid w:val="00907B85"/>
    <w:rsid w:val="00912220"/>
    <w:rsid w:val="00922BE0"/>
    <w:rsid w:val="00931A46"/>
    <w:rsid w:val="00933DD3"/>
    <w:rsid w:val="0094642C"/>
    <w:rsid w:val="00946CFA"/>
    <w:rsid w:val="009542EB"/>
    <w:rsid w:val="0096583A"/>
    <w:rsid w:val="00974B7E"/>
    <w:rsid w:val="00987459"/>
    <w:rsid w:val="00987C8E"/>
    <w:rsid w:val="009A2681"/>
    <w:rsid w:val="009B3306"/>
    <w:rsid w:val="009B62CD"/>
    <w:rsid w:val="009C0246"/>
    <w:rsid w:val="009C48DE"/>
    <w:rsid w:val="009D4C6B"/>
    <w:rsid w:val="009D5DF8"/>
    <w:rsid w:val="009D60D9"/>
    <w:rsid w:val="00A04673"/>
    <w:rsid w:val="00A122FC"/>
    <w:rsid w:val="00A1513E"/>
    <w:rsid w:val="00A40F65"/>
    <w:rsid w:val="00A55B72"/>
    <w:rsid w:val="00A60462"/>
    <w:rsid w:val="00A6617E"/>
    <w:rsid w:val="00A72523"/>
    <w:rsid w:val="00A840BA"/>
    <w:rsid w:val="00A927A4"/>
    <w:rsid w:val="00A95C99"/>
    <w:rsid w:val="00A97DE1"/>
    <w:rsid w:val="00AA0EB0"/>
    <w:rsid w:val="00AA1F73"/>
    <w:rsid w:val="00AA2A34"/>
    <w:rsid w:val="00AB53A5"/>
    <w:rsid w:val="00AB7A51"/>
    <w:rsid w:val="00AC1F59"/>
    <w:rsid w:val="00AC2EE4"/>
    <w:rsid w:val="00AD235B"/>
    <w:rsid w:val="00AD3E17"/>
    <w:rsid w:val="00AF186B"/>
    <w:rsid w:val="00AF4695"/>
    <w:rsid w:val="00B003B1"/>
    <w:rsid w:val="00B015F8"/>
    <w:rsid w:val="00B05FBE"/>
    <w:rsid w:val="00B12588"/>
    <w:rsid w:val="00B1451D"/>
    <w:rsid w:val="00B14963"/>
    <w:rsid w:val="00B15511"/>
    <w:rsid w:val="00B158CD"/>
    <w:rsid w:val="00B220DF"/>
    <w:rsid w:val="00B269D2"/>
    <w:rsid w:val="00B53586"/>
    <w:rsid w:val="00B56150"/>
    <w:rsid w:val="00B62D7C"/>
    <w:rsid w:val="00B76F82"/>
    <w:rsid w:val="00B82DF4"/>
    <w:rsid w:val="00B9003C"/>
    <w:rsid w:val="00B945FA"/>
    <w:rsid w:val="00B96647"/>
    <w:rsid w:val="00BB4260"/>
    <w:rsid w:val="00BB43E5"/>
    <w:rsid w:val="00BB4B0C"/>
    <w:rsid w:val="00BD0733"/>
    <w:rsid w:val="00BD59E0"/>
    <w:rsid w:val="00C07ED0"/>
    <w:rsid w:val="00C101DA"/>
    <w:rsid w:val="00C13910"/>
    <w:rsid w:val="00C20736"/>
    <w:rsid w:val="00C210F7"/>
    <w:rsid w:val="00C26393"/>
    <w:rsid w:val="00C27055"/>
    <w:rsid w:val="00C33FFE"/>
    <w:rsid w:val="00C3435D"/>
    <w:rsid w:val="00C5602F"/>
    <w:rsid w:val="00C61EC1"/>
    <w:rsid w:val="00C90FB3"/>
    <w:rsid w:val="00C9607B"/>
    <w:rsid w:val="00CB57C3"/>
    <w:rsid w:val="00CB7A64"/>
    <w:rsid w:val="00CD23C9"/>
    <w:rsid w:val="00CD4130"/>
    <w:rsid w:val="00CD6BD8"/>
    <w:rsid w:val="00D02366"/>
    <w:rsid w:val="00D05060"/>
    <w:rsid w:val="00D13359"/>
    <w:rsid w:val="00D2107A"/>
    <w:rsid w:val="00D476DA"/>
    <w:rsid w:val="00D70E61"/>
    <w:rsid w:val="00D907EF"/>
    <w:rsid w:val="00D913A2"/>
    <w:rsid w:val="00DA7FF0"/>
    <w:rsid w:val="00DB0E34"/>
    <w:rsid w:val="00DB6191"/>
    <w:rsid w:val="00DD2AC2"/>
    <w:rsid w:val="00DF05A1"/>
    <w:rsid w:val="00E14E75"/>
    <w:rsid w:val="00E1590F"/>
    <w:rsid w:val="00E27386"/>
    <w:rsid w:val="00E35625"/>
    <w:rsid w:val="00E4769C"/>
    <w:rsid w:val="00E54883"/>
    <w:rsid w:val="00E64D8E"/>
    <w:rsid w:val="00EA4E10"/>
    <w:rsid w:val="00EC671A"/>
    <w:rsid w:val="00EE5205"/>
    <w:rsid w:val="00EF6709"/>
    <w:rsid w:val="00F058D0"/>
    <w:rsid w:val="00F06F93"/>
    <w:rsid w:val="00F127AB"/>
    <w:rsid w:val="00F14E28"/>
    <w:rsid w:val="00F27E32"/>
    <w:rsid w:val="00F32AB1"/>
    <w:rsid w:val="00F348AF"/>
    <w:rsid w:val="00F428AF"/>
    <w:rsid w:val="00F51988"/>
    <w:rsid w:val="00F72ECF"/>
    <w:rsid w:val="00F82238"/>
    <w:rsid w:val="00F91574"/>
    <w:rsid w:val="00F938A1"/>
    <w:rsid w:val="00FA1612"/>
    <w:rsid w:val="00FA35ED"/>
    <w:rsid w:val="00FA5FD3"/>
    <w:rsid w:val="00FB00DE"/>
    <w:rsid w:val="00FB1734"/>
    <w:rsid w:val="00FE0861"/>
    <w:rsid w:val="00FF52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CD5F5"/>
  <w15:chartTrackingRefBased/>
  <w15:docId w15:val="{4237EF26-FDF1-4EA8-A3FB-9B4CBD1A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13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13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132B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132B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132B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132B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132B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132B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132B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132B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132B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132B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132B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132B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132B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132B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132B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132BE"/>
    <w:rPr>
      <w:rFonts w:eastAsiaTheme="majorEastAsia" w:cstheme="majorBidi"/>
      <w:color w:val="272727" w:themeColor="text1" w:themeTint="D8"/>
    </w:rPr>
  </w:style>
  <w:style w:type="paragraph" w:styleId="Tytu">
    <w:name w:val="Title"/>
    <w:basedOn w:val="Normalny"/>
    <w:next w:val="Normalny"/>
    <w:link w:val="TytuZnak"/>
    <w:uiPriority w:val="10"/>
    <w:qFormat/>
    <w:rsid w:val="00713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132B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132B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132B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132BE"/>
    <w:pPr>
      <w:spacing w:before="160"/>
      <w:jc w:val="center"/>
    </w:pPr>
    <w:rPr>
      <w:i/>
      <w:iCs/>
      <w:color w:val="404040" w:themeColor="text1" w:themeTint="BF"/>
    </w:rPr>
  </w:style>
  <w:style w:type="character" w:customStyle="1" w:styleId="CytatZnak">
    <w:name w:val="Cytat Znak"/>
    <w:basedOn w:val="Domylnaczcionkaakapitu"/>
    <w:link w:val="Cytat"/>
    <w:uiPriority w:val="29"/>
    <w:rsid w:val="007132BE"/>
    <w:rPr>
      <w:i/>
      <w:iCs/>
      <w:color w:val="404040" w:themeColor="text1" w:themeTint="BF"/>
    </w:rPr>
  </w:style>
  <w:style w:type="paragraph" w:styleId="Akapitzlist">
    <w:name w:val="List Paragraph"/>
    <w:basedOn w:val="Normalny"/>
    <w:uiPriority w:val="34"/>
    <w:qFormat/>
    <w:rsid w:val="007132BE"/>
    <w:pPr>
      <w:ind w:left="720"/>
      <w:contextualSpacing/>
    </w:pPr>
  </w:style>
  <w:style w:type="character" w:styleId="Wyrnienieintensywne">
    <w:name w:val="Intense Emphasis"/>
    <w:basedOn w:val="Domylnaczcionkaakapitu"/>
    <w:uiPriority w:val="21"/>
    <w:qFormat/>
    <w:rsid w:val="007132BE"/>
    <w:rPr>
      <w:i/>
      <w:iCs/>
      <w:color w:val="0F4761" w:themeColor="accent1" w:themeShade="BF"/>
    </w:rPr>
  </w:style>
  <w:style w:type="paragraph" w:styleId="Cytatintensywny">
    <w:name w:val="Intense Quote"/>
    <w:basedOn w:val="Normalny"/>
    <w:next w:val="Normalny"/>
    <w:link w:val="CytatintensywnyZnak"/>
    <w:uiPriority w:val="30"/>
    <w:qFormat/>
    <w:rsid w:val="00713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132BE"/>
    <w:rPr>
      <w:i/>
      <w:iCs/>
      <w:color w:val="0F4761" w:themeColor="accent1" w:themeShade="BF"/>
    </w:rPr>
  </w:style>
  <w:style w:type="character" w:styleId="Odwoanieintensywne">
    <w:name w:val="Intense Reference"/>
    <w:basedOn w:val="Domylnaczcionkaakapitu"/>
    <w:uiPriority w:val="32"/>
    <w:qFormat/>
    <w:rsid w:val="007132BE"/>
    <w:rPr>
      <w:b/>
      <w:bCs/>
      <w:smallCaps/>
      <w:color w:val="0F4761" w:themeColor="accent1" w:themeShade="BF"/>
      <w:spacing w:val="5"/>
    </w:rPr>
  </w:style>
  <w:style w:type="table" w:styleId="Tabela-Siatka">
    <w:name w:val="Table Grid"/>
    <w:basedOn w:val="Standardowy"/>
    <w:uiPriority w:val="39"/>
    <w:rsid w:val="007132B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7132BE"/>
    <w:pPr>
      <w:tabs>
        <w:tab w:val="center" w:pos="4536"/>
        <w:tab w:val="right" w:pos="9072"/>
      </w:tabs>
      <w:spacing w:after="0" w:line="240" w:lineRule="auto"/>
    </w:pPr>
    <w:rPr>
      <w:kern w:val="0"/>
      <w:sz w:val="22"/>
      <w:szCs w:val="22"/>
      <w14:ligatures w14:val="none"/>
    </w:rPr>
  </w:style>
  <w:style w:type="character" w:customStyle="1" w:styleId="NagwekZnak">
    <w:name w:val="Nagłówek Znak"/>
    <w:basedOn w:val="Domylnaczcionkaakapitu"/>
    <w:link w:val="Nagwek"/>
    <w:uiPriority w:val="99"/>
    <w:rsid w:val="007132BE"/>
    <w:rPr>
      <w:kern w:val="0"/>
      <w:sz w:val="22"/>
      <w:szCs w:val="22"/>
      <w14:ligatures w14:val="none"/>
    </w:rPr>
  </w:style>
  <w:style w:type="paragraph" w:styleId="Stopka">
    <w:name w:val="footer"/>
    <w:basedOn w:val="Normalny"/>
    <w:link w:val="StopkaZnak"/>
    <w:uiPriority w:val="99"/>
    <w:unhideWhenUsed/>
    <w:rsid w:val="007132BE"/>
    <w:pPr>
      <w:tabs>
        <w:tab w:val="center" w:pos="4536"/>
        <w:tab w:val="right" w:pos="9072"/>
      </w:tabs>
      <w:spacing w:after="0" w:line="240" w:lineRule="auto"/>
    </w:pPr>
    <w:rPr>
      <w:kern w:val="0"/>
      <w:sz w:val="22"/>
      <w:szCs w:val="22"/>
      <w14:ligatures w14:val="none"/>
    </w:rPr>
  </w:style>
  <w:style w:type="character" w:customStyle="1" w:styleId="StopkaZnak">
    <w:name w:val="Stopka Znak"/>
    <w:basedOn w:val="Domylnaczcionkaakapitu"/>
    <w:link w:val="Stopka"/>
    <w:uiPriority w:val="99"/>
    <w:rsid w:val="007132BE"/>
    <w:rPr>
      <w:kern w:val="0"/>
      <w:sz w:val="22"/>
      <w:szCs w:val="22"/>
      <w14:ligatures w14:val="none"/>
    </w:rPr>
  </w:style>
  <w:style w:type="character" w:styleId="Odwoaniedokomentarza">
    <w:name w:val="annotation reference"/>
    <w:basedOn w:val="Domylnaczcionkaakapitu"/>
    <w:uiPriority w:val="99"/>
    <w:semiHidden/>
    <w:unhideWhenUsed/>
    <w:rsid w:val="007132BE"/>
    <w:rPr>
      <w:sz w:val="16"/>
      <w:szCs w:val="16"/>
    </w:rPr>
  </w:style>
  <w:style w:type="paragraph" w:styleId="Tekstkomentarza">
    <w:name w:val="annotation text"/>
    <w:basedOn w:val="Normalny"/>
    <w:link w:val="TekstkomentarzaZnak"/>
    <w:uiPriority w:val="99"/>
    <w:unhideWhenUsed/>
    <w:rsid w:val="007132BE"/>
    <w:pPr>
      <w:spacing w:line="240" w:lineRule="auto"/>
    </w:pPr>
    <w:rPr>
      <w:kern w:val="0"/>
      <w:sz w:val="20"/>
      <w:szCs w:val="20"/>
      <w14:ligatures w14:val="none"/>
    </w:rPr>
  </w:style>
  <w:style w:type="character" w:customStyle="1" w:styleId="TekstkomentarzaZnak">
    <w:name w:val="Tekst komentarza Znak"/>
    <w:basedOn w:val="Domylnaczcionkaakapitu"/>
    <w:link w:val="Tekstkomentarza"/>
    <w:uiPriority w:val="99"/>
    <w:rsid w:val="007132BE"/>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1A3972"/>
    <w:rPr>
      <w:b/>
      <w:bCs/>
      <w:kern w:val="2"/>
      <w14:ligatures w14:val="standardContextual"/>
    </w:rPr>
  </w:style>
  <w:style w:type="character" w:customStyle="1" w:styleId="TematkomentarzaZnak">
    <w:name w:val="Temat komentarza Znak"/>
    <w:basedOn w:val="TekstkomentarzaZnak"/>
    <w:link w:val="Tematkomentarza"/>
    <w:uiPriority w:val="99"/>
    <w:semiHidden/>
    <w:rsid w:val="001A3972"/>
    <w:rPr>
      <w:b/>
      <w:bCs/>
      <w:kern w:val="0"/>
      <w:sz w:val="20"/>
      <w:szCs w:val="20"/>
      <w14:ligatures w14:val="none"/>
    </w:rPr>
  </w:style>
  <w:style w:type="paragraph" w:customStyle="1" w:styleId="Standard">
    <w:name w:val="Standard"/>
    <w:rsid w:val="00B14963"/>
    <w:pPr>
      <w:widowControl w:val="0"/>
      <w:suppressAutoHyphens/>
      <w:autoSpaceDN w:val="0"/>
      <w:spacing w:after="0" w:line="240" w:lineRule="auto"/>
      <w:textAlignment w:val="baseline"/>
    </w:pPr>
    <w:rPr>
      <w:rFonts w:ascii="Times New Roman" w:eastAsia="SimSun" w:hAnsi="Times New Roman" w:cs="Mangal"/>
      <w:kern w:val="3"/>
      <w:lang w:eastAsia="zh-CN" w:bidi="hi-IN"/>
      <w14:ligatures w14:val="none"/>
    </w:rPr>
  </w:style>
  <w:style w:type="character" w:styleId="Hipercze">
    <w:name w:val="Hyperlink"/>
    <w:basedOn w:val="Domylnaczcionkaakapitu"/>
    <w:uiPriority w:val="99"/>
    <w:unhideWhenUsed/>
    <w:rsid w:val="00B14963"/>
    <w:rPr>
      <w:color w:val="467886" w:themeColor="hyperlink"/>
      <w:u w:val="single"/>
    </w:rPr>
  </w:style>
  <w:style w:type="paragraph" w:styleId="Tekstprzypisukocowego">
    <w:name w:val="endnote text"/>
    <w:basedOn w:val="Normalny"/>
    <w:link w:val="TekstprzypisukocowegoZnak"/>
    <w:uiPriority w:val="99"/>
    <w:semiHidden/>
    <w:unhideWhenUsed/>
    <w:rsid w:val="004C7EC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C7EC2"/>
    <w:rPr>
      <w:sz w:val="20"/>
      <w:szCs w:val="20"/>
    </w:rPr>
  </w:style>
  <w:style w:type="character" w:styleId="Odwoanieprzypisukocowego">
    <w:name w:val="endnote reference"/>
    <w:basedOn w:val="Domylnaczcionkaakapitu"/>
    <w:uiPriority w:val="99"/>
    <w:semiHidden/>
    <w:unhideWhenUsed/>
    <w:rsid w:val="004C7EC2"/>
    <w:rPr>
      <w:vertAlign w:val="superscript"/>
    </w:rPr>
  </w:style>
  <w:style w:type="character" w:styleId="Pogrubienie">
    <w:name w:val="Strong"/>
    <w:basedOn w:val="Domylnaczcionkaakapitu"/>
    <w:uiPriority w:val="22"/>
    <w:qFormat/>
    <w:rsid w:val="00881DA0"/>
    <w:rPr>
      <w:b/>
      <w:bCs/>
    </w:rPr>
  </w:style>
  <w:style w:type="paragraph" w:styleId="Nagwekspisutreci">
    <w:name w:val="TOC Heading"/>
    <w:basedOn w:val="Nagwek1"/>
    <w:next w:val="Normalny"/>
    <w:uiPriority w:val="39"/>
    <w:unhideWhenUsed/>
    <w:qFormat/>
    <w:rsid w:val="00756762"/>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4E31B4"/>
    <w:pPr>
      <w:tabs>
        <w:tab w:val="right" w:leader="dot" w:pos="9062"/>
      </w:tabs>
      <w:spacing w:after="100"/>
    </w:pPr>
    <w:rPr>
      <w:rFonts w:ascii="Calibri" w:hAnsi="Calibri" w:cs="Calibri"/>
      <w:b/>
      <w:bCs/>
      <w:noProof/>
    </w:rPr>
  </w:style>
  <w:style w:type="paragraph" w:styleId="Spistreci2">
    <w:name w:val="toc 2"/>
    <w:basedOn w:val="Normalny"/>
    <w:next w:val="Normalny"/>
    <w:autoRedefine/>
    <w:uiPriority w:val="39"/>
    <w:unhideWhenUsed/>
    <w:rsid w:val="004E31B4"/>
    <w:pPr>
      <w:tabs>
        <w:tab w:val="right" w:leader="dot" w:pos="9062"/>
      </w:tabs>
      <w:spacing w:after="100"/>
      <w:ind w:left="240"/>
    </w:pPr>
    <w:rPr>
      <w:rFonts w:ascii="Calibri" w:eastAsia="Times New Roman" w:hAnsi="Calibri" w:cs="Calibri"/>
      <w:b/>
      <w:bCs/>
      <w:noProof/>
      <w:sz w:val="22"/>
      <w:szCs w:val="22"/>
      <w:lang w:eastAsia="pl-PL"/>
    </w:rPr>
  </w:style>
  <w:style w:type="paragraph" w:styleId="Spistreci3">
    <w:name w:val="toc 3"/>
    <w:basedOn w:val="Normalny"/>
    <w:next w:val="Normalny"/>
    <w:autoRedefine/>
    <w:uiPriority w:val="39"/>
    <w:unhideWhenUsed/>
    <w:rsid w:val="00756762"/>
    <w:pPr>
      <w:spacing w:after="100"/>
      <w:ind w:left="480"/>
    </w:pPr>
    <w:rPr>
      <w:rFonts w:eastAsiaTheme="minorEastAsia"/>
      <w:lang w:eastAsia="pl-PL"/>
    </w:rPr>
  </w:style>
  <w:style w:type="paragraph" w:styleId="Spistreci4">
    <w:name w:val="toc 4"/>
    <w:basedOn w:val="Normalny"/>
    <w:next w:val="Normalny"/>
    <w:autoRedefine/>
    <w:uiPriority w:val="39"/>
    <w:unhideWhenUsed/>
    <w:rsid w:val="00756762"/>
    <w:pPr>
      <w:spacing w:after="100"/>
      <w:ind w:left="720"/>
    </w:pPr>
    <w:rPr>
      <w:rFonts w:eastAsiaTheme="minorEastAsia"/>
      <w:lang w:eastAsia="pl-PL"/>
    </w:rPr>
  </w:style>
  <w:style w:type="paragraph" w:styleId="Spistreci5">
    <w:name w:val="toc 5"/>
    <w:basedOn w:val="Normalny"/>
    <w:next w:val="Normalny"/>
    <w:autoRedefine/>
    <w:uiPriority w:val="39"/>
    <w:unhideWhenUsed/>
    <w:rsid w:val="00756762"/>
    <w:pPr>
      <w:spacing w:after="100"/>
      <w:ind w:left="960"/>
    </w:pPr>
    <w:rPr>
      <w:rFonts w:eastAsiaTheme="minorEastAsia"/>
      <w:lang w:eastAsia="pl-PL"/>
    </w:rPr>
  </w:style>
  <w:style w:type="paragraph" w:styleId="Spistreci6">
    <w:name w:val="toc 6"/>
    <w:basedOn w:val="Normalny"/>
    <w:next w:val="Normalny"/>
    <w:autoRedefine/>
    <w:uiPriority w:val="39"/>
    <w:unhideWhenUsed/>
    <w:rsid w:val="00756762"/>
    <w:pPr>
      <w:spacing w:after="100"/>
      <w:ind w:left="1200"/>
    </w:pPr>
    <w:rPr>
      <w:rFonts w:eastAsiaTheme="minorEastAsia"/>
      <w:lang w:eastAsia="pl-PL"/>
    </w:rPr>
  </w:style>
  <w:style w:type="paragraph" w:styleId="Spistreci7">
    <w:name w:val="toc 7"/>
    <w:basedOn w:val="Normalny"/>
    <w:next w:val="Normalny"/>
    <w:autoRedefine/>
    <w:uiPriority w:val="39"/>
    <w:unhideWhenUsed/>
    <w:rsid w:val="00756762"/>
    <w:pPr>
      <w:spacing w:after="100"/>
      <w:ind w:left="1440"/>
    </w:pPr>
    <w:rPr>
      <w:rFonts w:eastAsiaTheme="minorEastAsia"/>
      <w:lang w:eastAsia="pl-PL"/>
    </w:rPr>
  </w:style>
  <w:style w:type="paragraph" w:styleId="Spistreci8">
    <w:name w:val="toc 8"/>
    <w:basedOn w:val="Normalny"/>
    <w:next w:val="Normalny"/>
    <w:autoRedefine/>
    <w:uiPriority w:val="39"/>
    <w:unhideWhenUsed/>
    <w:rsid w:val="00756762"/>
    <w:pPr>
      <w:spacing w:after="100"/>
      <w:ind w:left="1680"/>
    </w:pPr>
    <w:rPr>
      <w:rFonts w:eastAsiaTheme="minorEastAsia"/>
      <w:lang w:eastAsia="pl-PL"/>
    </w:rPr>
  </w:style>
  <w:style w:type="paragraph" w:styleId="Spistreci9">
    <w:name w:val="toc 9"/>
    <w:basedOn w:val="Normalny"/>
    <w:next w:val="Normalny"/>
    <w:autoRedefine/>
    <w:uiPriority w:val="39"/>
    <w:unhideWhenUsed/>
    <w:rsid w:val="00756762"/>
    <w:pPr>
      <w:spacing w:after="100"/>
      <w:ind w:left="1920"/>
    </w:pPr>
    <w:rPr>
      <w:rFonts w:eastAsiaTheme="minorEastAsia"/>
      <w:lang w:eastAsia="pl-PL"/>
    </w:rPr>
  </w:style>
  <w:style w:type="character" w:styleId="Nierozpoznanawzmianka">
    <w:name w:val="Unresolved Mention"/>
    <w:basedOn w:val="Domylnaczcionkaakapitu"/>
    <w:uiPriority w:val="99"/>
    <w:semiHidden/>
    <w:unhideWhenUsed/>
    <w:rsid w:val="00756762"/>
    <w:rPr>
      <w:color w:val="605E5C"/>
      <w:shd w:val="clear" w:color="auto" w:fill="E1DFDD"/>
    </w:rPr>
  </w:style>
  <w:style w:type="paragraph" w:styleId="Bezodstpw">
    <w:name w:val="No Spacing"/>
    <w:link w:val="BezodstpwZnak"/>
    <w:uiPriority w:val="1"/>
    <w:qFormat/>
    <w:rsid w:val="002968BA"/>
    <w:pPr>
      <w:spacing w:after="0" w:line="240" w:lineRule="auto"/>
    </w:pPr>
    <w:rPr>
      <w:rFonts w:eastAsiaTheme="minorEastAsia"/>
      <w:kern w:val="0"/>
      <w:sz w:val="22"/>
      <w:szCs w:val="22"/>
      <w:lang w:eastAsia="pl-PL"/>
      <w14:ligatures w14:val="none"/>
    </w:rPr>
  </w:style>
  <w:style w:type="character" w:customStyle="1" w:styleId="BezodstpwZnak">
    <w:name w:val="Bez odstępów Znak"/>
    <w:basedOn w:val="Domylnaczcionkaakapitu"/>
    <w:link w:val="Bezodstpw"/>
    <w:uiPriority w:val="1"/>
    <w:rsid w:val="002968BA"/>
    <w:rPr>
      <w:rFonts w:eastAsiaTheme="minorEastAsia"/>
      <w:kern w:val="0"/>
      <w:sz w:val="22"/>
      <w:szCs w:val="22"/>
      <w:lang w:eastAsia="pl-PL"/>
      <w14:ligatures w14:val="none"/>
    </w:rPr>
  </w:style>
  <w:style w:type="paragraph" w:styleId="Poprawka">
    <w:name w:val="Revision"/>
    <w:hidden/>
    <w:uiPriority w:val="99"/>
    <w:semiHidden/>
    <w:rsid w:val="00263A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176612">
      <w:bodyDiv w:val="1"/>
      <w:marLeft w:val="0"/>
      <w:marRight w:val="0"/>
      <w:marTop w:val="0"/>
      <w:marBottom w:val="0"/>
      <w:divBdr>
        <w:top w:val="none" w:sz="0" w:space="0" w:color="auto"/>
        <w:left w:val="none" w:sz="0" w:space="0" w:color="auto"/>
        <w:bottom w:val="none" w:sz="0" w:space="0" w:color="auto"/>
        <w:right w:val="none" w:sz="0" w:space="0" w:color="auto"/>
      </w:divBdr>
    </w:div>
    <w:div w:id="153553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FA8D6-F016-4E31-99F3-7A8E5A1E0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69</Pages>
  <Words>20900</Words>
  <Characters>125405</Characters>
  <Application>Microsoft Office Word</Application>
  <DocSecurity>0</DocSecurity>
  <Lines>1045</Lines>
  <Paragraphs>292</Paragraphs>
  <ScaleCrop>false</ScaleCrop>
  <HeadingPairs>
    <vt:vector size="2" baseType="variant">
      <vt:variant>
        <vt:lpstr>Tytuł</vt:lpstr>
      </vt:variant>
      <vt:variant>
        <vt:i4>1</vt:i4>
      </vt:variant>
    </vt:vector>
  </HeadingPairs>
  <TitlesOfParts>
    <vt:vector size="1" baseType="lpstr">
      <vt:lpstr>PORADNIK WYPEŁNIANIA WNIOSKU 
„Opolska MOC Małych Społeczności 2026”</vt:lpstr>
    </vt:vector>
  </TitlesOfParts>
  <Company/>
  <LinksUpToDate>false</LinksUpToDate>
  <CharactersWithSpaces>146013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PORADNIK WYPEŁNIANIA WNIOSKU 
„Moc Małych Społeczności - Opolskie”</dc:title>
  <dc:subject>CZĘŚĆ I – GRUPA NIEFORMALNA SKŁADAJĄCA WNIOSEK SAMODZIELNIE</dc:subject>
  <dc:creator>Katarzyna Wilkos</dc:creator>
  <cp:keywords/>
  <dc:description/>
  <cp:lastModifiedBy>Alicja Gawinek</cp:lastModifiedBy>
  <cp:revision>3</cp:revision>
  <cp:lastPrinted>2026-08-23T20:58:00Z</cp:lastPrinted>
  <dcterms:created xsi:type="dcterms:W3CDTF">2026-09-03T18:04:00Z</dcterms:created>
  <dcterms:modified xsi:type="dcterms:W3CDTF">2026-09-03T18:15:00Z</dcterms:modified>
</cp:coreProperties>
</file>