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3755207"/>
        <w:docPartObj>
          <w:docPartGallery w:val="Cover Pages"/>
          <w:docPartUnique/>
        </w:docPartObj>
      </w:sdtPr>
      <w:sdtEndPr>
        <w:rPr>
          <w:rFonts w:ascii="Calibri" w:hAnsi="Calibri" w:cs="Calibri"/>
          <w:b/>
          <w:bCs/>
          <w:sz w:val="30"/>
          <w:szCs w:val="30"/>
        </w:rPr>
      </w:sdtEndPr>
      <w:sdtContent>
        <w:p w14:paraId="488A5944" w14:textId="7B70DE0F" w:rsidR="002968BA" w:rsidRDefault="003D3B37">
          <w:r>
            <w:rPr>
              <w:noProof/>
            </w:rPr>
            <mc:AlternateContent>
              <mc:Choice Requires="wps">
                <w:drawing>
                  <wp:anchor distT="0" distB="0" distL="114300" distR="114300" simplePos="0" relativeHeight="251659264" behindDoc="0" locked="0" layoutInCell="1" allowOverlap="1" wp14:anchorId="3262420E" wp14:editId="555B1EE7">
                    <wp:simplePos x="0" y="0"/>
                    <wp:positionH relativeFrom="margin">
                      <wp:posOffset>-678815</wp:posOffset>
                    </wp:positionH>
                    <wp:positionV relativeFrom="page">
                      <wp:posOffset>2027555</wp:posOffset>
                    </wp:positionV>
                    <wp:extent cx="6637020" cy="2202180"/>
                    <wp:effectExtent l="0" t="0" r="0" b="7620"/>
                    <wp:wrapSquare wrapText="bothSides"/>
                    <wp:docPr id="154" name="Pole tekstowe 163"/>
                    <wp:cNvGraphicFramePr/>
                    <a:graphic xmlns:a="http://schemas.openxmlformats.org/drawingml/2006/main">
                      <a:graphicData uri="http://schemas.microsoft.com/office/word/2010/wordprocessingShape">
                        <wps:wsp>
                          <wps:cNvSpPr txBox="1"/>
                          <wps:spPr>
                            <a:xfrm>
                              <a:off x="0" y="0"/>
                              <a:ext cx="6637020" cy="2202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BEABF3" w14:textId="20C56E0B" w:rsidR="002968BA" w:rsidRPr="002968BA" w:rsidRDefault="00000000" w:rsidP="004E31B4">
                                <w:pPr>
                                  <w:rPr>
                                    <w:sz w:val="64"/>
                                    <w:szCs w:val="64"/>
                                  </w:rPr>
                                </w:pPr>
                                <w:sdt>
                                  <w:sdtPr>
                                    <w:rPr>
                                      <w:rFonts w:ascii="Calibri" w:hAnsi="Calibri" w:cs="Calibri"/>
                                      <w:b/>
                                      <w:bCs/>
                                      <w:sz w:val="40"/>
                                      <w:szCs w:val="40"/>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263A49">
                                      <w:rPr>
                                        <w:rFonts w:ascii="Calibri" w:hAnsi="Calibri" w:cs="Calibri"/>
                                        <w:b/>
                                        <w:bCs/>
                                        <w:sz w:val="40"/>
                                        <w:szCs w:val="40"/>
                                      </w:rPr>
                                      <w:t xml:space="preserve">PORADNIK WYPEŁNIANIA WNIOSKU </w:t>
                                    </w:r>
                                    <w:r w:rsidR="00263A49">
                                      <w:rPr>
                                        <w:rFonts w:ascii="Calibri" w:hAnsi="Calibri" w:cs="Calibri"/>
                                        <w:b/>
                                        <w:bCs/>
                                        <w:sz w:val="40"/>
                                        <w:szCs w:val="40"/>
                                      </w:rPr>
                                      <w:br/>
                                      <w:t>„</w:t>
                                    </w:r>
                                    <w:r w:rsidR="002A2107">
                                      <w:rPr>
                                        <w:rFonts w:ascii="Calibri" w:hAnsi="Calibri" w:cs="Calibri"/>
                                        <w:b/>
                                        <w:bCs/>
                                        <w:sz w:val="40"/>
                                        <w:szCs w:val="40"/>
                                      </w:rPr>
                                      <w:t>Moc</w:t>
                                    </w:r>
                                    <w:r w:rsidR="00263A49">
                                      <w:rPr>
                                        <w:rFonts w:ascii="Calibri" w:hAnsi="Calibri" w:cs="Calibri"/>
                                        <w:b/>
                                        <w:bCs/>
                                        <w:sz w:val="40"/>
                                        <w:szCs w:val="40"/>
                                      </w:rPr>
                                      <w:t xml:space="preserve"> Małych Społeczności </w:t>
                                    </w:r>
                                    <w:r w:rsidR="002A2107">
                                      <w:rPr>
                                        <w:rFonts w:ascii="Calibri" w:hAnsi="Calibri" w:cs="Calibri"/>
                                        <w:b/>
                                        <w:bCs/>
                                        <w:sz w:val="40"/>
                                        <w:szCs w:val="40"/>
                                      </w:rPr>
                                      <w:t>- Opolskie</w:t>
                                    </w:r>
                                    <w:r w:rsidR="00263A49">
                                      <w:rPr>
                                        <w:rFonts w:ascii="Calibri" w:hAnsi="Calibri" w:cs="Calibri"/>
                                        <w:b/>
                                        <w:bCs/>
                                        <w:sz w:val="40"/>
                                        <w:szCs w:val="40"/>
                                      </w:rPr>
                                      <w:t>”</w:t>
                                    </w:r>
                                  </w:sdtContent>
                                </w:sdt>
                              </w:p>
                              <w:sdt>
                                <w:sdtPr>
                                  <w:rPr>
                                    <w:rFonts w:ascii="Calibri" w:hAnsi="Calibri" w:cs="Calibri"/>
                                    <w:b/>
                                    <w:bCs/>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Content>
                                  <w:p w14:paraId="04D752C9" w14:textId="4586ECA7" w:rsidR="002968BA" w:rsidRDefault="00263A49" w:rsidP="004E31B4">
                                    <w:pPr>
                                      <w:rPr>
                                        <w:smallCaps/>
                                        <w:color w:val="404040" w:themeColor="text1" w:themeTint="BF"/>
                                        <w:sz w:val="36"/>
                                        <w:szCs w:val="36"/>
                                      </w:rPr>
                                    </w:pPr>
                                    <w:r>
                                      <w:rPr>
                                        <w:rFonts w:ascii="Calibri" w:hAnsi="Calibri" w:cs="Calibri"/>
                                        <w:b/>
                                        <w:bCs/>
                                      </w:rPr>
                                      <w:t xml:space="preserve">CZĘŚĆ </w:t>
                                    </w:r>
                                    <w:r w:rsidR="006A0F88">
                                      <w:rPr>
                                        <w:rFonts w:ascii="Calibri" w:hAnsi="Calibri" w:cs="Calibri"/>
                                        <w:b/>
                                        <w:bCs/>
                                      </w:rPr>
                                      <w:t>I</w:t>
                                    </w:r>
                                    <w:r>
                                      <w:rPr>
                                        <w:rFonts w:ascii="Calibri" w:hAnsi="Calibri" w:cs="Calibri"/>
                                        <w:b/>
                                        <w:bCs/>
                                      </w:rPr>
                                      <w:t xml:space="preserve">I – GRUPA NIEFORMALNA </w:t>
                                    </w:r>
                                    <w:r w:rsidR="006A0F88">
                                      <w:rPr>
                                        <w:rFonts w:ascii="Calibri" w:hAnsi="Calibri" w:cs="Calibri"/>
                                        <w:b/>
                                        <w:bCs/>
                                      </w:rPr>
                                      <w:t>Z PATRONEM</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262420E" id="_x0000_t202" coordsize="21600,21600" o:spt="202" path="m,l,21600r21600,l21600,xe">
                    <v:stroke joinstyle="miter"/>
                    <v:path gradientshapeok="t" o:connecttype="rect"/>
                  </v:shapetype>
                  <v:shape id="Pole tekstowe 163" o:spid="_x0000_s1026" type="#_x0000_t202" style="position:absolute;margin-left:-53.45pt;margin-top:159.65pt;width:522.6pt;height:17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" filled="f" stroked="f" strokeweight=".5pt">
                    <v:textbox inset="126pt,0,54pt,0">
                      <w:txbxContent>
                        <w:p w14:paraId="43BEABF3" w14:textId="20C56E0B" w:rsidR="002968BA" w:rsidRPr="002968BA" w:rsidRDefault="00000000" w:rsidP="004E31B4">
                          <w:pPr>
                            <w:rPr>
                              <w:sz w:val="64"/>
                              <w:szCs w:val="64"/>
                            </w:rPr>
                          </w:pPr>
                          <w:sdt>
                            <w:sdtPr>
                              <w:rPr>
                                <w:rFonts w:ascii="Calibri" w:hAnsi="Calibri" w:cs="Calibri"/>
                                <w:b/>
                                <w:bCs/>
                                <w:sz w:val="40"/>
                                <w:szCs w:val="40"/>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263A49">
                                <w:rPr>
                                  <w:rFonts w:ascii="Calibri" w:hAnsi="Calibri" w:cs="Calibri"/>
                                  <w:b/>
                                  <w:bCs/>
                                  <w:sz w:val="40"/>
                                  <w:szCs w:val="40"/>
                                </w:rPr>
                                <w:t xml:space="preserve">PORADNIK WYPEŁNIANIA WNIOSKU </w:t>
                              </w:r>
                              <w:r w:rsidR="00263A49">
                                <w:rPr>
                                  <w:rFonts w:ascii="Calibri" w:hAnsi="Calibri" w:cs="Calibri"/>
                                  <w:b/>
                                  <w:bCs/>
                                  <w:sz w:val="40"/>
                                  <w:szCs w:val="40"/>
                                </w:rPr>
                                <w:br/>
                                <w:t>„</w:t>
                              </w:r>
                              <w:r w:rsidR="002A2107">
                                <w:rPr>
                                  <w:rFonts w:ascii="Calibri" w:hAnsi="Calibri" w:cs="Calibri"/>
                                  <w:b/>
                                  <w:bCs/>
                                  <w:sz w:val="40"/>
                                  <w:szCs w:val="40"/>
                                </w:rPr>
                                <w:t>Moc</w:t>
                              </w:r>
                              <w:r w:rsidR="00263A49">
                                <w:rPr>
                                  <w:rFonts w:ascii="Calibri" w:hAnsi="Calibri" w:cs="Calibri"/>
                                  <w:b/>
                                  <w:bCs/>
                                  <w:sz w:val="40"/>
                                  <w:szCs w:val="40"/>
                                </w:rPr>
                                <w:t xml:space="preserve"> Małych Społeczności </w:t>
                              </w:r>
                              <w:r w:rsidR="002A2107">
                                <w:rPr>
                                  <w:rFonts w:ascii="Calibri" w:hAnsi="Calibri" w:cs="Calibri"/>
                                  <w:b/>
                                  <w:bCs/>
                                  <w:sz w:val="40"/>
                                  <w:szCs w:val="40"/>
                                </w:rPr>
                                <w:t>- Opolskie</w:t>
                              </w:r>
                              <w:r w:rsidR="00263A49">
                                <w:rPr>
                                  <w:rFonts w:ascii="Calibri" w:hAnsi="Calibri" w:cs="Calibri"/>
                                  <w:b/>
                                  <w:bCs/>
                                  <w:sz w:val="40"/>
                                  <w:szCs w:val="40"/>
                                </w:rPr>
                                <w:t>”</w:t>
                              </w:r>
                            </w:sdtContent>
                          </w:sdt>
                        </w:p>
                        <w:sdt>
                          <w:sdtPr>
                            <w:rPr>
                              <w:rFonts w:ascii="Calibri" w:hAnsi="Calibri" w:cs="Calibri"/>
                              <w:b/>
                              <w:bCs/>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Content>
                            <w:p w14:paraId="04D752C9" w14:textId="4586ECA7" w:rsidR="002968BA" w:rsidRDefault="00263A49" w:rsidP="004E31B4">
                              <w:pPr>
                                <w:rPr>
                                  <w:smallCaps/>
                                  <w:color w:val="404040" w:themeColor="text1" w:themeTint="BF"/>
                                  <w:sz w:val="36"/>
                                  <w:szCs w:val="36"/>
                                </w:rPr>
                              </w:pPr>
                              <w:r>
                                <w:rPr>
                                  <w:rFonts w:ascii="Calibri" w:hAnsi="Calibri" w:cs="Calibri"/>
                                  <w:b/>
                                  <w:bCs/>
                                </w:rPr>
                                <w:t xml:space="preserve">CZĘŚĆ </w:t>
                              </w:r>
                              <w:r w:rsidR="006A0F88">
                                <w:rPr>
                                  <w:rFonts w:ascii="Calibri" w:hAnsi="Calibri" w:cs="Calibri"/>
                                  <w:b/>
                                  <w:bCs/>
                                </w:rPr>
                                <w:t>I</w:t>
                              </w:r>
                              <w:r>
                                <w:rPr>
                                  <w:rFonts w:ascii="Calibri" w:hAnsi="Calibri" w:cs="Calibri"/>
                                  <w:b/>
                                  <w:bCs/>
                                </w:rPr>
                                <w:t xml:space="preserve">I – GRUPA NIEFORMALNA </w:t>
                              </w:r>
                              <w:r w:rsidR="006A0F88">
                                <w:rPr>
                                  <w:rFonts w:ascii="Calibri" w:hAnsi="Calibri" w:cs="Calibri"/>
                                  <w:b/>
                                  <w:bCs/>
                                </w:rPr>
                                <w:t>Z PATRONEM</w:t>
                              </w:r>
                            </w:p>
                          </w:sdtContent>
                        </w:sdt>
                      </w:txbxContent>
                    </v:textbox>
                    <w10:wrap type="square" anchorx="margin" anchory="page"/>
                  </v:shape>
                </w:pict>
              </mc:Fallback>
            </mc:AlternateContent>
          </w:r>
          <w:r w:rsidR="002968BA">
            <w:rPr>
              <w:noProof/>
            </w:rPr>
            <w:drawing>
              <wp:inline distT="0" distB="0" distL="0" distR="0" wp14:anchorId="77BFFACC" wp14:editId="11A5315B">
                <wp:extent cx="5760720" cy="866775"/>
                <wp:effectExtent l="0" t="0" r="0" b="9525"/>
                <wp:docPr id="580987657" name="Obraz 1" descr="Obraz zawierający tekst, zrzut ekranu,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93046" name="Obraz 1" descr="Obraz zawierający tekst, zrzut ekranu, Czcionka&#10;&#10;Zawartość wygenerowana przez AI może być niepopraw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66775"/>
                        </a:xfrm>
                        <a:prstGeom prst="rect">
                          <a:avLst/>
                        </a:prstGeom>
                        <a:noFill/>
                        <a:ln>
                          <a:noFill/>
                        </a:ln>
                      </pic:spPr>
                    </pic:pic>
                  </a:graphicData>
                </a:graphic>
              </wp:inline>
            </w:drawing>
          </w:r>
        </w:p>
        <w:p w14:paraId="23F04997" w14:textId="3403E8BA" w:rsidR="002968BA" w:rsidRPr="002968BA" w:rsidRDefault="002A2107">
          <w:pPr>
            <w:rPr>
              <w:rFonts w:ascii="Calibri" w:hAnsi="Calibri" w:cs="Calibri"/>
              <w:b/>
              <w:bCs/>
              <w:sz w:val="30"/>
              <w:szCs w:val="30"/>
            </w:rPr>
          </w:pPr>
          <w:r>
            <w:rPr>
              <w:noProof/>
            </w:rPr>
            <mc:AlternateContent>
              <mc:Choice Requires="wps">
                <w:drawing>
                  <wp:anchor distT="0" distB="0" distL="114300" distR="114300" simplePos="0" relativeHeight="251661312" behindDoc="0" locked="0" layoutInCell="1" allowOverlap="1" wp14:anchorId="171EB986" wp14:editId="1204B034">
                    <wp:simplePos x="0" y="0"/>
                    <wp:positionH relativeFrom="margin">
                      <wp:align>right</wp:align>
                    </wp:positionH>
                    <wp:positionV relativeFrom="page">
                      <wp:posOffset>5913755</wp:posOffset>
                    </wp:positionV>
                    <wp:extent cx="6438900" cy="4251960"/>
                    <wp:effectExtent l="0" t="0" r="0" b="15240"/>
                    <wp:wrapSquare wrapText="bothSides"/>
                    <wp:docPr id="153" name="Pole tekstowe 161"/>
                    <wp:cNvGraphicFramePr/>
                    <a:graphic xmlns:a="http://schemas.openxmlformats.org/drawingml/2006/main">
                      <a:graphicData uri="http://schemas.microsoft.com/office/word/2010/wordprocessingShape">
                        <wps:wsp>
                          <wps:cNvSpPr txBox="1"/>
                          <wps:spPr>
                            <a:xfrm>
                              <a:off x="0" y="0"/>
                              <a:ext cx="6438900" cy="4251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6EF734" w14:textId="45ABA525" w:rsidR="004E31B4" w:rsidRPr="002A2107" w:rsidRDefault="004E31B4" w:rsidP="004E31B4">
                                <w:pPr>
                                  <w:spacing w:line="276" w:lineRule="auto"/>
                                  <w:rPr>
                                    <w:rFonts w:ascii="Calibri" w:hAnsi="Calibri" w:cs="Calibri"/>
                                    <w:sz w:val="22"/>
                                    <w:szCs w:val="22"/>
                                  </w:rPr>
                                </w:pPr>
                                <w:r w:rsidRPr="002A2107">
                                  <w:rPr>
                                    <w:rFonts w:ascii="Calibri" w:hAnsi="Calibri" w:cs="Calibri"/>
                                    <w:sz w:val="22"/>
                                    <w:szCs w:val="22"/>
                                  </w:rPr>
                                  <w:t xml:space="preserve">Poradnik prowadzi krok po kroku przez pola wzoru wniosku dla grupy </w:t>
                                </w:r>
                                <w:r w:rsidRPr="00286BA6">
                                  <w:rPr>
                                    <w:rFonts w:ascii="Calibri" w:hAnsi="Calibri" w:cs="Calibri"/>
                                    <w:sz w:val="22"/>
                                    <w:szCs w:val="22"/>
                                  </w:rPr>
                                  <w:t>nieformalnej</w:t>
                                </w:r>
                                <w:r w:rsidR="00154E36" w:rsidRPr="00286BA6">
                                  <w:rPr>
                                    <w:rFonts w:ascii="Calibri" w:hAnsi="Calibri" w:cs="Calibri"/>
                                    <w:sz w:val="22"/>
                                    <w:szCs w:val="22"/>
                                  </w:rPr>
                                  <w:t xml:space="preserve"> z Patronem</w:t>
                                </w:r>
                                <w:r w:rsidRPr="002A2107">
                                  <w:rPr>
                                    <w:rFonts w:ascii="Calibri" w:hAnsi="Calibri" w:cs="Calibri"/>
                                    <w:sz w:val="22"/>
                                    <w:szCs w:val="22"/>
                                  </w:rPr>
                                  <w:t>. Przy każdym punkcie wskazano, co należy wpisać, co powinno wynikać z opisu i na jakie warunki Regulaminu trzeba zwrócić szczególną uwagę.</w:t>
                                </w:r>
                                <w:r w:rsidR="00775EC3" w:rsidRPr="002A2107">
                                  <w:rPr>
                                    <w:rFonts w:ascii="Calibri" w:hAnsi="Calibri" w:cs="Calibri"/>
                                    <w:sz w:val="22"/>
                                    <w:szCs w:val="22"/>
                                  </w:rPr>
                                  <w:t xml:space="preserve"> Jego celem jest ułatwienie przygotowania wniosku oraz prawidłowego opisania poszczególnych elementów projektu. </w:t>
                                </w:r>
                              </w:p>
                              <w:p w14:paraId="34BC63E2" w14:textId="362AE195" w:rsidR="002968BA" w:rsidRPr="002A2107" w:rsidRDefault="004E31B4" w:rsidP="00286BA6">
                                <w:pPr>
                                  <w:spacing w:line="276" w:lineRule="auto"/>
                                  <w:jc w:val="both"/>
                                  <w:rPr>
                                    <w:rFonts w:eastAsia="Times New Roman"/>
                                    <w:spacing w:val="-15"/>
                                    <w:kern w:val="0"/>
                                    <w:lang w:eastAsia="pl-PL"/>
                                    <w14:ligatures w14:val="none"/>
                                  </w:rPr>
                                </w:pPr>
                                <w:r w:rsidRPr="002A2107">
                                  <w:rPr>
                                    <w:rFonts w:ascii="Calibri" w:eastAsia="Times New Roman" w:hAnsi="Calibri" w:cs="Calibri"/>
                                    <w:spacing w:val="-15"/>
                                    <w:kern w:val="0"/>
                                    <w:sz w:val="22"/>
                                    <w:szCs w:val="22"/>
                                    <w:lang w:eastAsia="pl-PL"/>
                                    <w14:ligatures w14:val="none"/>
                                  </w:rPr>
                                  <w:t>Użyte w niniejszym dokumencie przykłady mają charakter wyłącznie instruktażowy i pomocniczy – nie stanowią gotowych wzorów do kopiowania. Każdy wnioskodawca powinien sformułować cele indywidualnie, na podstawie rzeczywiście rozpoznanego problemu lub potrzeby swojej społeczności oraz specyfiki planowanego projektu</w:t>
                                </w:r>
                                <w:r w:rsidRPr="002A2107">
                                  <w:rPr>
                                    <w:rFonts w:eastAsia="Times New Roman"/>
                                    <w:spacing w:val="-15"/>
                                    <w:kern w:val="0"/>
                                    <w:lang w:eastAsia="pl-PL"/>
                                    <w14:ligatures w14:val="none"/>
                                  </w:rPr>
                                  <w:t>.</w:t>
                                </w:r>
                              </w:p>
                              <w:p w14:paraId="3C529614" w14:textId="368E4871" w:rsidR="003D3B37" w:rsidRPr="002A2107" w:rsidRDefault="003D3B37" w:rsidP="00286BA6">
                                <w:pPr>
                                  <w:spacing w:line="276" w:lineRule="auto"/>
                                  <w:jc w:val="both"/>
                                  <w:rPr>
                                    <w:rFonts w:ascii="Calibri" w:eastAsia="Times New Roman" w:hAnsi="Calibri" w:cs="Calibri"/>
                                    <w:spacing w:val="-15"/>
                                    <w:kern w:val="0"/>
                                    <w:sz w:val="22"/>
                                    <w:szCs w:val="22"/>
                                    <w:lang w:eastAsia="pl-PL"/>
                                    <w14:ligatures w14:val="none"/>
                                  </w:rPr>
                                </w:pPr>
                                <w:r w:rsidRPr="002A2107">
                                  <w:rPr>
                                    <w:rFonts w:ascii="Calibri" w:eastAsia="Times New Roman" w:hAnsi="Calibri" w:cs="Calibri"/>
                                    <w:spacing w:val="-15"/>
                                    <w:kern w:val="0"/>
                                    <w:sz w:val="22"/>
                                    <w:szCs w:val="22"/>
                                    <w:lang w:eastAsia="pl-PL"/>
                                    <w14:ligatures w14:val="none"/>
                                  </w:rPr>
                                  <w:t>W przypadku rozbieżności wiążące są postanowienia Regulaminu Konkursu Rządowego Programu Wsparcia Organizacji Pozarządowych „Moc Małych Społeczności – edycja 2026, Regulaminu Konkursu „Moc Małych Społeczności</w:t>
                                </w:r>
                                <w:r w:rsidR="00775EC3" w:rsidRPr="002A2107">
                                  <w:rPr>
                                    <w:rFonts w:ascii="Calibri" w:eastAsia="Times New Roman" w:hAnsi="Calibri" w:cs="Calibri"/>
                                    <w:spacing w:val="-15"/>
                                    <w:kern w:val="0"/>
                                    <w:sz w:val="22"/>
                                    <w:szCs w:val="22"/>
                                    <w:lang w:eastAsia="pl-PL"/>
                                    <w14:ligatures w14:val="none"/>
                                  </w:rPr>
                                  <w:t xml:space="preserve"> </w:t>
                                </w:r>
                                <w:r w:rsidR="002A2107">
                                  <w:rPr>
                                    <w:rFonts w:ascii="Calibri" w:eastAsia="Times New Roman" w:hAnsi="Calibri" w:cs="Calibri"/>
                                    <w:spacing w:val="-15"/>
                                    <w:kern w:val="0"/>
                                    <w:sz w:val="22"/>
                                    <w:szCs w:val="22"/>
                                    <w:lang w:eastAsia="pl-PL"/>
                                    <w14:ligatures w14:val="none"/>
                                  </w:rPr>
                                  <w:t>- Opolskie</w:t>
                                </w:r>
                                <w:r w:rsidR="00775EC3" w:rsidRPr="002A2107">
                                  <w:rPr>
                                    <w:rFonts w:ascii="Calibri" w:eastAsia="Times New Roman" w:hAnsi="Calibri" w:cs="Calibri"/>
                                    <w:spacing w:val="-15"/>
                                    <w:kern w:val="0"/>
                                    <w:sz w:val="22"/>
                                    <w:szCs w:val="22"/>
                                    <w:lang w:eastAsia="pl-PL"/>
                                    <w14:ligatures w14:val="none"/>
                                  </w:rPr>
                                  <w:t>”</w:t>
                                </w:r>
                                <w:r w:rsidRPr="002A2107">
                                  <w:rPr>
                                    <w:rFonts w:ascii="Calibri" w:eastAsia="Times New Roman" w:hAnsi="Calibri" w:cs="Calibri"/>
                                    <w:spacing w:val="-15"/>
                                    <w:kern w:val="0"/>
                                    <w:sz w:val="22"/>
                                    <w:szCs w:val="22"/>
                                    <w:lang w:eastAsia="pl-PL"/>
                                    <w14:ligatures w14:val="none"/>
                                  </w:rPr>
                                  <w:t xml:space="preserve">, ogłoszenia konkursowego oraz umowy </w:t>
                                </w:r>
                                <w:r w:rsidR="00732E96" w:rsidRPr="002A2107">
                                  <w:rPr>
                                    <w:rFonts w:ascii="Calibri" w:eastAsia="Times New Roman" w:hAnsi="Calibri" w:cs="Calibri"/>
                                    <w:spacing w:val="-15"/>
                                    <w:kern w:val="0"/>
                                    <w:sz w:val="22"/>
                                    <w:szCs w:val="22"/>
                                    <w:lang w:eastAsia="pl-PL"/>
                                    <w14:ligatures w14:val="none"/>
                                  </w:rPr>
                                  <w:t>.</w:t>
                                </w:r>
                                <w:r w:rsidRPr="002A2107">
                                  <w:rPr>
                                    <w:rFonts w:ascii="Calibri" w:eastAsia="Times New Roman" w:hAnsi="Calibri" w:cs="Calibri"/>
                                    <w:spacing w:val="-15"/>
                                    <w:kern w:val="0"/>
                                    <w:sz w:val="22"/>
                                    <w:szCs w:val="22"/>
                                    <w:lang w:eastAsia="pl-PL"/>
                                    <w14:ligatures w14:val="none"/>
                                  </w:rPr>
                                  <w:t xml:space="preserve">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1EB986" id="Pole tekstowe 161" o:spid="_x0000_s1027" type="#_x0000_t202" style="position:absolute;margin-left:455.8pt;margin-top:465.65pt;width:507pt;height:334.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" filled="f" stroked="f" strokeweight=".5pt">
                    <v:textbox inset="126pt,0,54pt,0">
                      <w:txbxContent>
                        <w:p w14:paraId="426EF734" w14:textId="45ABA525" w:rsidR="004E31B4" w:rsidRPr="002A2107" w:rsidRDefault="004E31B4" w:rsidP="004E31B4">
                          <w:pPr>
                            <w:spacing w:line="276" w:lineRule="auto"/>
                            <w:rPr>
                              <w:rFonts w:ascii="Calibri" w:hAnsi="Calibri" w:cs="Calibri"/>
                              <w:sz w:val="22"/>
                              <w:szCs w:val="22"/>
                            </w:rPr>
                          </w:pPr>
                          <w:r w:rsidRPr="002A2107">
                            <w:rPr>
                              <w:rFonts w:ascii="Calibri" w:hAnsi="Calibri" w:cs="Calibri"/>
                              <w:sz w:val="22"/>
                              <w:szCs w:val="22"/>
                            </w:rPr>
                            <w:t xml:space="preserve">Poradnik prowadzi krok po kroku przez pola wzoru wniosku dla grupy </w:t>
                          </w:r>
                          <w:r w:rsidRPr="00286BA6">
                            <w:rPr>
                              <w:rFonts w:ascii="Calibri" w:hAnsi="Calibri" w:cs="Calibri"/>
                              <w:sz w:val="22"/>
                              <w:szCs w:val="22"/>
                            </w:rPr>
                            <w:t>nieformalnej</w:t>
                          </w:r>
                          <w:r w:rsidR="00154E36" w:rsidRPr="00286BA6">
                            <w:rPr>
                              <w:rFonts w:ascii="Calibri" w:hAnsi="Calibri" w:cs="Calibri"/>
                              <w:sz w:val="22"/>
                              <w:szCs w:val="22"/>
                            </w:rPr>
                            <w:t xml:space="preserve"> z Patronem</w:t>
                          </w:r>
                          <w:r w:rsidRPr="002A2107">
                            <w:rPr>
                              <w:rFonts w:ascii="Calibri" w:hAnsi="Calibri" w:cs="Calibri"/>
                              <w:sz w:val="22"/>
                              <w:szCs w:val="22"/>
                            </w:rPr>
                            <w:t>. Przy każdym punkcie wskazano, co należy wpisać, co powinno wynikać z opisu i na jakie warunki Regulaminu trzeba zwrócić szczególną uwagę.</w:t>
                          </w:r>
                          <w:r w:rsidR="00775EC3" w:rsidRPr="002A2107">
                            <w:rPr>
                              <w:rFonts w:ascii="Calibri" w:hAnsi="Calibri" w:cs="Calibri"/>
                              <w:sz w:val="22"/>
                              <w:szCs w:val="22"/>
                            </w:rPr>
                            <w:t xml:space="preserve"> Jego celem jest ułatwienie przygotowania wniosku oraz prawidłowego opisania poszczególnych elementów projektu. </w:t>
                          </w:r>
                        </w:p>
                        <w:p w14:paraId="34BC63E2" w14:textId="362AE195" w:rsidR="002968BA" w:rsidRPr="002A2107" w:rsidRDefault="004E31B4" w:rsidP="00286BA6">
                          <w:pPr>
                            <w:spacing w:line="276" w:lineRule="auto"/>
                            <w:jc w:val="both"/>
                            <w:rPr>
                              <w:rFonts w:eastAsia="Times New Roman"/>
                              <w:spacing w:val="-15"/>
                              <w:kern w:val="0"/>
                              <w:lang w:eastAsia="pl-PL"/>
                              <w14:ligatures w14:val="none"/>
                            </w:rPr>
                          </w:pPr>
                          <w:r w:rsidRPr="002A2107">
                            <w:rPr>
                              <w:rFonts w:ascii="Calibri" w:eastAsia="Times New Roman" w:hAnsi="Calibri" w:cs="Calibri"/>
                              <w:spacing w:val="-15"/>
                              <w:kern w:val="0"/>
                              <w:sz w:val="22"/>
                              <w:szCs w:val="22"/>
                              <w:lang w:eastAsia="pl-PL"/>
                              <w14:ligatures w14:val="none"/>
                            </w:rPr>
                            <w:t>Użyte w niniejszym dokumencie przykłady mają charakter wyłącznie instruktażowy i pomocniczy – nie stanowią gotowych wzorów do kopiowania. Każdy wnioskodawca powinien sformułować cele indywidualnie, na podstawie rzeczywiście rozpoznanego problemu lub potrzeby swojej społeczności oraz specyfiki planowanego projektu</w:t>
                          </w:r>
                          <w:r w:rsidRPr="002A2107">
                            <w:rPr>
                              <w:rFonts w:eastAsia="Times New Roman"/>
                              <w:spacing w:val="-15"/>
                              <w:kern w:val="0"/>
                              <w:lang w:eastAsia="pl-PL"/>
                              <w14:ligatures w14:val="none"/>
                            </w:rPr>
                            <w:t>.</w:t>
                          </w:r>
                        </w:p>
                        <w:p w14:paraId="3C529614" w14:textId="368E4871" w:rsidR="003D3B37" w:rsidRPr="002A2107" w:rsidRDefault="003D3B37" w:rsidP="00286BA6">
                          <w:pPr>
                            <w:spacing w:line="276" w:lineRule="auto"/>
                            <w:jc w:val="both"/>
                            <w:rPr>
                              <w:rFonts w:ascii="Calibri" w:eastAsia="Times New Roman" w:hAnsi="Calibri" w:cs="Calibri"/>
                              <w:spacing w:val="-15"/>
                              <w:kern w:val="0"/>
                              <w:sz w:val="22"/>
                              <w:szCs w:val="22"/>
                              <w:lang w:eastAsia="pl-PL"/>
                              <w14:ligatures w14:val="none"/>
                            </w:rPr>
                          </w:pPr>
                          <w:r w:rsidRPr="002A2107">
                            <w:rPr>
                              <w:rFonts w:ascii="Calibri" w:eastAsia="Times New Roman" w:hAnsi="Calibri" w:cs="Calibri"/>
                              <w:spacing w:val="-15"/>
                              <w:kern w:val="0"/>
                              <w:sz w:val="22"/>
                              <w:szCs w:val="22"/>
                              <w:lang w:eastAsia="pl-PL"/>
                              <w14:ligatures w14:val="none"/>
                            </w:rPr>
                            <w:t>W przypadku rozbieżności wiążące są postanowienia Regulaminu Konkursu Rządowego Programu Wsparcia Organizacji Pozarządowych „Moc Małych Społeczności – edycja 2026, Regulaminu Konkursu „Moc Małych Społeczności</w:t>
                          </w:r>
                          <w:r w:rsidR="00775EC3" w:rsidRPr="002A2107">
                            <w:rPr>
                              <w:rFonts w:ascii="Calibri" w:eastAsia="Times New Roman" w:hAnsi="Calibri" w:cs="Calibri"/>
                              <w:spacing w:val="-15"/>
                              <w:kern w:val="0"/>
                              <w:sz w:val="22"/>
                              <w:szCs w:val="22"/>
                              <w:lang w:eastAsia="pl-PL"/>
                              <w14:ligatures w14:val="none"/>
                            </w:rPr>
                            <w:t xml:space="preserve"> </w:t>
                          </w:r>
                          <w:r w:rsidR="002A2107">
                            <w:rPr>
                              <w:rFonts w:ascii="Calibri" w:eastAsia="Times New Roman" w:hAnsi="Calibri" w:cs="Calibri"/>
                              <w:spacing w:val="-15"/>
                              <w:kern w:val="0"/>
                              <w:sz w:val="22"/>
                              <w:szCs w:val="22"/>
                              <w:lang w:eastAsia="pl-PL"/>
                              <w14:ligatures w14:val="none"/>
                            </w:rPr>
                            <w:t>- Opolskie</w:t>
                          </w:r>
                          <w:r w:rsidR="00775EC3" w:rsidRPr="002A2107">
                            <w:rPr>
                              <w:rFonts w:ascii="Calibri" w:eastAsia="Times New Roman" w:hAnsi="Calibri" w:cs="Calibri"/>
                              <w:spacing w:val="-15"/>
                              <w:kern w:val="0"/>
                              <w:sz w:val="22"/>
                              <w:szCs w:val="22"/>
                              <w:lang w:eastAsia="pl-PL"/>
                              <w14:ligatures w14:val="none"/>
                            </w:rPr>
                            <w:t>”</w:t>
                          </w:r>
                          <w:r w:rsidRPr="002A2107">
                            <w:rPr>
                              <w:rFonts w:ascii="Calibri" w:eastAsia="Times New Roman" w:hAnsi="Calibri" w:cs="Calibri"/>
                              <w:spacing w:val="-15"/>
                              <w:kern w:val="0"/>
                              <w:sz w:val="22"/>
                              <w:szCs w:val="22"/>
                              <w:lang w:eastAsia="pl-PL"/>
                              <w14:ligatures w14:val="none"/>
                            </w:rPr>
                            <w:t xml:space="preserve">, ogłoszenia konkursowego oraz umowy </w:t>
                          </w:r>
                          <w:r w:rsidR="00732E96" w:rsidRPr="002A2107">
                            <w:rPr>
                              <w:rFonts w:ascii="Calibri" w:eastAsia="Times New Roman" w:hAnsi="Calibri" w:cs="Calibri"/>
                              <w:spacing w:val="-15"/>
                              <w:kern w:val="0"/>
                              <w:sz w:val="22"/>
                              <w:szCs w:val="22"/>
                              <w:lang w:eastAsia="pl-PL"/>
                              <w14:ligatures w14:val="none"/>
                            </w:rPr>
                            <w:t>.</w:t>
                          </w:r>
                          <w:r w:rsidRPr="002A2107">
                            <w:rPr>
                              <w:rFonts w:ascii="Calibri" w:eastAsia="Times New Roman" w:hAnsi="Calibri" w:cs="Calibri"/>
                              <w:spacing w:val="-15"/>
                              <w:kern w:val="0"/>
                              <w:sz w:val="22"/>
                              <w:szCs w:val="22"/>
                              <w:lang w:eastAsia="pl-PL"/>
                              <w14:ligatures w14:val="none"/>
                            </w:rPr>
                            <w:t xml:space="preserve"> </w:t>
                          </w:r>
                        </w:p>
                      </w:txbxContent>
                    </v:textbox>
                    <w10:wrap type="square" anchorx="margin" anchory="page"/>
                  </v:shape>
                </w:pict>
              </mc:Fallback>
            </mc:AlternateContent>
          </w:r>
          <w:r w:rsidR="002968BA">
            <w:rPr>
              <w:rFonts w:ascii="Calibri" w:hAnsi="Calibri" w:cs="Calibri"/>
              <w:b/>
              <w:bCs/>
              <w:sz w:val="30"/>
              <w:szCs w:val="30"/>
            </w:rPr>
            <w:br w:type="page"/>
          </w:r>
        </w:p>
      </w:sdtContent>
    </w:sdt>
    <w:sdt>
      <w:sdtPr>
        <w:rPr>
          <w:rFonts w:asciiTheme="minorHAnsi" w:eastAsiaTheme="minorHAnsi" w:hAnsiTheme="minorHAnsi" w:cstheme="minorBidi"/>
          <w:color w:val="auto"/>
          <w:kern w:val="2"/>
          <w:sz w:val="26"/>
          <w:szCs w:val="26"/>
          <w:lang w:eastAsia="en-US"/>
          <w14:ligatures w14:val="standardContextual"/>
        </w:rPr>
        <w:id w:val="324322963"/>
        <w:docPartObj>
          <w:docPartGallery w:val="Table of Contents"/>
          <w:docPartUnique/>
        </w:docPartObj>
      </w:sdtPr>
      <w:sdtEndPr>
        <w:rPr>
          <w:rFonts w:ascii="Calibri" w:hAnsi="Calibri" w:cs="Calibri"/>
          <w:b/>
          <w:bCs/>
          <w:sz w:val="24"/>
          <w:szCs w:val="24"/>
        </w:rPr>
      </w:sdtEndPr>
      <w:sdtContent>
        <w:p w14:paraId="6BD8AB25" w14:textId="3428CC98" w:rsidR="00756762" w:rsidRPr="00286CCC" w:rsidRDefault="00D2107A" w:rsidP="00D2107A">
          <w:pPr>
            <w:pStyle w:val="Nagwekspisutreci"/>
            <w:spacing w:before="40" w:afterLines="40" w:after="96"/>
            <w:rPr>
              <w:rFonts w:ascii="Calibri" w:hAnsi="Calibri" w:cs="Calibri"/>
              <w:color w:val="auto"/>
              <w:sz w:val="26"/>
              <w:szCs w:val="26"/>
            </w:rPr>
          </w:pPr>
          <w:r w:rsidRPr="00286CCC">
            <w:rPr>
              <w:rFonts w:ascii="Calibri" w:hAnsi="Calibri" w:cs="Calibri"/>
              <w:color w:val="auto"/>
              <w:sz w:val="26"/>
              <w:szCs w:val="26"/>
            </w:rPr>
            <w:t>SPIS TREŚCI</w:t>
          </w:r>
        </w:p>
        <w:p w14:paraId="17DEDD03" w14:textId="7574938F" w:rsidR="00286CCC" w:rsidRPr="00286CCC" w:rsidRDefault="00756762">
          <w:pPr>
            <w:pStyle w:val="Spistreci1"/>
            <w:rPr>
              <w:rFonts w:asciiTheme="minorHAnsi" w:eastAsiaTheme="minorEastAsia" w:hAnsiTheme="minorHAnsi" w:cstheme="minorBidi"/>
              <w:b w:val="0"/>
              <w:bCs w:val="0"/>
              <w:lang w:eastAsia="pl-PL"/>
            </w:rPr>
          </w:pPr>
          <w:r w:rsidRPr="00286CCC">
            <w:rPr>
              <w:b w:val="0"/>
              <w:bCs w:val="0"/>
              <w:sz w:val="22"/>
              <w:szCs w:val="22"/>
            </w:rPr>
            <w:fldChar w:fldCharType="begin"/>
          </w:r>
          <w:r w:rsidRPr="00286CCC">
            <w:rPr>
              <w:b w:val="0"/>
              <w:bCs w:val="0"/>
              <w:sz w:val="22"/>
              <w:szCs w:val="22"/>
            </w:rPr>
            <w:instrText xml:space="preserve"> TOC \o "1-3" \h \z \u </w:instrText>
          </w:r>
          <w:r w:rsidRPr="00286CCC">
            <w:rPr>
              <w:b w:val="0"/>
              <w:bCs w:val="0"/>
              <w:sz w:val="22"/>
              <w:szCs w:val="22"/>
            </w:rPr>
            <w:fldChar w:fldCharType="separate"/>
          </w:r>
          <w:hyperlink w:anchor="_Toc238579288" w:history="1">
            <w:r w:rsidR="00286CCC" w:rsidRPr="00286CCC">
              <w:rPr>
                <w:rStyle w:val="Hipercze"/>
                <w:b w:val="0"/>
                <w:bCs w:val="0"/>
              </w:rPr>
              <w:t>CEL PROGRAMU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_Toc238579288 \h </w:instrText>
            </w:r>
            <w:r w:rsidR="00286CCC" w:rsidRPr="00286CCC">
              <w:rPr>
                <w:b w:val="0"/>
                <w:bCs w:val="0"/>
                <w:webHidden/>
              </w:rPr>
            </w:r>
            <w:r w:rsidR="00286CCC" w:rsidRPr="00286CCC">
              <w:rPr>
                <w:b w:val="0"/>
                <w:bCs w:val="0"/>
                <w:webHidden/>
              </w:rPr>
              <w:fldChar w:fldCharType="separate"/>
            </w:r>
            <w:r w:rsidR="002A2107">
              <w:rPr>
                <w:b w:val="0"/>
                <w:bCs w:val="0"/>
                <w:webHidden/>
              </w:rPr>
              <w:t>2</w:t>
            </w:r>
            <w:r w:rsidR="00286CCC" w:rsidRPr="00286CCC">
              <w:rPr>
                <w:b w:val="0"/>
                <w:bCs w:val="0"/>
                <w:webHidden/>
              </w:rPr>
              <w:fldChar w:fldCharType="end"/>
            </w:r>
          </w:hyperlink>
        </w:p>
        <w:p w14:paraId="5BD17555" w14:textId="11097456" w:rsidR="00286CCC" w:rsidRPr="00286CCC" w:rsidRDefault="00000000">
          <w:pPr>
            <w:pStyle w:val="Spistreci2"/>
            <w:rPr>
              <w:rFonts w:asciiTheme="minorHAnsi" w:eastAsiaTheme="minorEastAsia" w:hAnsiTheme="minorHAnsi" w:cstheme="minorBidi"/>
              <w:b w:val="0"/>
              <w:bCs w:val="0"/>
              <w:sz w:val="24"/>
              <w:szCs w:val="24"/>
            </w:rPr>
          </w:pPr>
          <w:hyperlink w:anchor="_Toc238579289" w:history="1">
            <w:r w:rsidR="00286CCC" w:rsidRPr="00286CCC">
              <w:rPr>
                <w:rStyle w:val="Hipercze"/>
                <w:b w:val="0"/>
                <w:bCs w:val="0"/>
              </w:rPr>
              <w:t>1. Budowanie odporności społecznej</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_Toc238579289 \h </w:instrText>
            </w:r>
            <w:r w:rsidR="00286CCC" w:rsidRPr="00286CCC">
              <w:rPr>
                <w:b w:val="0"/>
                <w:bCs w:val="0"/>
                <w:webHidden/>
              </w:rPr>
            </w:r>
            <w:r w:rsidR="00286CCC" w:rsidRPr="00286CCC">
              <w:rPr>
                <w:b w:val="0"/>
                <w:bCs w:val="0"/>
                <w:webHidden/>
              </w:rPr>
              <w:fldChar w:fldCharType="separate"/>
            </w:r>
            <w:r w:rsidR="002A2107">
              <w:rPr>
                <w:b w:val="0"/>
                <w:bCs w:val="0"/>
                <w:webHidden/>
              </w:rPr>
              <w:t>3</w:t>
            </w:r>
            <w:r w:rsidR="00286CCC" w:rsidRPr="00286CCC">
              <w:rPr>
                <w:b w:val="0"/>
                <w:bCs w:val="0"/>
                <w:webHidden/>
              </w:rPr>
              <w:fldChar w:fldCharType="end"/>
            </w:r>
          </w:hyperlink>
        </w:p>
        <w:p w14:paraId="0D8F3565" w14:textId="053AEAE9" w:rsidR="00286CCC" w:rsidRPr="00286CCC" w:rsidRDefault="00000000">
          <w:pPr>
            <w:pStyle w:val="Spistreci2"/>
            <w:rPr>
              <w:rFonts w:asciiTheme="minorHAnsi" w:eastAsiaTheme="minorEastAsia" w:hAnsiTheme="minorHAnsi" w:cstheme="minorBidi"/>
              <w:b w:val="0"/>
              <w:bCs w:val="0"/>
              <w:sz w:val="24"/>
              <w:szCs w:val="24"/>
            </w:rPr>
          </w:pPr>
          <w:hyperlink w:anchor="_Toc238579290" w:history="1">
            <w:r w:rsidR="00286CCC" w:rsidRPr="00286CCC">
              <w:rPr>
                <w:rStyle w:val="Hipercze"/>
                <w:b w:val="0"/>
                <w:bCs w:val="0"/>
              </w:rPr>
              <w:t>2. Bezpieczeństwo lokalne</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_Toc238579290 \h </w:instrText>
            </w:r>
            <w:r w:rsidR="00286CCC" w:rsidRPr="00286CCC">
              <w:rPr>
                <w:b w:val="0"/>
                <w:bCs w:val="0"/>
                <w:webHidden/>
              </w:rPr>
            </w:r>
            <w:r w:rsidR="00286CCC" w:rsidRPr="00286CCC">
              <w:rPr>
                <w:b w:val="0"/>
                <w:bCs w:val="0"/>
                <w:webHidden/>
              </w:rPr>
              <w:fldChar w:fldCharType="separate"/>
            </w:r>
            <w:r w:rsidR="002A2107">
              <w:rPr>
                <w:b w:val="0"/>
                <w:bCs w:val="0"/>
                <w:webHidden/>
              </w:rPr>
              <w:t>3</w:t>
            </w:r>
            <w:r w:rsidR="00286CCC" w:rsidRPr="00286CCC">
              <w:rPr>
                <w:b w:val="0"/>
                <w:bCs w:val="0"/>
                <w:webHidden/>
              </w:rPr>
              <w:fldChar w:fldCharType="end"/>
            </w:r>
          </w:hyperlink>
        </w:p>
        <w:p w14:paraId="4A000C4D" w14:textId="3A7855E2" w:rsidR="00286CCC" w:rsidRPr="00286CCC" w:rsidRDefault="00000000">
          <w:pPr>
            <w:pStyle w:val="Spistreci2"/>
            <w:rPr>
              <w:rFonts w:asciiTheme="minorHAnsi" w:eastAsiaTheme="minorEastAsia" w:hAnsiTheme="minorHAnsi" w:cstheme="minorBidi"/>
              <w:b w:val="0"/>
              <w:bCs w:val="0"/>
              <w:sz w:val="24"/>
              <w:szCs w:val="24"/>
            </w:rPr>
          </w:pPr>
          <w:hyperlink w:anchor="_Toc238579291" w:history="1">
            <w:r w:rsidR="00286CCC" w:rsidRPr="00286CCC">
              <w:rPr>
                <w:rStyle w:val="Hipercze"/>
                <w:b w:val="0"/>
                <w:bCs w:val="0"/>
              </w:rPr>
              <w:t>3. Przygotowanie mieszkańców do reagowania na sytuacje kryzysowe</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_Toc238579291 \h </w:instrText>
            </w:r>
            <w:r w:rsidR="00286CCC" w:rsidRPr="00286CCC">
              <w:rPr>
                <w:b w:val="0"/>
                <w:bCs w:val="0"/>
                <w:webHidden/>
              </w:rPr>
            </w:r>
            <w:r w:rsidR="00286CCC" w:rsidRPr="00286CCC">
              <w:rPr>
                <w:b w:val="0"/>
                <w:bCs w:val="0"/>
                <w:webHidden/>
              </w:rPr>
              <w:fldChar w:fldCharType="separate"/>
            </w:r>
            <w:r w:rsidR="002A2107">
              <w:rPr>
                <w:b w:val="0"/>
                <w:bCs w:val="0"/>
                <w:webHidden/>
              </w:rPr>
              <w:t>4</w:t>
            </w:r>
            <w:r w:rsidR="00286CCC" w:rsidRPr="00286CCC">
              <w:rPr>
                <w:b w:val="0"/>
                <w:bCs w:val="0"/>
                <w:webHidden/>
              </w:rPr>
              <w:fldChar w:fldCharType="end"/>
            </w:r>
          </w:hyperlink>
        </w:p>
        <w:p w14:paraId="7EE4D10B" w14:textId="7FEDAF4F" w:rsidR="00286CCC" w:rsidRPr="00286CCC" w:rsidRDefault="00000000">
          <w:pPr>
            <w:pStyle w:val="Spistreci1"/>
            <w:rPr>
              <w:rFonts w:asciiTheme="minorHAnsi" w:eastAsiaTheme="minorEastAsia" w:hAnsiTheme="minorHAnsi" w:cstheme="minorBidi"/>
              <w:b w:val="0"/>
              <w:bCs w:val="0"/>
              <w:lang w:eastAsia="pl-PL"/>
            </w:rPr>
          </w:pPr>
          <w:hyperlink w:anchor="_Toc238579292" w:history="1">
            <w:r w:rsidR="00286CCC" w:rsidRPr="00286CCC">
              <w:rPr>
                <w:rStyle w:val="Hipercze"/>
                <w:rFonts w:eastAsia="Times New Roman"/>
                <w:b w:val="0"/>
                <w:bCs w:val="0"/>
                <w:spacing w:val="-15"/>
                <w:kern w:val="36"/>
                <w:lang w:eastAsia="pl-PL"/>
                <w14:ligatures w14:val="none"/>
              </w:rPr>
              <w:t>WYMOGI FORMALNE I ZASADY OCENY WNIOSKÓW</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_Toc238579292 \h </w:instrText>
            </w:r>
            <w:r w:rsidR="00286CCC" w:rsidRPr="00286CCC">
              <w:rPr>
                <w:b w:val="0"/>
                <w:bCs w:val="0"/>
                <w:webHidden/>
              </w:rPr>
            </w:r>
            <w:r w:rsidR="00286CCC" w:rsidRPr="00286CCC">
              <w:rPr>
                <w:b w:val="0"/>
                <w:bCs w:val="0"/>
                <w:webHidden/>
              </w:rPr>
              <w:fldChar w:fldCharType="separate"/>
            </w:r>
            <w:r w:rsidR="002A2107">
              <w:rPr>
                <w:b w:val="0"/>
                <w:bCs w:val="0"/>
                <w:webHidden/>
              </w:rPr>
              <w:t>5</w:t>
            </w:r>
            <w:r w:rsidR="00286CCC" w:rsidRPr="00286CCC">
              <w:rPr>
                <w:b w:val="0"/>
                <w:bCs w:val="0"/>
                <w:webHidden/>
              </w:rPr>
              <w:fldChar w:fldCharType="end"/>
            </w:r>
          </w:hyperlink>
        </w:p>
        <w:p w14:paraId="2B34827E" w14:textId="0C3C7E61" w:rsidR="00286CCC" w:rsidRPr="00286CCC" w:rsidRDefault="00000000">
          <w:pPr>
            <w:pStyle w:val="Spistreci1"/>
            <w:rPr>
              <w:rFonts w:asciiTheme="minorHAnsi" w:eastAsiaTheme="minorEastAsia" w:hAnsiTheme="minorHAnsi" w:cstheme="minorBidi"/>
              <w:b w:val="0"/>
              <w:bCs w:val="0"/>
              <w:lang w:eastAsia="pl-PL"/>
            </w:rPr>
          </w:pPr>
          <w:hyperlink w:anchor="_Toc238579293" w:history="1">
            <w:r w:rsidR="00286CCC" w:rsidRPr="00286CCC">
              <w:rPr>
                <w:rStyle w:val="Hipercze"/>
                <w:rFonts w:eastAsia="Times New Roman"/>
                <w:b w:val="0"/>
                <w:bCs w:val="0"/>
                <w:lang w:eastAsia="pl-PL"/>
              </w:rPr>
              <w:t>METRYKA WNIOSKU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_Toc238579293 \h </w:instrText>
            </w:r>
            <w:r w:rsidR="00286CCC" w:rsidRPr="00286CCC">
              <w:rPr>
                <w:b w:val="0"/>
                <w:bCs w:val="0"/>
                <w:webHidden/>
              </w:rPr>
            </w:r>
            <w:r w:rsidR="00286CCC" w:rsidRPr="00286CCC">
              <w:rPr>
                <w:b w:val="0"/>
                <w:bCs w:val="0"/>
                <w:webHidden/>
              </w:rPr>
              <w:fldChar w:fldCharType="separate"/>
            </w:r>
            <w:r w:rsidR="002A2107">
              <w:rPr>
                <w:b w:val="0"/>
                <w:bCs w:val="0"/>
                <w:webHidden/>
              </w:rPr>
              <w:t>11</w:t>
            </w:r>
            <w:r w:rsidR="00286CCC" w:rsidRPr="00286CCC">
              <w:rPr>
                <w:b w:val="0"/>
                <w:bCs w:val="0"/>
                <w:webHidden/>
              </w:rPr>
              <w:fldChar w:fldCharType="end"/>
            </w:r>
          </w:hyperlink>
        </w:p>
        <w:p w14:paraId="187EDA0B" w14:textId="76FD82D0" w:rsidR="00286CCC" w:rsidRPr="00286CCC" w:rsidRDefault="00000000">
          <w:pPr>
            <w:pStyle w:val="Spistreci2"/>
            <w:rPr>
              <w:rFonts w:asciiTheme="minorHAnsi" w:eastAsiaTheme="minorEastAsia" w:hAnsiTheme="minorHAnsi" w:cstheme="minorBidi"/>
              <w:b w:val="0"/>
              <w:bCs w:val="0"/>
              <w:sz w:val="24"/>
              <w:szCs w:val="24"/>
            </w:rPr>
          </w:pPr>
          <w:hyperlink w:anchor="_Toc238579294" w:history="1">
            <w:r w:rsidR="00286CCC" w:rsidRPr="00286CCC">
              <w:rPr>
                <w:rStyle w:val="Hipercze"/>
                <w:b w:val="0"/>
                <w:bCs w:val="0"/>
              </w:rPr>
              <w:t>1. Tytuł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_Toc238579294 \h </w:instrText>
            </w:r>
            <w:r w:rsidR="00286CCC" w:rsidRPr="00286CCC">
              <w:rPr>
                <w:b w:val="0"/>
                <w:bCs w:val="0"/>
                <w:webHidden/>
              </w:rPr>
            </w:r>
            <w:r w:rsidR="00286CCC" w:rsidRPr="00286CCC">
              <w:rPr>
                <w:b w:val="0"/>
                <w:bCs w:val="0"/>
                <w:webHidden/>
              </w:rPr>
              <w:fldChar w:fldCharType="separate"/>
            </w:r>
            <w:r w:rsidR="002A2107">
              <w:rPr>
                <w:b w:val="0"/>
                <w:bCs w:val="0"/>
                <w:webHidden/>
              </w:rPr>
              <w:t>11</w:t>
            </w:r>
            <w:r w:rsidR="00286CCC" w:rsidRPr="00286CCC">
              <w:rPr>
                <w:b w:val="0"/>
                <w:bCs w:val="0"/>
                <w:webHidden/>
              </w:rPr>
              <w:fldChar w:fldCharType="end"/>
            </w:r>
          </w:hyperlink>
        </w:p>
        <w:p w14:paraId="557F894C" w14:textId="23AD3DB2" w:rsidR="00286CCC" w:rsidRPr="00286CCC" w:rsidRDefault="00000000">
          <w:pPr>
            <w:pStyle w:val="Spistreci2"/>
            <w:rPr>
              <w:rFonts w:asciiTheme="minorHAnsi" w:eastAsiaTheme="minorEastAsia" w:hAnsiTheme="minorHAnsi" w:cstheme="minorBidi"/>
              <w:b w:val="0"/>
              <w:bCs w:val="0"/>
              <w:sz w:val="24"/>
              <w:szCs w:val="24"/>
            </w:rPr>
          </w:pPr>
          <w:hyperlink w:anchor="_Toc238579295" w:history="1">
            <w:r w:rsidR="00286CCC" w:rsidRPr="00286CCC">
              <w:rPr>
                <w:rStyle w:val="Hipercze"/>
                <w:b w:val="0"/>
                <w:bCs w:val="0"/>
              </w:rPr>
              <w:t>2. Pełna nazwa wnioskodawcy</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_Toc238579295 \h </w:instrText>
            </w:r>
            <w:r w:rsidR="00286CCC" w:rsidRPr="00286CCC">
              <w:rPr>
                <w:b w:val="0"/>
                <w:bCs w:val="0"/>
                <w:webHidden/>
              </w:rPr>
            </w:r>
            <w:r w:rsidR="00286CCC" w:rsidRPr="00286CCC">
              <w:rPr>
                <w:b w:val="0"/>
                <w:bCs w:val="0"/>
                <w:webHidden/>
              </w:rPr>
              <w:fldChar w:fldCharType="separate"/>
            </w:r>
            <w:r w:rsidR="002A2107">
              <w:rPr>
                <w:b w:val="0"/>
                <w:bCs w:val="0"/>
                <w:webHidden/>
              </w:rPr>
              <w:t>11</w:t>
            </w:r>
            <w:r w:rsidR="00286CCC" w:rsidRPr="00286CCC">
              <w:rPr>
                <w:b w:val="0"/>
                <w:bCs w:val="0"/>
                <w:webHidden/>
              </w:rPr>
              <w:fldChar w:fldCharType="end"/>
            </w:r>
          </w:hyperlink>
        </w:p>
        <w:p w14:paraId="18C31662" w14:textId="65A56F62" w:rsidR="00286CCC" w:rsidRPr="00286CCC" w:rsidRDefault="00000000">
          <w:pPr>
            <w:pStyle w:val="Spistreci2"/>
            <w:rPr>
              <w:rFonts w:asciiTheme="minorHAnsi" w:eastAsiaTheme="minorEastAsia" w:hAnsiTheme="minorHAnsi" w:cstheme="minorBidi"/>
              <w:b w:val="0"/>
              <w:bCs w:val="0"/>
              <w:sz w:val="24"/>
              <w:szCs w:val="24"/>
            </w:rPr>
          </w:pPr>
          <w:hyperlink w:anchor="_Toc238579296" w:history="1">
            <w:r w:rsidR="00286CCC" w:rsidRPr="00286CCC">
              <w:rPr>
                <w:rStyle w:val="Hipercze"/>
                <w:b w:val="0"/>
                <w:bCs w:val="0"/>
              </w:rPr>
              <w:t>3. Pełna nazwa grupy nieformalnej</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_Toc238579296 \h </w:instrText>
            </w:r>
            <w:r w:rsidR="00286CCC" w:rsidRPr="00286CCC">
              <w:rPr>
                <w:b w:val="0"/>
                <w:bCs w:val="0"/>
                <w:webHidden/>
              </w:rPr>
            </w:r>
            <w:r w:rsidR="00286CCC" w:rsidRPr="00286CCC">
              <w:rPr>
                <w:b w:val="0"/>
                <w:bCs w:val="0"/>
                <w:webHidden/>
              </w:rPr>
              <w:fldChar w:fldCharType="separate"/>
            </w:r>
            <w:r w:rsidR="002A2107">
              <w:rPr>
                <w:b w:val="0"/>
                <w:bCs w:val="0"/>
                <w:webHidden/>
              </w:rPr>
              <w:t>11</w:t>
            </w:r>
            <w:r w:rsidR="00286CCC" w:rsidRPr="00286CCC">
              <w:rPr>
                <w:b w:val="0"/>
                <w:bCs w:val="0"/>
                <w:webHidden/>
              </w:rPr>
              <w:fldChar w:fldCharType="end"/>
            </w:r>
          </w:hyperlink>
        </w:p>
        <w:p w14:paraId="0F3E650D" w14:textId="2D17CD0E" w:rsidR="00286CCC" w:rsidRPr="00286CCC" w:rsidRDefault="00000000">
          <w:pPr>
            <w:pStyle w:val="Spistreci2"/>
            <w:rPr>
              <w:rFonts w:asciiTheme="minorHAnsi" w:eastAsiaTheme="minorEastAsia" w:hAnsiTheme="minorHAnsi" w:cstheme="minorBidi"/>
              <w:b w:val="0"/>
              <w:bCs w:val="0"/>
              <w:sz w:val="24"/>
              <w:szCs w:val="24"/>
            </w:rPr>
          </w:pPr>
          <w:hyperlink w:anchor="_Toc238579297" w:history="1">
            <w:r w:rsidR="00286CCC" w:rsidRPr="00286CCC">
              <w:rPr>
                <w:rStyle w:val="Hipercze"/>
                <w:b w:val="0"/>
                <w:bCs w:val="0"/>
              </w:rPr>
              <w:t>4. Czas realizacji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_Toc238579297 \h </w:instrText>
            </w:r>
            <w:r w:rsidR="00286CCC" w:rsidRPr="00286CCC">
              <w:rPr>
                <w:b w:val="0"/>
                <w:bCs w:val="0"/>
                <w:webHidden/>
              </w:rPr>
            </w:r>
            <w:r w:rsidR="00286CCC" w:rsidRPr="00286CCC">
              <w:rPr>
                <w:b w:val="0"/>
                <w:bCs w:val="0"/>
                <w:webHidden/>
              </w:rPr>
              <w:fldChar w:fldCharType="separate"/>
            </w:r>
            <w:r w:rsidR="002A2107">
              <w:rPr>
                <w:b w:val="0"/>
                <w:bCs w:val="0"/>
                <w:webHidden/>
              </w:rPr>
              <w:t>11</w:t>
            </w:r>
            <w:r w:rsidR="00286CCC" w:rsidRPr="00286CCC">
              <w:rPr>
                <w:b w:val="0"/>
                <w:bCs w:val="0"/>
                <w:webHidden/>
              </w:rPr>
              <w:fldChar w:fldCharType="end"/>
            </w:r>
          </w:hyperlink>
        </w:p>
        <w:p w14:paraId="67B76715" w14:textId="6F5D1912" w:rsidR="00286CCC" w:rsidRPr="00286CCC" w:rsidRDefault="00000000">
          <w:pPr>
            <w:pStyle w:val="Spistreci1"/>
            <w:rPr>
              <w:rFonts w:asciiTheme="minorHAnsi" w:eastAsiaTheme="minorEastAsia" w:hAnsiTheme="minorHAnsi" w:cstheme="minorBidi"/>
              <w:b w:val="0"/>
              <w:bCs w:val="0"/>
              <w:lang w:eastAsia="pl-PL"/>
            </w:rPr>
          </w:pPr>
          <w:hyperlink w:anchor="_Toc238579298" w:history="1">
            <w:r w:rsidR="00286CCC" w:rsidRPr="00286CCC">
              <w:rPr>
                <w:rStyle w:val="Hipercze"/>
                <w:rFonts w:eastAsia="Times New Roman"/>
                <w:b w:val="0"/>
                <w:bCs w:val="0"/>
                <w:lang w:eastAsia="pl-PL"/>
              </w:rPr>
              <w:t>CZĘŚĆ I: DANE WNIOSKODAWCY</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_Toc238579298 \h </w:instrText>
            </w:r>
            <w:r w:rsidR="00286CCC" w:rsidRPr="00286CCC">
              <w:rPr>
                <w:b w:val="0"/>
                <w:bCs w:val="0"/>
                <w:webHidden/>
              </w:rPr>
            </w:r>
            <w:r w:rsidR="00286CCC" w:rsidRPr="00286CCC">
              <w:rPr>
                <w:b w:val="0"/>
                <w:bCs w:val="0"/>
                <w:webHidden/>
              </w:rPr>
              <w:fldChar w:fldCharType="separate"/>
            </w:r>
            <w:r w:rsidR="002A2107">
              <w:rPr>
                <w:b w:val="0"/>
                <w:bCs w:val="0"/>
                <w:webHidden/>
              </w:rPr>
              <w:t>12</w:t>
            </w:r>
            <w:r w:rsidR="00286CCC" w:rsidRPr="00286CCC">
              <w:rPr>
                <w:b w:val="0"/>
                <w:bCs w:val="0"/>
                <w:webHidden/>
              </w:rPr>
              <w:fldChar w:fldCharType="end"/>
            </w:r>
          </w:hyperlink>
        </w:p>
        <w:p w14:paraId="01FA75C9" w14:textId="4BA7DD58" w:rsidR="00286CCC" w:rsidRPr="00286CCC" w:rsidRDefault="00000000">
          <w:pPr>
            <w:pStyle w:val="Spistreci2"/>
            <w:rPr>
              <w:rFonts w:asciiTheme="minorHAnsi" w:eastAsiaTheme="minorEastAsia" w:hAnsiTheme="minorHAnsi" w:cstheme="minorBidi"/>
              <w:b w:val="0"/>
              <w:bCs w:val="0"/>
              <w:sz w:val="24"/>
              <w:szCs w:val="24"/>
            </w:rPr>
          </w:pPr>
          <w:hyperlink w:anchor="_Toc238579299" w:history="1">
            <w:r w:rsidR="00286CCC" w:rsidRPr="00286CCC">
              <w:rPr>
                <w:rStyle w:val="Hipercze"/>
                <w:b w:val="0"/>
                <w:bCs w:val="0"/>
              </w:rPr>
              <w:t>1. Wnioskodawca</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_Toc238579299 \h </w:instrText>
            </w:r>
            <w:r w:rsidR="00286CCC" w:rsidRPr="00286CCC">
              <w:rPr>
                <w:b w:val="0"/>
                <w:bCs w:val="0"/>
                <w:webHidden/>
              </w:rPr>
            </w:r>
            <w:r w:rsidR="00286CCC" w:rsidRPr="00286CCC">
              <w:rPr>
                <w:b w:val="0"/>
                <w:bCs w:val="0"/>
                <w:webHidden/>
              </w:rPr>
              <w:fldChar w:fldCharType="separate"/>
            </w:r>
            <w:r w:rsidR="002A2107">
              <w:rPr>
                <w:b w:val="0"/>
                <w:bCs w:val="0"/>
                <w:webHidden/>
              </w:rPr>
              <w:t>12</w:t>
            </w:r>
            <w:r w:rsidR="00286CCC" w:rsidRPr="00286CCC">
              <w:rPr>
                <w:b w:val="0"/>
                <w:bCs w:val="0"/>
                <w:webHidden/>
              </w:rPr>
              <w:fldChar w:fldCharType="end"/>
            </w:r>
          </w:hyperlink>
        </w:p>
        <w:p w14:paraId="00855BBE" w14:textId="1520A2FB" w:rsidR="00286CCC" w:rsidRPr="00286CCC" w:rsidRDefault="00000000">
          <w:pPr>
            <w:pStyle w:val="Spistreci2"/>
            <w:rPr>
              <w:rFonts w:asciiTheme="minorHAnsi" w:eastAsiaTheme="minorEastAsia" w:hAnsiTheme="minorHAnsi" w:cstheme="minorBidi"/>
              <w:b w:val="0"/>
              <w:bCs w:val="0"/>
              <w:sz w:val="24"/>
              <w:szCs w:val="24"/>
            </w:rPr>
          </w:pPr>
          <w:hyperlink w:anchor="_Toc238579300" w:history="1">
            <w:r w:rsidR="00286CCC" w:rsidRPr="00286CCC">
              <w:rPr>
                <w:rStyle w:val="Hipercze"/>
                <w:b w:val="0"/>
                <w:bCs w:val="0"/>
              </w:rPr>
              <w:t>2. Siedziba grupy nieformalnej oraz miejsce realizacji zadania</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_Toc238579300 \h </w:instrText>
            </w:r>
            <w:r w:rsidR="00286CCC" w:rsidRPr="00286CCC">
              <w:rPr>
                <w:b w:val="0"/>
                <w:bCs w:val="0"/>
                <w:webHidden/>
              </w:rPr>
            </w:r>
            <w:r w:rsidR="00286CCC" w:rsidRPr="00286CCC">
              <w:rPr>
                <w:b w:val="0"/>
                <w:bCs w:val="0"/>
                <w:webHidden/>
              </w:rPr>
              <w:fldChar w:fldCharType="separate"/>
            </w:r>
            <w:r w:rsidR="002A2107">
              <w:rPr>
                <w:b w:val="0"/>
                <w:bCs w:val="0"/>
                <w:webHidden/>
              </w:rPr>
              <w:t>12</w:t>
            </w:r>
            <w:r w:rsidR="00286CCC" w:rsidRPr="00286CCC">
              <w:rPr>
                <w:b w:val="0"/>
                <w:bCs w:val="0"/>
                <w:webHidden/>
              </w:rPr>
              <w:fldChar w:fldCharType="end"/>
            </w:r>
          </w:hyperlink>
        </w:p>
        <w:p w14:paraId="171D3296" w14:textId="522D7A28" w:rsidR="00286CCC" w:rsidRPr="00286CCC" w:rsidRDefault="00000000">
          <w:pPr>
            <w:pStyle w:val="Spistreci2"/>
            <w:rPr>
              <w:rFonts w:asciiTheme="minorHAnsi" w:eastAsiaTheme="minorEastAsia" w:hAnsiTheme="minorHAnsi" w:cstheme="minorBidi"/>
              <w:b w:val="0"/>
              <w:bCs w:val="0"/>
              <w:sz w:val="24"/>
              <w:szCs w:val="24"/>
            </w:rPr>
          </w:pPr>
          <w:hyperlink w:anchor="_Toc238579301" w:history="1">
            <w:r w:rsidR="00286CCC" w:rsidRPr="00286CCC">
              <w:rPr>
                <w:rStyle w:val="Hipercze"/>
                <w:b w:val="0"/>
                <w:bCs w:val="0"/>
              </w:rPr>
              <w:t>3. Forma prawna Wnioskodawcy</w:t>
            </w:r>
            <w:r w:rsidR="00286CCC" w:rsidRPr="00286CCC">
              <w:rPr>
                <w:rStyle w:val="Hipercze"/>
                <w:rFonts w:cstheme="minorHAnsi"/>
                <w:b w:val="0"/>
                <w:bCs w:val="0"/>
                <w:spacing w:val="-11"/>
              </w:rPr>
              <w:t xml:space="preserve"> </w:t>
            </w:r>
            <w:r w:rsidR="00286CCC" w:rsidRPr="00286CCC">
              <w:rPr>
                <w:rStyle w:val="Hipercze"/>
                <w:b w:val="0"/>
                <w:bCs w:val="0"/>
              </w:rPr>
              <w:t>- Patrona</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_Toc238579301 \h </w:instrText>
            </w:r>
            <w:r w:rsidR="00286CCC" w:rsidRPr="00286CCC">
              <w:rPr>
                <w:b w:val="0"/>
                <w:bCs w:val="0"/>
                <w:webHidden/>
              </w:rPr>
            </w:r>
            <w:r w:rsidR="00286CCC" w:rsidRPr="00286CCC">
              <w:rPr>
                <w:b w:val="0"/>
                <w:bCs w:val="0"/>
                <w:webHidden/>
              </w:rPr>
              <w:fldChar w:fldCharType="separate"/>
            </w:r>
            <w:r w:rsidR="002A2107">
              <w:rPr>
                <w:b w:val="0"/>
                <w:bCs w:val="0"/>
                <w:webHidden/>
              </w:rPr>
              <w:t>12</w:t>
            </w:r>
            <w:r w:rsidR="00286CCC" w:rsidRPr="00286CCC">
              <w:rPr>
                <w:b w:val="0"/>
                <w:bCs w:val="0"/>
                <w:webHidden/>
              </w:rPr>
              <w:fldChar w:fldCharType="end"/>
            </w:r>
          </w:hyperlink>
        </w:p>
        <w:p w14:paraId="562A758F" w14:textId="3039C9E9" w:rsidR="00286CCC" w:rsidRPr="00286CCC" w:rsidRDefault="00000000">
          <w:pPr>
            <w:pStyle w:val="Spistreci2"/>
            <w:rPr>
              <w:rFonts w:asciiTheme="minorHAnsi" w:eastAsiaTheme="minorEastAsia" w:hAnsiTheme="minorHAnsi" w:cstheme="minorBidi"/>
              <w:b w:val="0"/>
              <w:bCs w:val="0"/>
              <w:sz w:val="24"/>
              <w:szCs w:val="24"/>
            </w:rPr>
          </w:pPr>
          <w:hyperlink w:anchor="_Toc238579302" w:history="1">
            <w:r w:rsidR="00286CCC" w:rsidRPr="00286CCC">
              <w:rPr>
                <w:rStyle w:val="Hipercze"/>
                <w:b w:val="0"/>
                <w:bCs w:val="0"/>
              </w:rPr>
              <w:t>4. Rejestr, w jakim figuruje Wnioskodawca - Patron</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_Toc238579302 \h </w:instrText>
            </w:r>
            <w:r w:rsidR="00286CCC" w:rsidRPr="00286CCC">
              <w:rPr>
                <w:b w:val="0"/>
                <w:bCs w:val="0"/>
                <w:webHidden/>
              </w:rPr>
            </w:r>
            <w:r w:rsidR="00286CCC" w:rsidRPr="00286CCC">
              <w:rPr>
                <w:b w:val="0"/>
                <w:bCs w:val="0"/>
                <w:webHidden/>
              </w:rPr>
              <w:fldChar w:fldCharType="separate"/>
            </w:r>
            <w:r w:rsidR="002A2107">
              <w:rPr>
                <w:b w:val="0"/>
                <w:bCs w:val="0"/>
                <w:webHidden/>
              </w:rPr>
              <w:t>13</w:t>
            </w:r>
            <w:r w:rsidR="00286CCC" w:rsidRPr="00286CCC">
              <w:rPr>
                <w:b w:val="0"/>
                <w:bCs w:val="0"/>
                <w:webHidden/>
              </w:rPr>
              <w:fldChar w:fldCharType="end"/>
            </w:r>
          </w:hyperlink>
        </w:p>
        <w:p w14:paraId="35ECCA32" w14:textId="6FDD7033" w:rsidR="00286CCC" w:rsidRPr="00286CCC" w:rsidRDefault="00000000">
          <w:pPr>
            <w:pStyle w:val="Spistreci2"/>
            <w:rPr>
              <w:rFonts w:asciiTheme="minorHAnsi" w:eastAsiaTheme="minorEastAsia" w:hAnsiTheme="minorHAnsi" w:cstheme="minorBidi"/>
              <w:b w:val="0"/>
              <w:bCs w:val="0"/>
              <w:sz w:val="24"/>
              <w:szCs w:val="24"/>
            </w:rPr>
          </w:pPr>
          <w:hyperlink w:anchor="_Toc238579303" w:history="1">
            <w:r w:rsidR="00286CCC" w:rsidRPr="00286CCC">
              <w:rPr>
                <w:rStyle w:val="Hipercze"/>
                <w:b w:val="0"/>
                <w:bCs w:val="0"/>
              </w:rPr>
              <w:t>5. Numer rejestru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_Toc238579303 \h </w:instrText>
            </w:r>
            <w:r w:rsidR="00286CCC" w:rsidRPr="00286CCC">
              <w:rPr>
                <w:b w:val="0"/>
                <w:bCs w:val="0"/>
                <w:webHidden/>
              </w:rPr>
            </w:r>
            <w:r w:rsidR="00286CCC" w:rsidRPr="00286CCC">
              <w:rPr>
                <w:b w:val="0"/>
                <w:bCs w:val="0"/>
                <w:webHidden/>
              </w:rPr>
              <w:fldChar w:fldCharType="separate"/>
            </w:r>
            <w:r w:rsidR="002A2107">
              <w:rPr>
                <w:b w:val="0"/>
                <w:bCs w:val="0"/>
                <w:webHidden/>
              </w:rPr>
              <w:t>13</w:t>
            </w:r>
            <w:r w:rsidR="00286CCC" w:rsidRPr="00286CCC">
              <w:rPr>
                <w:b w:val="0"/>
                <w:bCs w:val="0"/>
                <w:webHidden/>
              </w:rPr>
              <w:fldChar w:fldCharType="end"/>
            </w:r>
          </w:hyperlink>
        </w:p>
        <w:p w14:paraId="5815A4A6" w14:textId="0E618BBD" w:rsidR="00286CCC" w:rsidRPr="00286CCC" w:rsidRDefault="00000000">
          <w:pPr>
            <w:pStyle w:val="Spistreci2"/>
            <w:rPr>
              <w:rFonts w:asciiTheme="minorHAnsi" w:eastAsiaTheme="minorEastAsia" w:hAnsiTheme="minorHAnsi" w:cstheme="minorBidi"/>
              <w:b w:val="0"/>
              <w:bCs w:val="0"/>
              <w:sz w:val="24"/>
              <w:szCs w:val="24"/>
            </w:rPr>
          </w:pPr>
          <w:hyperlink w:anchor="_Toc238579304" w:history="1">
            <w:r w:rsidR="00286CCC" w:rsidRPr="00286CCC">
              <w:rPr>
                <w:rStyle w:val="Hipercze"/>
                <w:b w:val="0"/>
                <w:bCs w:val="0"/>
              </w:rPr>
              <w:t>6. Dane z KRS lub innego właściwego rejestru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_Toc238579304 \h </w:instrText>
            </w:r>
            <w:r w:rsidR="00286CCC" w:rsidRPr="00286CCC">
              <w:rPr>
                <w:b w:val="0"/>
                <w:bCs w:val="0"/>
                <w:webHidden/>
              </w:rPr>
            </w:r>
            <w:r w:rsidR="00286CCC" w:rsidRPr="00286CCC">
              <w:rPr>
                <w:b w:val="0"/>
                <w:bCs w:val="0"/>
                <w:webHidden/>
              </w:rPr>
              <w:fldChar w:fldCharType="separate"/>
            </w:r>
            <w:r w:rsidR="002A2107">
              <w:rPr>
                <w:b w:val="0"/>
                <w:bCs w:val="0"/>
                <w:webHidden/>
              </w:rPr>
              <w:t>13</w:t>
            </w:r>
            <w:r w:rsidR="00286CCC" w:rsidRPr="00286CCC">
              <w:rPr>
                <w:b w:val="0"/>
                <w:bCs w:val="0"/>
                <w:webHidden/>
              </w:rPr>
              <w:fldChar w:fldCharType="end"/>
            </w:r>
          </w:hyperlink>
        </w:p>
        <w:p w14:paraId="515A4EE4" w14:textId="2A667083" w:rsidR="00286CCC" w:rsidRPr="00286CCC" w:rsidRDefault="00000000">
          <w:pPr>
            <w:pStyle w:val="Spistreci2"/>
            <w:rPr>
              <w:rFonts w:asciiTheme="minorHAnsi" w:eastAsiaTheme="minorEastAsia" w:hAnsiTheme="minorHAnsi" w:cstheme="minorBidi"/>
              <w:b w:val="0"/>
              <w:bCs w:val="0"/>
              <w:sz w:val="24"/>
              <w:szCs w:val="24"/>
            </w:rPr>
          </w:pPr>
          <w:hyperlink w:anchor="_Toc238579305" w:history="1">
            <w:r w:rsidR="00286CCC" w:rsidRPr="00286CCC">
              <w:rPr>
                <w:rStyle w:val="Hipercze"/>
                <w:b w:val="0"/>
                <w:bCs w:val="0"/>
              </w:rPr>
              <w:t>7. Adres korespondencyjny</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_Toc238579305 \h </w:instrText>
            </w:r>
            <w:r w:rsidR="00286CCC" w:rsidRPr="00286CCC">
              <w:rPr>
                <w:b w:val="0"/>
                <w:bCs w:val="0"/>
                <w:webHidden/>
              </w:rPr>
            </w:r>
            <w:r w:rsidR="00286CCC" w:rsidRPr="00286CCC">
              <w:rPr>
                <w:b w:val="0"/>
                <w:bCs w:val="0"/>
                <w:webHidden/>
              </w:rPr>
              <w:fldChar w:fldCharType="separate"/>
            </w:r>
            <w:r w:rsidR="002A2107">
              <w:rPr>
                <w:b w:val="0"/>
                <w:bCs w:val="0"/>
                <w:webHidden/>
              </w:rPr>
              <w:t>14</w:t>
            </w:r>
            <w:r w:rsidR="00286CCC" w:rsidRPr="00286CCC">
              <w:rPr>
                <w:b w:val="0"/>
                <w:bCs w:val="0"/>
                <w:webHidden/>
              </w:rPr>
              <w:fldChar w:fldCharType="end"/>
            </w:r>
          </w:hyperlink>
        </w:p>
        <w:p w14:paraId="109171D3" w14:textId="1C775820" w:rsidR="00286CCC" w:rsidRPr="00286CCC" w:rsidRDefault="00000000">
          <w:pPr>
            <w:pStyle w:val="Spistreci2"/>
            <w:rPr>
              <w:rFonts w:asciiTheme="minorHAnsi" w:eastAsiaTheme="minorEastAsia" w:hAnsiTheme="minorHAnsi" w:cstheme="minorBidi"/>
              <w:b w:val="0"/>
              <w:bCs w:val="0"/>
              <w:sz w:val="24"/>
              <w:szCs w:val="24"/>
            </w:rPr>
          </w:pPr>
          <w:hyperlink w:anchor="_Toc238579306" w:history="1">
            <w:r w:rsidR="00286CCC" w:rsidRPr="00286CCC">
              <w:rPr>
                <w:rStyle w:val="Hipercze"/>
                <w:b w:val="0"/>
                <w:bCs w:val="0"/>
              </w:rPr>
              <w:t>8. Reprezentacja Wnioskodawcy – Patrona</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_Toc238579306 \h </w:instrText>
            </w:r>
            <w:r w:rsidR="00286CCC" w:rsidRPr="00286CCC">
              <w:rPr>
                <w:b w:val="0"/>
                <w:bCs w:val="0"/>
                <w:webHidden/>
              </w:rPr>
            </w:r>
            <w:r w:rsidR="00286CCC" w:rsidRPr="00286CCC">
              <w:rPr>
                <w:b w:val="0"/>
                <w:bCs w:val="0"/>
                <w:webHidden/>
              </w:rPr>
              <w:fldChar w:fldCharType="separate"/>
            </w:r>
            <w:r w:rsidR="002A2107">
              <w:rPr>
                <w:b w:val="0"/>
                <w:bCs w:val="0"/>
                <w:webHidden/>
              </w:rPr>
              <w:t>14</w:t>
            </w:r>
            <w:r w:rsidR="00286CCC" w:rsidRPr="00286CCC">
              <w:rPr>
                <w:b w:val="0"/>
                <w:bCs w:val="0"/>
                <w:webHidden/>
              </w:rPr>
              <w:fldChar w:fldCharType="end"/>
            </w:r>
          </w:hyperlink>
        </w:p>
        <w:p w14:paraId="36C85BD5" w14:textId="4C4EB76C" w:rsidR="00286CCC" w:rsidRPr="00286CCC" w:rsidRDefault="00000000">
          <w:pPr>
            <w:pStyle w:val="Spistreci2"/>
            <w:rPr>
              <w:rFonts w:asciiTheme="minorHAnsi" w:eastAsiaTheme="minorEastAsia" w:hAnsiTheme="minorHAnsi" w:cstheme="minorBidi"/>
              <w:b w:val="0"/>
              <w:bCs w:val="0"/>
              <w:sz w:val="24"/>
              <w:szCs w:val="24"/>
            </w:rPr>
          </w:pPr>
          <w:hyperlink w:anchor="_Toc238579307" w:history="1">
            <w:r w:rsidR="00286CCC" w:rsidRPr="00286CCC">
              <w:rPr>
                <w:rStyle w:val="Hipercze"/>
                <w:b w:val="0"/>
                <w:bCs w:val="0"/>
              </w:rPr>
              <w:t>9. Nazwa grupy nieformalnej realizującej projekt</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_Toc238579307 \h </w:instrText>
            </w:r>
            <w:r w:rsidR="00286CCC" w:rsidRPr="00286CCC">
              <w:rPr>
                <w:b w:val="0"/>
                <w:bCs w:val="0"/>
                <w:webHidden/>
              </w:rPr>
            </w:r>
            <w:r w:rsidR="00286CCC" w:rsidRPr="00286CCC">
              <w:rPr>
                <w:b w:val="0"/>
                <w:bCs w:val="0"/>
                <w:webHidden/>
              </w:rPr>
              <w:fldChar w:fldCharType="separate"/>
            </w:r>
            <w:r w:rsidR="002A2107">
              <w:rPr>
                <w:b w:val="0"/>
                <w:bCs w:val="0"/>
                <w:webHidden/>
              </w:rPr>
              <w:t>14</w:t>
            </w:r>
            <w:r w:rsidR="00286CCC" w:rsidRPr="00286CCC">
              <w:rPr>
                <w:b w:val="0"/>
                <w:bCs w:val="0"/>
                <w:webHidden/>
              </w:rPr>
              <w:fldChar w:fldCharType="end"/>
            </w:r>
          </w:hyperlink>
        </w:p>
        <w:p w14:paraId="3F77CC5A" w14:textId="6669C163" w:rsidR="00286CCC" w:rsidRPr="00286CCC" w:rsidRDefault="00000000">
          <w:pPr>
            <w:pStyle w:val="Spistreci2"/>
            <w:rPr>
              <w:rFonts w:asciiTheme="minorHAnsi" w:eastAsiaTheme="minorEastAsia" w:hAnsiTheme="minorHAnsi" w:cstheme="minorBidi"/>
              <w:b w:val="0"/>
              <w:bCs w:val="0"/>
              <w:sz w:val="24"/>
              <w:szCs w:val="24"/>
            </w:rPr>
          </w:pPr>
          <w:hyperlink w:anchor="_Toc238579308" w:history="1">
            <w:r w:rsidR="00286CCC" w:rsidRPr="00286CCC">
              <w:rPr>
                <w:rStyle w:val="Hipercze"/>
                <w:b w:val="0"/>
                <w:bCs w:val="0"/>
              </w:rPr>
              <w:t>10. Członkowie grupy nieformalnej</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_Toc238579308 \h </w:instrText>
            </w:r>
            <w:r w:rsidR="00286CCC" w:rsidRPr="00286CCC">
              <w:rPr>
                <w:b w:val="0"/>
                <w:bCs w:val="0"/>
                <w:webHidden/>
              </w:rPr>
            </w:r>
            <w:r w:rsidR="00286CCC" w:rsidRPr="00286CCC">
              <w:rPr>
                <w:b w:val="0"/>
                <w:bCs w:val="0"/>
                <w:webHidden/>
              </w:rPr>
              <w:fldChar w:fldCharType="separate"/>
            </w:r>
            <w:r w:rsidR="002A2107">
              <w:rPr>
                <w:b w:val="0"/>
                <w:bCs w:val="0"/>
                <w:webHidden/>
              </w:rPr>
              <w:t>14</w:t>
            </w:r>
            <w:r w:rsidR="00286CCC" w:rsidRPr="00286CCC">
              <w:rPr>
                <w:b w:val="0"/>
                <w:bCs w:val="0"/>
                <w:webHidden/>
              </w:rPr>
              <w:fldChar w:fldCharType="end"/>
            </w:r>
          </w:hyperlink>
        </w:p>
        <w:p w14:paraId="71E76798" w14:textId="724FFB66" w:rsidR="00286CCC" w:rsidRPr="00286CCC" w:rsidRDefault="00000000">
          <w:pPr>
            <w:pStyle w:val="Spistreci2"/>
            <w:rPr>
              <w:rFonts w:asciiTheme="minorHAnsi" w:eastAsiaTheme="minorEastAsia" w:hAnsiTheme="minorHAnsi" w:cstheme="minorBidi"/>
              <w:b w:val="0"/>
              <w:bCs w:val="0"/>
              <w:sz w:val="24"/>
              <w:szCs w:val="24"/>
            </w:rPr>
          </w:pPr>
          <w:hyperlink w:anchor="_Toc238579309" w:history="1">
            <w:r w:rsidR="00286CCC" w:rsidRPr="00286CCC">
              <w:rPr>
                <w:rStyle w:val="Hipercze"/>
                <w:b w:val="0"/>
                <w:bCs w:val="0"/>
              </w:rPr>
              <w:t>11. Gmina, w której będzie realizowany projekt</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_Toc238579309 \h </w:instrText>
            </w:r>
            <w:r w:rsidR="00286CCC" w:rsidRPr="00286CCC">
              <w:rPr>
                <w:b w:val="0"/>
                <w:bCs w:val="0"/>
                <w:webHidden/>
              </w:rPr>
            </w:r>
            <w:r w:rsidR="00286CCC" w:rsidRPr="00286CCC">
              <w:rPr>
                <w:b w:val="0"/>
                <w:bCs w:val="0"/>
                <w:webHidden/>
              </w:rPr>
              <w:fldChar w:fldCharType="separate"/>
            </w:r>
            <w:r w:rsidR="002A2107">
              <w:rPr>
                <w:b w:val="0"/>
                <w:bCs w:val="0"/>
                <w:webHidden/>
              </w:rPr>
              <w:t>15</w:t>
            </w:r>
            <w:r w:rsidR="00286CCC" w:rsidRPr="00286CCC">
              <w:rPr>
                <w:b w:val="0"/>
                <w:bCs w:val="0"/>
                <w:webHidden/>
              </w:rPr>
              <w:fldChar w:fldCharType="end"/>
            </w:r>
          </w:hyperlink>
        </w:p>
        <w:p w14:paraId="557E1652" w14:textId="2864D44D" w:rsidR="00286CCC" w:rsidRPr="00286CCC" w:rsidRDefault="00000000">
          <w:pPr>
            <w:pStyle w:val="Spistreci2"/>
            <w:rPr>
              <w:rFonts w:asciiTheme="minorHAnsi" w:eastAsiaTheme="minorEastAsia" w:hAnsiTheme="minorHAnsi" w:cstheme="minorBidi"/>
              <w:b w:val="0"/>
              <w:bCs w:val="0"/>
              <w:sz w:val="24"/>
              <w:szCs w:val="24"/>
            </w:rPr>
          </w:pPr>
          <w:hyperlink w:anchor="_Toc238579310" w:history="1">
            <w:r w:rsidR="00286CCC" w:rsidRPr="00286CCC">
              <w:rPr>
                <w:rStyle w:val="Hipercze"/>
                <w:b w:val="0"/>
                <w:bCs w:val="0"/>
              </w:rPr>
              <w:t>12. Krótka charakterystyka Realizatora</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_Toc238579310 \h </w:instrText>
            </w:r>
            <w:r w:rsidR="00286CCC" w:rsidRPr="00286CCC">
              <w:rPr>
                <w:b w:val="0"/>
                <w:bCs w:val="0"/>
                <w:webHidden/>
              </w:rPr>
            </w:r>
            <w:r w:rsidR="00286CCC" w:rsidRPr="00286CCC">
              <w:rPr>
                <w:b w:val="0"/>
                <w:bCs w:val="0"/>
                <w:webHidden/>
              </w:rPr>
              <w:fldChar w:fldCharType="separate"/>
            </w:r>
            <w:r w:rsidR="002A2107">
              <w:rPr>
                <w:b w:val="0"/>
                <w:bCs w:val="0"/>
                <w:webHidden/>
              </w:rPr>
              <w:t>15</w:t>
            </w:r>
            <w:r w:rsidR="00286CCC" w:rsidRPr="00286CCC">
              <w:rPr>
                <w:b w:val="0"/>
                <w:bCs w:val="0"/>
                <w:webHidden/>
              </w:rPr>
              <w:fldChar w:fldCharType="end"/>
            </w:r>
          </w:hyperlink>
        </w:p>
        <w:p w14:paraId="612B3B67" w14:textId="0E383411" w:rsidR="00286CCC" w:rsidRPr="00286CCC" w:rsidRDefault="00000000">
          <w:pPr>
            <w:pStyle w:val="Spistreci1"/>
            <w:rPr>
              <w:rFonts w:asciiTheme="minorHAnsi" w:eastAsiaTheme="minorEastAsia" w:hAnsiTheme="minorHAnsi" w:cstheme="minorBidi"/>
              <w:b w:val="0"/>
              <w:bCs w:val="0"/>
              <w:lang w:eastAsia="pl-PL"/>
            </w:rPr>
          </w:pPr>
          <w:hyperlink w:anchor="_Toc238579311" w:history="1">
            <w:r w:rsidR="00286CCC" w:rsidRPr="00286CCC">
              <w:rPr>
                <w:rStyle w:val="Hipercze"/>
                <w:rFonts w:eastAsia="Times New Roman"/>
                <w:b w:val="0"/>
                <w:bCs w:val="0"/>
                <w:lang w:eastAsia="pl-PL"/>
              </w:rPr>
              <w:t>CZĘŚĆ II: INFORMACJE O PROJEKCIE</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_Toc238579311 \h </w:instrText>
            </w:r>
            <w:r w:rsidR="00286CCC" w:rsidRPr="00286CCC">
              <w:rPr>
                <w:b w:val="0"/>
                <w:bCs w:val="0"/>
                <w:webHidden/>
              </w:rPr>
            </w:r>
            <w:r w:rsidR="00286CCC" w:rsidRPr="00286CCC">
              <w:rPr>
                <w:b w:val="0"/>
                <w:bCs w:val="0"/>
                <w:webHidden/>
              </w:rPr>
              <w:fldChar w:fldCharType="separate"/>
            </w:r>
            <w:r w:rsidR="002A2107">
              <w:rPr>
                <w:b w:val="0"/>
                <w:bCs w:val="0"/>
                <w:webHidden/>
              </w:rPr>
              <w:t>16</w:t>
            </w:r>
            <w:r w:rsidR="00286CCC" w:rsidRPr="00286CCC">
              <w:rPr>
                <w:b w:val="0"/>
                <w:bCs w:val="0"/>
                <w:webHidden/>
              </w:rPr>
              <w:fldChar w:fldCharType="end"/>
            </w:r>
          </w:hyperlink>
        </w:p>
        <w:p w14:paraId="5292C2AC" w14:textId="639E3F01" w:rsidR="00286CCC" w:rsidRPr="00286CCC" w:rsidRDefault="00000000">
          <w:pPr>
            <w:pStyle w:val="Spistreci2"/>
            <w:rPr>
              <w:rFonts w:asciiTheme="minorHAnsi" w:eastAsiaTheme="minorEastAsia" w:hAnsiTheme="minorHAnsi" w:cstheme="minorBidi"/>
              <w:b w:val="0"/>
              <w:bCs w:val="0"/>
              <w:sz w:val="24"/>
              <w:szCs w:val="24"/>
            </w:rPr>
          </w:pPr>
          <w:hyperlink w:anchor="_Toc238579312" w:history="1">
            <w:r w:rsidR="00286CCC" w:rsidRPr="00286CCC">
              <w:rPr>
                <w:rStyle w:val="Hipercze"/>
                <w:b w:val="0"/>
                <w:bCs w:val="0"/>
              </w:rPr>
              <w:t>1. Tytuł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_Toc238579312 \h </w:instrText>
            </w:r>
            <w:r w:rsidR="00286CCC" w:rsidRPr="00286CCC">
              <w:rPr>
                <w:b w:val="0"/>
                <w:bCs w:val="0"/>
                <w:webHidden/>
              </w:rPr>
            </w:r>
            <w:r w:rsidR="00286CCC" w:rsidRPr="00286CCC">
              <w:rPr>
                <w:b w:val="0"/>
                <w:bCs w:val="0"/>
                <w:webHidden/>
              </w:rPr>
              <w:fldChar w:fldCharType="separate"/>
            </w:r>
            <w:r w:rsidR="002A2107">
              <w:rPr>
                <w:b w:val="0"/>
                <w:bCs w:val="0"/>
                <w:webHidden/>
              </w:rPr>
              <w:t>16</w:t>
            </w:r>
            <w:r w:rsidR="00286CCC" w:rsidRPr="00286CCC">
              <w:rPr>
                <w:b w:val="0"/>
                <w:bCs w:val="0"/>
                <w:webHidden/>
              </w:rPr>
              <w:fldChar w:fldCharType="end"/>
            </w:r>
          </w:hyperlink>
        </w:p>
        <w:p w14:paraId="63431BAC" w14:textId="262565A6" w:rsidR="00286CCC" w:rsidRPr="00286CCC" w:rsidRDefault="00000000">
          <w:pPr>
            <w:pStyle w:val="Spistreci2"/>
            <w:rPr>
              <w:rFonts w:asciiTheme="minorHAnsi" w:eastAsiaTheme="minorEastAsia" w:hAnsiTheme="minorHAnsi" w:cstheme="minorBidi"/>
              <w:b w:val="0"/>
              <w:bCs w:val="0"/>
              <w:sz w:val="24"/>
              <w:szCs w:val="24"/>
            </w:rPr>
          </w:pPr>
          <w:hyperlink w:anchor="_Toc238579313" w:history="1">
            <w:r w:rsidR="00286CCC" w:rsidRPr="00286CCC">
              <w:rPr>
                <w:rStyle w:val="Hipercze"/>
                <w:b w:val="0"/>
                <w:bCs w:val="0"/>
                <w:spacing w:val="-15"/>
                <w:kern w:val="0"/>
                <w14:ligatures w14:val="none"/>
              </w:rPr>
              <w:t>2. Czas trwania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_Toc238579313 \h </w:instrText>
            </w:r>
            <w:r w:rsidR="00286CCC" w:rsidRPr="00286CCC">
              <w:rPr>
                <w:b w:val="0"/>
                <w:bCs w:val="0"/>
                <w:webHidden/>
              </w:rPr>
            </w:r>
            <w:r w:rsidR="00286CCC" w:rsidRPr="00286CCC">
              <w:rPr>
                <w:b w:val="0"/>
                <w:bCs w:val="0"/>
                <w:webHidden/>
              </w:rPr>
              <w:fldChar w:fldCharType="separate"/>
            </w:r>
            <w:r w:rsidR="002A2107">
              <w:rPr>
                <w:b w:val="0"/>
                <w:bCs w:val="0"/>
                <w:webHidden/>
              </w:rPr>
              <w:t>16</w:t>
            </w:r>
            <w:r w:rsidR="00286CCC" w:rsidRPr="00286CCC">
              <w:rPr>
                <w:b w:val="0"/>
                <w:bCs w:val="0"/>
                <w:webHidden/>
              </w:rPr>
              <w:fldChar w:fldCharType="end"/>
            </w:r>
          </w:hyperlink>
        </w:p>
        <w:p w14:paraId="20897180" w14:textId="27827A7A" w:rsidR="00286CCC" w:rsidRPr="00286CCC" w:rsidRDefault="00000000">
          <w:pPr>
            <w:pStyle w:val="Spistreci2"/>
            <w:rPr>
              <w:rFonts w:asciiTheme="minorHAnsi" w:eastAsiaTheme="minorEastAsia" w:hAnsiTheme="minorHAnsi" w:cstheme="minorBidi"/>
              <w:b w:val="0"/>
              <w:bCs w:val="0"/>
              <w:sz w:val="24"/>
              <w:szCs w:val="24"/>
            </w:rPr>
          </w:pPr>
          <w:hyperlink w:anchor="_Toc238579314" w:history="1">
            <w:r w:rsidR="00286CCC" w:rsidRPr="00286CCC">
              <w:rPr>
                <w:rStyle w:val="Hipercze"/>
                <w:b w:val="0"/>
                <w:bCs w:val="0"/>
                <w:spacing w:val="-15"/>
                <w:kern w:val="0"/>
                <w14:ligatures w14:val="none"/>
              </w:rPr>
              <w:t>3. Krótka charakterystyka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_Toc238579314 \h </w:instrText>
            </w:r>
            <w:r w:rsidR="00286CCC" w:rsidRPr="00286CCC">
              <w:rPr>
                <w:b w:val="0"/>
                <w:bCs w:val="0"/>
                <w:webHidden/>
              </w:rPr>
            </w:r>
            <w:r w:rsidR="00286CCC" w:rsidRPr="00286CCC">
              <w:rPr>
                <w:b w:val="0"/>
                <w:bCs w:val="0"/>
                <w:webHidden/>
              </w:rPr>
              <w:fldChar w:fldCharType="separate"/>
            </w:r>
            <w:r w:rsidR="002A2107">
              <w:rPr>
                <w:b w:val="0"/>
                <w:bCs w:val="0"/>
                <w:webHidden/>
              </w:rPr>
              <w:t>16</w:t>
            </w:r>
            <w:r w:rsidR="00286CCC" w:rsidRPr="00286CCC">
              <w:rPr>
                <w:b w:val="0"/>
                <w:bCs w:val="0"/>
                <w:webHidden/>
              </w:rPr>
              <w:fldChar w:fldCharType="end"/>
            </w:r>
          </w:hyperlink>
        </w:p>
        <w:p w14:paraId="53D3F113" w14:textId="3F125891" w:rsidR="00286CCC" w:rsidRPr="00286CCC" w:rsidRDefault="00000000">
          <w:pPr>
            <w:pStyle w:val="Spistreci2"/>
            <w:rPr>
              <w:rFonts w:asciiTheme="minorHAnsi" w:eastAsiaTheme="minorEastAsia" w:hAnsiTheme="minorHAnsi" w:cstheme="minorBidi"/>
              <w:b w:val="0"/>
              <w:bCs w:val="0"/>
              <w:sz w:val="24"/>
              <w:szCs w:val="24"/>
            </w:rPr>
          </w:pPr>
          <w:hyperlink w:anchor="_Toc238579315" w:history="1">
            <w:r w:rsidR="00286CCC" w:rsidRPr="00286CCC">
              <w:rPr>
                <w:rStyle w:val="Hipercze"/>
                <w:b w:val="0"/>
                <w:bCs w:val="0"/>
                <w:spacing w:val="-15"/>
                <w:kern w:val="0"/>
                <w14:ligatures w14:val="none"/>
              </w:rPr>
              <w:t>4. Cel główny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_Toc238579315 \h </w:instrText>
            </w:r>
            <w:r w:rsidR="00286CCC" w:rsidRPr="00286CCC">
              <w:rPr>
                <w:b w:val="0"/>
                <w:bCs w:val="0"/>
                <w:webHidden/>
              </w:rPr>
            </w:r>
            <w:r w:rsidR="00286CCC" w:rsidRPr="00286CCC">
              <w:rPr>
                <w:b w:val="0"/>
                <w:bCs w:val="0"/>
                <w:webHidden/>
              </w:rPr>
              <w:fldChar w:fldCharType="separate"/>
            </w:r>
            <w:r w:rsidR="002A2107">
              <w:rPr>
                <w:b w:val="0"/>
                <w:bCs w:val="0"/>
                <w:webHidden/>
              </w:rPr>
              <w:t>16</w:t>
            </w:r>
            <w:r w:rsidR="00286CCC" w:rsidRPr="00286CCC">
              <w:rPr>
                <w:b w:val="0"/>
                <w:bCs w:val="0"/>
                <w:webHidden/>
              </w:rPr>
              <w:fldChar w:fldCharType="end"/>
            </w:r>
          </w:hyperlink>
        </w:p>
        <w:p w14:paraId="04D43AE0" w14:textId="25EA4ED8" w:rsidR="00286CCC" w:rsidRPr="00286CCC" w:rsidRDefault="00000000">
          <w:pPr>
            <w:pStyle w:val="Spistreci2"/>
            <w:rPr>
              <w:rFonts w:asciiTheme="minorHAnsi" w:eastAsiaTheme="minorEastAsia" w:hAnsiTheme="minorHAnsi" w:cstheme="minorBidi"/>
              <w:b w:val="0"/>
              <w:bCs w:val="0"/>
              <w:sz w:val="24"/>
              <w:szCs w:val="24"/>
            </w:rPr>
          </w:pPr>
          <w:hyperlink w:anchor="_Toc238579316" w:history="1">
            <w:r w:rsidR="00286CCC" w:rsidRPr="00286CCC">
              <w:rPr>
                <w:rStyle w:val="Hipercze"/>
                <w:b w:val="0"/>
                <w:bCs w:val="0"/>
              </w:rPr>
              <w:t>5. Opis pomysłu na projekt</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_Toc238579316 \h </w:instrText>
            </w:r>
            <w:r w:rsidR="00286CCC" w:rsidRPr="00286CCC">
              <w:rPr>
                <w:b w:val="0"/>
                <w:bCs w:val="0"/>
                <w:webHidden/>
              </w:rPr>
            </w:r>
            <w:r w:rsidR="00286CCC" w:rsidRPr="00286CCC">
              <w:rPr>
                <w:b w:val="0"/>
                <w:bCs w:val="0"/>
                <w:webHidden/>
              </w:rPr>
              <w:fldChar w:fldCharType="separate"/>
            </w:r>
            <w:r w:rsidR="002A2107">
              <w:rPr>
                <w:b w:val="0"/>
                <w:bCs w:val="0"/>
                <w:webHidden/>
              </w:rPr>
              <w:t>22</w:t>
            </w:r>
            <w:r w:rsidR="00286CCC" w:rsidRPr="00286CCC">
              <w:rPr>
                <w:b w:val="0"/>
                <w:bCs w:val="0"/>
                <w:webHidden/>
              </w:rPr>
              <w:fldChar w:fldCharType="end"/>
            </w:r>
          </w:hyperlink>
        </w:p>
        <w:p w14:paraId="5CE3561A" w14:textId="20CCF978" w:rsidR="00286CCC" w:rsidRPr="00286CCC" w:rsidRDefault="00000000">
          <w:pPr>
            <w:pStyle w:val="Spistreci2"/>
            <w:rPr>
              <w:rFonts w:asciiTheme="minorHAnsi" w:eastAsiaTheme="minorEastAsia" w:hAnsiTheme="minorHAnsi" w:cstheme="minorBidi"/>
              <w:b w:val="0"/>
              <w:bCs w:val="0"/>
              <w:sz w:val="24"/>
              <w:szCs w:val="24"/>
            </w:rPr>
          </w:pPr>
          <w:hyperlink w:anchor="_Toc238579317" w:history="1">
            <w:r w:rsidR="00286CCC" w:rsidRPr="00286CCC">
              <w:rPr>
                <w:rStyle w:val="Hipercze"/>
                <w:b w:val="0"/>
                <w:bCs w:val="0"/>
              </w:rPr>
              <w:t>6. Szczegółowy opis poszczególnych działań w projekcie</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_Toc238579317 \h </w:instrText>
            </w:r>
            <w:r w:rsidR="00286CCC" w:rsidRPr="00286CCC">
              <w:rPr>
                <w:b w:val="0"/>
                <w:bCs w:val="0"/>
                <w:webHidden/>
              </w:rPr>
            </w:r>
            <w:r w:rsidR="00286CCC" w:rsidRPr="00286CCC">
              <w:rPr>
                <w:b w:val="0"/>
                <w:bCs w:val="0"/>
                <w:webHidden/>
              </w:rPr>
              <w:fldChar w:fldCharType="separate"/>
            </w:r>
            <w:r w:rsidR="002A2107">
              <w:rPr>
                <w:b w:val="0"/>
                <w:bCs w:val="0"/>
                <w:webHidden/>
              </w:rPr>
              <w:t>29</w:t>
            </w:r>
            <w:r w:rsidR="00286CCC" w:rsidRPr="00286CCC">
              <w:rPr>
                <w:b w:val="0"/>
                <w:bCs w:val="0"/>
                <w:webHidden/>
              </w:rPr>
              <w:fldChar w:fldCharType="end"/>
            </w:r>
          </w:hyperlink>
        </w:p>
        <w:p w14:paraId="186AFC2A" w14:textId="29B39C99" w:rsidR="00286CCC" w:rsidRPr="00286CCC" w:rsidRDefault="00000000">
          <w:pPr>
            <w:pStyle w:val="Spistreci2"/>
            <w:rPr>
              <w:rFonts w:asciiTheme="minorHAnsi" w:eastAsiaTheme="minorEastAsia" w:hAnsiTheme="minorHAnsi" w:cstheme="minorBidi"/>
              <w:b w:val="0"/>
              <w:bCs w:val="0"/>
              <w:sz w:val="24"/>
              <w:szCs w:val="24"/>
            </w:rPr>
          </w:pPr>
          <w:hyperlink w:anchor="_Toc238579318" w:history="1">
            <w:r w:rsidR="00286CCC" w:rsidRPr="00286CCC">
              <w:rPr>
                <w:rStyle w:val="Hipercze"/>
                <w:b w:val="0"/>
                <w:bCs w:val="0"/>
              </w:rPr>
              <w:t>7. Promocja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_Toc238579318 \h </w:instrText>
            </w:r>
            <w:r w:rsidR="00286CCC" w:rsidRPr="00286CCC">
              <w:rPr>
                <w:b w:val="0"/>
                <w:bCs w:val="0"/>
                <w:webHidden/>
              </w:rPr>
            </w:r>
            <w:r w:rsidR="00286CCC" w:rsidRPr="00286CCC">
              <w:rPr>
                <w:b w:val="0"/>
                <w:bCs w:val="0"/>
                <w:webHidden/>
              </w:rPr>
              <w:fldChar w:fldCharType="separate"/>
            </w:r>
            <w:r w:rsidR="002A2107">
              <w:rPr>
                <w:b w:val="0"/>
                <w:bCs w:val="0"/>
                <w:webHidden/>
              </w:rPr>
              <w:t>39</w:t>
            </w:r>
            <w:r w:rsidR="00286CCC" w:rsidRPr="00286CCC">
              <w:rPr>
                <w:b w:val="0"/>
                <w:bCs w:val="0"/>
                <w:webHidden/>
              </w:rPr>
              <w:fldChar w:fldCharType="end"/>
            </w:r>
          </w:hyperlink>
        </w:p>
        <w:p w14:paraId="5B588D21" w14:textId="5BBD81F2" w:rsidR="00286CCC" w:rsidRPr="00286CCC" w:rsidRDefault="00000000">
          <w:pPr>
            <w:pStyle w:val="Spistreci2"/>
            <w:rPr>
              <w:rFonts w:asciiTheme="minorHAnsi" w:eastAsiaTheme="minorEastAsia" w:hAnsiTheme="minorHAnsi" w:cstheme="minorBidi"/>
              <w:b w:val="0"/>
              <w:bCs w:val="0"/>
              <w:sz w:val="24"/>
              <w:szCs w:val="24"/>
            </w:rPr>
          </w:pPr>
          <w:hyperlink w:anchor="_Toc238579319" w:history="1">
            <w:r w:rsidR="00286CCC" w:rsidRPr="00286CCC">
              <w:rPr>
                <w:rStyle w:val="Hipercze"/>
                <w:b w:val="0"/>
                <w:bCs w:val="0"/>
              </w:rPr>
              <w:t>8. Zakładane rezultaty projektu</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_Toc238579319 \h </w:instrText>
            </w:r>
            <w:r w:rsidR="00286CCC" w:rsidRPr="00286CCC">
              <w:rPr>
                <w:b w:val="0"/>
                <w:bCs w:val="0"/>
                <w:webHidden/>
              </w:rPr>
            </w:r>
            <w:r w:rsidR="00286CCC" w:rsidRPr="00286CCC">
              <w:rPr>
                <w:b w:val="0"/>
                <w:bCs w:val="0"/>
                <w:webHidden/>
              </w:rPr>
              <w:fldChar w:fldCharType="separate"/>
            </w:r>
            <w:r w:rsidR="002A2107">
              <w:rPr>
                <w:b w:val="0"/>
                <w:bCs w:val="0"/>
                <w:webHidden/>
              </w:rPr>
              <w:t>47</w:t>
            </w:r>
            <w:r w:rsidR="00286CCC" w:rsidRPr="00286CCC">
              <w:rPr>
                <w:b w:val="0"/>
                <w:bCs w:val="0"/>
                <w:webHidden/>
              </w:rPr>
              <w:fldChar w:fldCharType="end"/>
            </w:r>
          </w:hyperlink>
        </w:p>
        <w:p w14:paraId="6F2B1BD4" w14:textId="6685BE96" w:rsidR="00286CCC" w:rsidRPr="00286CCC" w:rsidRDefault="00000000">
          <w:pPr>
            <w:pStyle w:val="Spistreci2"/>
            <w:rPr>
              <w:rFonts w:asciiTheme="minorHAnsi" w:eastAsiaTheme="minorEastAsia" w:hAnsiTheme="minorHAnsi" w:cstheme="minorBidi"/>
              <w:b w:val="0"/>
              <w:bCs w:val="0"/>
              <w:sz w:val="24"/>
              <w:szCs w:val="24"/>
            </w:rPr>
          </w:pPr>
          <w:hyperlink w:anchor="_Toc238579320" w:history="1">
            <w:r w:rsidR="00286CCC" w:rsidRPr="00286CCC">
              <w:rPr>
                <w:rStyle w:val="Hipercze"/>
                <w:b w:val="0"/>
                <w:bCs w:val="0"/>
              </w:rPr>
              <w:t>9.  Dostępność działań realizowanych w ramach projektu osobom ze szczególnymi potrzebami</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_Toc238579320 \h </w:instrText>
            </w:r>
            <w:r w:rsidR="00286CCC" w:rsidRPr="00286CCC">
              <w:rPr>
                <w:b w:val="0"/>
                <w:bCs w:val="0"/>
                <w:webHidden/>
              </w:rPr>
            </w:r>
            <w:r w:rsidR="00286CCC" w:rsidRPr="00286CCC">
              <w:rPr>
                <w:b w:val="0"/>
                <w:bCs w:val="0"/>
                <w:webHidden/>
              </w:rPr>
              <w:fldChar w:fldCharType="separate"/>
            </w:r>
            <w:r w:rsidR="002A2107">
              <w:rPr>
                <w:b w:val="0"/>
                <w:bCs w:val="0"/>
                <w:webHidden/>
              </w:rPr>
              <w:t>54</w:t>
            </w:r>
            <w:r w:rsidR="00286CCC" w:rsidRPr="00286CCC">
              <w:rPr>
                <w:b w:val="0"/>
                <w:bCs w:val="0"/>
                <w:webHidden/>
              </w:rPr>
              <w:fldChar w:fldCharType="end"/>
            </w:r>
          </w:hyperlink>
        </w:p>
        <w:p w14:paraId="63D782FC" w14:textId="5875E00D" w:rsidR="00286CCC" w:rsidRPr="00286CCC" w:rsidRDefault="00000000">
          <w:pPr>
            <w:pStyle w:val="Spistreci1"/>
            <w:rPr>
              <w:rFonts w:asciiTheme="minorHAnsi" w:eastAsiaTheme="minorEastAsia" w:hAnsiTheme="minorHAnsi" w:cstheme="minorBidi"/>
              <w:b w:val="0"/>
              <w:bCs w:val="0"/>
              <w:lang w:eastAsia="pl-PL"/>
            </w:rPr>
          </w:pPr>
          <w:hyperlink w:anchor="_Toc238579321" w:history="1">
            <w:r w:rsidR="00286CCC" w:rsidRPr="00286CCC">
              <w:rPr>
                <w:rStyle w:val="Hipercze"/>
                <w:rFonts w:eastAsia="Times New Roman"/>
                <w:b w:val="0"/>
                <w:bCs w:val="0"/>
                <w:lang w:eastAsia="pl-PL"/>
              </w:rPr>
              <w:t>CZĘŚĆ III: BUDŻET</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_Toc238579321 \h </w:instrText>
            </w:r>
            <w:r w:rsidR="00286CCC" w:rsidRPr="00286CCC">
              <w:rPr>
                <w:b w:val="0"/>
                <w:bCs w:val="0"/>
                <w:webHidden/>
              </w:rPr>
            </w:r>
            <w:r w:rsidR="00286CCC" w:rsidRPr="00286CCC">
              <w:rPr>
                <w:b w:val="0"/>
                <w:bCs w:val="0"/>
                <w:webHidden/>
              </w:rPr>
              <w:fldChar w:fldCharType="separate"/>
            </w:r>
            <w:r w:rsidR="002A2107">
              <w:rPr>
                <w:b w:val="0"/>
                <w:bCs w:val="0"/>
                <w:webHidden/>
              </w:rPr>
              <w:t>61</w:t>
            </w:r>
            <w:r w:rsidR="00286CCC" w:rsidRPr="00286CCC">
              <w:rPr>
                <w:b w:val="0"/>
                <w:bCs w:val="0"/>
                <w:webHidden/>
              </w:rPr>
              <w:fldChar w:fldCharType="end"/>
            </w:r>
          </w:hyperlink>
        </w:p>
        <w:p w14:paraId="5DC8D7D5" w14:textId="65C450C5" w:rsidR="00286CCC" w:rsidRPr="00286CCC" w:rsidRDefault="00000000">
          <w:pPr>
            <w:pStyle w:val="Spistreci2"/>
            <w:rPr>
              <w:rFonts w:asciiTheme="minorHAnsi" w:eastAsiaTheme="minorEastAsia" w:hAnsiTheme="minorHAnsi" w:cstheme="minorBidi"/>
              <w:b w:val="0"/>
              <w:bCs w:val="0"/>
              <w:sz w:val="24"/>
              <w:szCs w:val="24"/>
            </w:rPr>
          </w:pPr>
          <w:hyperlink w:anchor="_Toc238579322" w:history="1">
            <w:r w:rsidR="00286CCC" w:rsidRPr="00286CCC">
              <w:rPr>
                <w:rStyle w:val="Hipercze"/>
                <w:b w:val="0"/>
                <w:bCs w:val="0"/>
              </w:rPr>
              <w:t>1. Zasady opracowywania budżetu – koszty bezpośrednie i pośrednie. Najczęstsze błędy.</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_Toc238579322 \h </w:instrText>
            </w:r>
            <w:r w:rsidR="00286CCC" w:rsidRPr="00286CCC">
              <w:rPr>
                <w:b w:val="0"/>
                <w:bCs w:val="0"/>
                <w:webHidden/>
              </w:rPr>
            </w:r>
            <w:r w:rsidR="00286CCC" w:rsidRPr="00286CCC">
              <w:rPr>
                <w:b w:val="0"/>
                <w:bCs w:val="0"/>
                <w:webHidden/>
              </w:rPr>
              <w:fldChar w:fldCharType="separate"/>
            </w:r>
            <w:r w:rsidR="002A2107">
              <w:rPr>
                <w:b w:val="0"/>
                <w:bCs w:val="0"/>
                <w:webHidden/>
              </w:rPr>
              <w:t>62</w:t>
            </w:r>
            <w:r w:rsidR="00286CCC" w:rsidRPr="00286CCC">
              <w:rPr>
                <w:b w:val="0"/>
                <w:bCs w:val="0"/>
                <w:webHidden/>
              </w:rPr>
              <w:fldChar w:fldCharType="end"/>
            </w:r>
          </w:hyperlink>
        </w:p>
        <w:p w14:paraId="7D0D01DB" w14:textId="30A8A989" w:rsidR="00286CCC" w:rsidRPr="00286CCC" w:rsidRDefault="00000000">
          <w:pPr>
            <w:pStyle w:val="Spistreci2"/>
            <w:rPr>
              <w:rFonts w:asciiTheme="minorHAnsi" w:eastAsiaTheme="minorEastAsia" w:hAnsiTheme="minorHAnsi" w:cstheme="minorBidi"/>
              <w:b w:val="0"/>
              <w:bCs w:val="0"/>
              <w:sz w:val="24"/>
              <w:szCs w:val="24"/>
            </w:rPr>
          </w:pPr>
          <w:hyperlink w:anchor="_Toc238579323" w:history="1">
            <w:r w:rsidR="00286CCC" w:rsidRPr="00286CCC">
              <w:rPr>
                <w:rStyle w:val="Hipercze"/>
                <w:rFonts w:eastAsia="Calibri"/>
                <w:b w:val="0"/>
                <w:bCs w:val="0"/>
              </w:rPr>
              <w:t>2. Uzasadnienie zaplanowanych kosztów projektu wskazanych w budżecie lub inne informacje o projekcie mogące mieć znaczenie przy ocenie</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_Toc238579323 \h </w:instrText>
            </w:r>
            <w:r w:rsidR="00286CCC" w:rsidRPr="00286CCC">
              <w:rPr>
                <w:b w:val="0"/>
                <w:bCs w:val="0"/>
                <w:webHidden/>
              </w:rPr>
            </w:r>
            <w:r w:rsidR="00286CCC" w:rsidRPr="00286CCC">
              <w:rPr>
                <w:b w:val="0"/>
                <w:bCs w:val="0"/>
                <w:webHidden/>
              </w:rPr>
              <w:fldChar w:fldCharType="separate"/>
            </w:r>
            <w:r w:rsidR="002A2107">
              <w:rPr>
                <w:b w:val="0"/>
                <w:bCs w:val="0"/>
                <w:webHidden/>
              </w:rPr>
              <w:t>70</w:t>
            </w:r>
            <w:r w:rsidR="00286CCC" w:rsidRPr="00286CCC">
              <w:rPr>
                <w:b w:val="0"/>
                <w:bCs w:val="0"/>
                <w:webHidden/>
              </w:rPr>
              <w:fldChar w:fldCharType="end"/>
            </w:r>
          </w:hyperlink>
        </w:p>
        <w:p w14:paraId="51C1A9D3" w14:textId="753FED41" w:rsidR="00286CCC" w:rsidRPr="00286CCC" w:rsidRDefault="00000000" w:rsidP="002A2107">
          <w:pPr>
            <w:pStyle w:val="Spistreci1"/>
            <w:rPr>
              <w:rFonts w:asciiTheme="minorHAnsi" w:eastAsiaTheme="minorEastAsia" w:hAnsiTheme="minorHAnsi" w:cstheme="minorBidi"/>
              <w:b w:val="0"/>
              <w:bCs w:val="0"/>
              <w:lang w:eastAsia="pl-PL"/>
            </w:rPr>
          </w:pPr>
          <w:hyperlink w:anchor="_Toc238579324" w:history="1">
            <w:r w:rsidR="00286CCC" w:rsidRPr="00286CCC">
              <w:rPr>
                <w:rStyle w:val="Hipercze"/>
                <w:rFonts w:eastAsia="Times New Roman"/>
                <w:b w:val="0"/>
                <w:bCs w:val="0"/>
                <w:lang w:eastAsia="pl-PL"/>
              </w:rPr>
              <w:t>CZĘŚĆ IV: OŚWIADCZENIA</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_Toc238579324 \h </w:instrText>
            </w:r>
            <w:r w:rsidR="00286CCC" w:rsidRPr="00286CCC">
              <w:rPr>
                <w:b w:val="0"/>
                <w:bCs w:val="0"/>
                <w:webHidden/>
              </w:rPr>
            </w:r>
            <w:r w:rsidR="00286CCC" w:rsidRPr="00286CCC">
              <w:rPr>
                <w:b w:val="0"/>
                <w:bCs w:val="0"/>
                <w:webHidden/>
              </w:rPr>
              <w:fldChar w:fldCharType="separate"/>
            </w:r>
            <w:r w:rsidR="002A2107">
              <w:rPr>
                <w:b w:val="0"/>
                <w:bCs w:val="0"/>
                <w:webHidden/>
              </w:rPr>
              <w:t>72</w:t>
            </w:r>
            <w:r w:rsidR="00286CCC" w:rsidRPr="00286CCC">
              <w:rPr>
                <w:b w:val="0"/>
                <w:bCs w:val="0"/>
                <w:webHidden/>
              </w:rPr>
              <w:fldChar w:fldCharType="end"/>
            </w:r>
          </w:hyperlink>
        </w:p>
        <w:p w14:paraId="0D9CE7AF" w14:textId="27385D11" w:rsidR="00286CCC" w:rsidRPr="00286CCC" w:rsidRDefault="00000000">
          <w:pPr>
            <w:pStyle w:val="Spistreci1"/>
            <w:rPr>
              <w:rFonts w:asciiTheme="minorHAnsi" w:eastAsiaTheme="minorEastAsia" w:hAnsiTheme="minorHAnsi" w:cstheme="minorBidi"/>
              <w:b w:val="0"/>
              <w:bCs w:val="0"/>
              <w:lang w:eastAsia="pl-PL"/>
            </w:rPr>
          </w:pPr>
          <w:hyperlink w:anchor="_Toc238579326" w:history="1">
            <w:r w:rsidR="00286CCC" w:rsidRPr="00286CCC">
              <w:rPr>
                <w:rStyle w:val="Hipercze"/>
                <w:b w:val="0"/>
                <w:bCs w:val="0"/>
              </w:rPr>
              <w:t>PODSUMOWANIE</w:t>
            </w:r>
            <w:r w:rsidR="00286CCC" w:rsidRPr="00286CCC">
              <w:rPr>
                <w:b w:val="0"/>
                <w:bCs w:val="0"/>
                <w:webHidden/>
              </w:rPr>
              <w:tab/>
            </w:r>
            <w:r w:rsidR="00286CCC" w:rsidRPr="00286CCC">
              <w:rPr>
                <w:b w:val="0"/>
                <w:bCs w:val="0"/>
                <w:webHidden/>
              </w:rPr>
              <w:fldChar w:fldCharType="begin"/>
            </w:r>
            <w:r w:rsidR="00286CCC" w:rsidRPr="00286CCC">
              <w:rPr>
                <w:b w:val="0"/>
                <w:bCs w:val="0"/>
                <w:webHidden/>
              </w:rPr>
              <w:instrText xml:space="preserve"> PAGEREF _Toc238579326 \h </w:instrText>
            </w:r>
            <w:r w:rsidR="00286CCC" w:rsidRPr="00286CCC">
              <w:rPr>
                <w:b w:val="0"/>
                <w:bCs w:val="0"/>
                <w:webHidden/>
              </w:rPr>
            </w:r>
            <w:r w:rsidR="00286CCC" w:rsidRPr="00286CCC">
              <w:rPr>
                <w:b w:val="0"/>
                <w:bCs w:val="0"/>
                <w:webHidden/>
              </w:rPr>
              <w:fldChar w:fldCharType="separate"/>
            </w:r>
            <w:r w:rsidR="002A2107">
              <w:rPr>
                <w:b w:val="0"/>
                <w:bCs w:val="0"/>
                <w:webHidden/>
              </w:rPr>
              <w:t>73</w:t>
            </w:r>
            <w:r w:rsidR="00286CCC" w:rsidRPr="00286CCC">
              <w:rPr>
                <w:b w:val="0"/>
                <w:bCs w:val="0"/>
                <w:webHidden/>
              </w:rPr>
              <w:fldChar w:fldCharType="end"/>
            </w:r>
          </w:hyperlink>
        </w:p>
        <w:p w14:paraId="722A9729" w14:textId="5770EADB" w:rsidR="00756762" w:rsidRPr="00286CCC" w:rsidRDefault="00756762" w:rsidP="00D2107A">
          <w:pPr>
            <w:spacing w:after="0"/>
            <w:rPr>
              <w:rFonts w:ascii="Calibri" w:hAnsi="Calibri" w:cs="Calibri"/>
              <w:b/>
              <w:bCs/>
            </w:rPr>
          </w:pPr>
          <w:r w:rsidRPr="00286CCC">
            <w:rPr>
              <w:rFonts w:ascii="Calibri" w:hAnsi="Calibri" w:cs="Calibri"/>
              <w:sz w:val="22"/>
              <w:szCs w:val="22"/>
            </w:rPr>
            <w:fldChar w:fldCharType="end"/>
          </w:r>
        </w:p>
      </w:sdtContent>
    </w:sdt>
    <w:p w14:paraId="72EB5A49" w14:textId="6B21F1D6" w:rsidR="00340191" w:rsidRPr="002A2107" w:rsidRDefault="00A04673" w:rsidP="00286CCC">
      <w:pPr>
        <w:pStyle w:val="Nagwek1"/>
        <w:spacing w:before="7320" w:after="360"/>
        <w:rPr>
          <w:rFonts w:ascii="Calibri" w:hAnsi="Calibri" w:cs="Calibri"/>
          <w:b/>
          <w:bCs/>
          <w:color w:val="auto"/>
          <w:sz w:val="30"/>
          <w:szCs w:val="30"/>
        </w:rPr>
      </w:pPr>
      <w:bookmarkStart w:id="0" w:name="_Toc238579288"/>
      <w:r w:rsidRPr="002A2107">
        <w:rPr>
          <w:rFonts w:ascii="Calibri" w:hAnsi="Calibri" w:cs="Calibri"/>
          <w:b/>
          <w:bCs/>
          <w:color w:val="auto"/>
          <w:sz w:val="30"/>
          <w:szCs w:val="30"/>
        </w:rPr>
        <w:t>CEL PROGRAMU</w:t>
      </w:r>
      <w:bookmarkEnd w:id="0"/>
      <w:r w:rsidRPr="002A2107">
        <w:rPr>
          <w:rFonts w:ascii="Calibri" w:hAnsi="Calibri" w:cs="Calibri"/>
          <w:b/>
          <w:bCs/>
          <w:color w:val="auto"/>
          <w:sz w:val="30"/>
          <w:szCs w:val="30"/>
        </w:rPr>
        <w:t xml:space="preserve"> </w:t>
      </w:r>
    </w:p>
    <w:p w14:paraId="25A42485" w14:textId="77777777" w:rsidR="00340191" w:rsidRPr="00340191" w:rsidRDefault="00340191" w:rsidP="004607BF">
      <w:pPr>
        <w:spacing w:before="120" w:after="120" w:line="276" w:lineRule="auto"/>
        <w:rPr>
          <w:rFonts w:ascii="Calibri" w:hAnsi="Calibri" w:cs="Calibri"/>
          <w:sz w:val="22"/>
          <w:szCs w:val="22"/>
        </w:rPr>
      </w:pPr>
      <w:r w:rsidRPr="00340191">
        <w:rPr>
          <w:rFonts w:ascii="Calibri" w:hAnsi="Calibri" w:cs="Calibri"/>
          <w:sz w:val="22"/>
          <w:szCs w:val="22"/>
        </w:rPr>
        <w:t xml:space="preserve">Celem Programu jest wzmacnianie lokalnych społeczności poprzez budowanie ich odporności społecznej, zwiększanie bezpieczeństwa lokalnego oraz lepsze przygotowanie mieszkańców do </w:t>
      </w:r>
      <w:r w:rsidRPr="00340191">
        <w:rPr>
          <w:rFonts w:ascii="Calibri" w:hAnsi="Calibri" w:cs="Calibri"/>
          <w:sz w:val="22"/>
          <w:szCs w:val="22"/>
        </w:rPr>
        <w:lastRenderedPageBreak/>
        <w:t>reagowania na sytuacje kryzysowe. Projekt powinien prowadzić do rzeczywistej zmiany w co najmniej jednym z tych obszarów.</w:t>
      </w:r>
    </w:p>
    <w:p w14:paraId="68E10193" w14:textId="4AD8A8DB" w:rsidR="00340191" w:rsidRPr="00340191" w:rsidRDefault="00263A49" w:rsidP="004607BF">
      <w:pPr>
        <w:spacing w:before="120" w:after="120" w:line="276" w:lineRule="auto"/>
        <w:rPr>
          <w:rFonts w:ascii="Calibri" w:hAnsi="Calibri" w:cs="Calibri"/>
          <w:sz w:val="22"/>
          <w:szCs w:val="22"/>
        </w:rPr>
      </w:pPr>
      <w:r>
        <w:rPr>
          <w:rFonts w:ascii="Calibri" w:hAnsi="Calibri" w:cs="Calibri"/>
          <w:sz w:val="22"/>
          <w:szCs w:val="22"/>
        </w:rPr>
        <w:t xml:space="preserve">Istotą dobrze przygotowanego projektu jest </w:t>
      </w:r>
      <w:r w:rsidRPr="00340191">
        <w:rPr>
          <w:rFonts w:ascii="Calibri" w:hAnsi="Calibri" w:cs="Calibri"/>
          <w:sz w:val="22"/>
          <w:szCs w:val="22"/>
        </w:rPr>
        <w:t>realna zmiana w sposobie funkcjonowania lokalnej społeczności – tak, aby mieszkańcy byli lepiej przygotowani do zagrożeń, potrafili właściwie reagować i mieli większą zdolność do wzajemnego wsparcia</w:t>
      </w:r>
      <w:r>
        <w:rPr>
          <w:rFonts w:ascii="Calibri" w:hAnsi="Calibri" w:cs="Calibri"/>
          <w:sz w:val="22"/>
          <w:szCs w:val="22"/>
        </w:rPr>
        <w:t xml:space="preserve">. </w:t>
      </w:r>
    </w:p>
    <w:p w14:paraId="5F7F3DC8" w14:textId="7A6FA2FE" w:rsidR="00340191" w:rsidRPr="00CD4130" w:rsidRDefault="004471B7" w:rsidP="00CD4130">
      <w:pPr>
        <w:pStyle w:val="Nagwek2"/>
        <w:spacing w:before="240" w:after="240"/>
        <w:rPr>
          <w:rFonts w:ascii="Calibri" w:hAnsi="Calibri" w:cs="Calibri"/>
          <w:b/>
          <w:bCs/>
          <w:color w:val="auto"/>
          <w:sz w:val="26"/>
          <w:szCs w:val="26"/>
        </w:rPr>
      </w:pPr>
      <w:bookmarkStart w:id="1" w:name="_Toc238579289"/>
      <w:r>
        <w:rPr>
          <w:rFonts w:ascii="Calibri" w:hAnsi="Calibri" w:cs="Calibri"/>
          <w:b/>
          <w:bCs/>
          <w:color w:val="auto"/>
          <w:sz w:val="26"/>
          <w:szCs w:val="26"/>
        </w:rPr>
        <w:t xml:space="preserve">1. </w:t>
      </w:r>
      <w:r w:rsidR="00340191" w:rsidRPr="00CD4130">
        <w:rPr>
          <w:rFonts w:ascii="Calibri" w:hAnsi="Calibri" w:cs="Calibri"/>
          <w:b/>
          <w:bCs/>
          <w:color w:val="auto"/>
          <w:sz w:val="26"/>
          <w:szCs w:val="26"/>
        </w:rPr>
        <w:t>Budowanie odporności społecznej</w:t>
      </w:r>
      <w:bookmarkEnd w:id="1"/>
    </w:p>
    <w:p w14:paraId="43B89E13" w14:textId="77777777" w:rsidR="00340191" w:rsidRPr="00340191" w:rsidRDefault="00340191" w:rsidP="00D13359">
      <w:pPr>
        <w:spacing w:after="0" w:line="276" w:lineRule="auto"/>
        <w:rPr>
          <w:rFonts w:ascii="Calibri" w:hAnsi="Calibri" w:cs="Calibri"/>
          <w:sz w:val="22"/>
          <w:szCs w:val="22"/>
        </w:rPr>
      </w:pPr>
      <w:r w:rsidRPr="00340191">
        <w:rPr>
          <w:rFonts w:ascii="Calibri" w:hAnsi="Calibri" w:cs="Calibri"/>
          <w:sz w:val="22"/>
          <w:szCs w:val="22"/>
        </w:rPr>
        <w:t>Odporność społeczna to zdolność społeczności do radzenia sobie z trudnymi sytuacjami, zakłóceniami i kryzysami – zarówno poprzez przygotowanie się na ich wystąpienie, właściwe działanie w ich trakcie, jak i możliwie sprawny powrót do normalnego funkcjonowania.</w:t>
      </w:r>
    </w:p>
    <w:p w14:paraId="1F4D5DEA" w14:textId="77777777" w:rsidR="00340191" w:rsidRPr="00340191" w:rsidRDefault="00340191" w:rsidP="00D13359">
      <w:pPr>
        <w:spacing w:before="240" w:after="0" w:line="276" w:lineRule="auto"/>
        <w:rPr>
          <w:rFonts w:ascii="Calibri" w:hAnsi="Calibri" w:cs="Calibri"/>
          <w:sz w:val="22"/>
          <w:szCs w:val="22"/>
        </w:rPr>
      </w:pPr>
      <w:r w:rsidRPr="00340191">
        <w:rPr>
          <w:rFonts w:ascii="Calibri" w:hAnsi="Calibri" w:cs="Calibri"/>
          <w:sz w:val="22"/>
          <w:szCs w:val="22"/>
        </w:rPr>
        <w:t>Społeczność odporna to taka, która:</w:t>
      </w:r>
    </w:p>
    <w:p w14:paraId="270CBED1" w14:textId="476DFBE5" w:rsidR="00340191" w:rsidRPr="00340191" w:rsidRDefault="00340191">
      <w:pPr>
        <w:pStyle w:val="Akapitzlist"/>
        <w:numPr>
          <w:ilvl w:val="0"/>
          <w:numId w:val="6"/>
        </w:numPr>
        <w:spacing w:after="0" w:line="276" w:lineRule="auto"/>
        <w:rPr>
          <w:rFonts w:ascii="Calibri" w:hAnsi="Calibri" w:cs="Calibri"/>
          <w:sz w:val="22"/>
          <w:szCs w:val="22"/>
        </w:rPr>
      </w:pPr>
      <w:r w:rsidRPr="00340191">
        <w:rPr>
          <w:rFonts w:ascii="Calibri" w:hAnsi="Calibri" w:cs="Calibri"/>
          <w:sz w:val="22"/>
          <w:szCs w:val="22"/>
        </w:rPr>
        <w:t>ma wiedzę i podstawowe kompetencje potrzebne w sytuacji zagrożenia;</w:t>
      </w:r>
    </w:p>
    <w:p w14:paraId="2F01148B" w14:textId="144CCCBF" w:rsidR="00340191" w:rsidRPr="00340191" w:rsidRDefault="00340191">
      <w:pPr>
        <w:pStyle w:val="Akapitzlist"/>
        <w:numPr>
          <w:ilvl w:val="0"/>
          <w:numId w:val="6"/>
        </w:numPr>
        <w:spacing w:after="0" w:line="276" w:lineRule="auto"/>
        <w:rPr>
          <w:rFonts w:ascii="Calibri" w:hAnsi="Calibri" w:cs="Calibri"/>
          <w:sz w:val="22"/>
          <w:szCs w:val="22"/>
        </w:rPr>
      </w:pPr>
      <w:r w:rsidRPr="00340191">
        <w:rPr>
          <w:rFonts w:ascii="Calibri" w:hAnsi="Calibri" w:cs="Calibri"/>
          <w:sz w:val="22"/>
          <w:szCs w:val="22"/>
        </w:rPr>
        <w:t>potrafi się komunikować i współdziałać;</w:t>
      </w:r>
    </w:p>
    <w:p w14:paraId="577DF050" w14:textId="125AEDEA" w:rsidR="00340191" w:rsidRPr="00340191" w:rsidRDefault="00340191">
      <w:pPr>
        <w:pStyle w:val="Akapitzlist"/>
        <w:numPr>
          <w:ilvl w:val="0"/>
          <w:numId w:val="6"/>
        </w:numPr>
        <w:spacing w:after="0" w:line="276" w:lineRule="auto"/>
        <w:rPr>
          <w:rFonts w:ascii="Calibri" w:hAnsi="Calibri" w:cs="Calibri"/>
          <w:sz w:val="22"/>
          <w:szCs w:val="22"/>
        </w:rPr>
      </w:pPr>
      <w:r w:rsidRPr="00340191">
        <w:rPr>
          <w:rFonts w:ascii="Calibri" w:hAnsi="Calibri" w:cs="Calibri"/>
          <w:sz w:val="22"/>
          <w:szCs w:val="22"/>
        </w:rPr>
        <w:t>zna lokalne zasoby oraz osoby i podmioty, na których można oprzeć działania pomocowe;</w:t>
      </w:r>
    </w:p>
    <w:p w14:paraId="15790269" w14:textId="09F0BE47" w:rsidR="00340191" w:rsidRPr="00340191" w:rsidRDefault="00340191">
      <w:pPr>
        <w:pStyle w:val="Akapitzlist"/>
        <w:numPr>
          <w:ilvl w:val="0"/>
          <w:numId w:val="6"/>
        </w:numPr>
        <w:spacing w:after="0" w:line="276" w:lineRule="auto"/>
        <w:rPr>
          <w:rFonts w:ascii="Calibri" w:hAnsi="Calibri" w:cs="Calibri"/>
          <w:sz w:val="22"/>
          <w:szCs w:val="22"/>
        </w:rPr>
      </w:pPr>
      <w:r w:rsidRPr="00340191">
        <w:rPr>
          <w:rFonts w:ascii="Calibri" w:hAnsi="Calibri" w:cs="Calibri"/>
          <w:sz w:val="22"/>
          <w:szCs w:val="22"/>
        </w:rPr>
        <w:t>potrafi się zorganizować, gdy pojawia się sytuacja wymagająca wspólnego działania;</w:t>
      </w:r>
    </w:p>
    <w:p w14:paraId="5E5E2559" w14:textId="78D3DE73" w:rsidR="00340191" w:rsidRPr="00340191" w:rsidRDefault="00340191">
      <w:pPr>
        <w:pStyle w:val="Akapitzlist"/>
        <w:numPr>
          <w:ilvl w:val="0"/>
          <w:numId w:val="6"/>
        </w:numPr>
        <w:spacing w:after="0" w:line="276" w:lineRule="auto"/>
        <w:rPr>
          <w:rFonts w:ascii="Calibri" w:hAnsi="Calibri" w:cs="Calibri"/>
          <w:sz w:val="22"/>
          <w:szCs w:val="22"/>
        </w:rPr>
      </w:pPr>
      <w:r w:rsidRPr="00340191">
        <w:rPr>
          <w:rFonts w:ascii="Calibri" w:hAnsi="Calibri" w:cs="Calibri"/>
          <w:sz w:val="22"/>
          <w:szCs w:val="22"/>
        </w:rPr>
        <w:t>wie, jak wspierać osoby szczególnie narażone na skutki kryzysu;</w:t>
      </w:r>
    </w:p>
    <w:p w14:paraId="5CCBB1CE" w14:textId="6C54204E" w:rsidR="00340191" w:rsidRPr="00340191" w:rsidRDefault="00340191">
      <w:pPr>
        <w:pStyle w:val="Akapitzlist"/>
        <w:numPr>
          <w:ilvl w:val="0"/>
          <w:numId w:val="6"/>
        </w:numPr>
        <w:spacing w:after="0" w:line="276" w:lineRule="auto"/>
        <w:rPr>
          <w:rFonts w:ascii="Calibri" w:hAnsi="Calibri" w:cs="Calibri"/>
          <w:sz w:val="22"/>
          <w:szCs w:val="22"/>
        </w:rPr>
      </w:pPr>
      <w:r w:rsidRPr="00340191">
        <w:rPr>
          <w:rFonts w:ascii="Calibri" w:hAnsi="Calibri" w:cs="Calibri"/>
          <w:sz w:val="22"/>
          <w:szCs w:val="22"/>
        </w:rPr>
        <w:t>posiada relacje i mechanizmy współpracy, które można uruchomić w trudnej sytuacji;</w:t>
      </w:r>
    </w:p>
    <w:p w14:paraId="0D7109F3" w14:textId="7D9714DA" w:rsidR="00340191" w:rsidRPr="00340191" w:rsidRDefault="00340191">
      <w:pPr>
        <w:pStyle w:val="Akapitzlist"/>
        <w:numPr>
          <w:ilvl w:val="0"/>
          <w:numId w:val="6"/>
        </w:numPr>
        <w:spacing w:after="0" w:line="276" w:lineRule="auto"/>
        <w:rPr>
          <w:rFonts w:ascii="Calibri" w:hAnsi="Calibri" w:cs="Calibri"/>
          <w:sz w:val="22"/>
          <w:szCs w:val="22"/>
        </w:rPr>
      </w:pPr>
      <w:r w:rsidRPr="00340191">
        <w:rPr>
          <w:rFonts w:ascii="Calibri" w:hAnsi="Calibri" w:cs="Calibri"/>
          <w:sz w:val="22"/>
          <w:szCs w:val="22"/>
        </w:rPr>
        <w:t>potrafi odbudować normalne funkcjonowanie po trudnym zdarzeniu.</w:t>
      </w:r>
    </w:p>
    <w:p w14:paraId="7F834E78" w14:textId="77777777" w:rsidR="00340191" w:rsidRPr="00340191" w:rsidRDefault="00340191" w:rsidP="00D13359">
      <w:pPr>
        <w:spacing w:before="240" w:after="0" w:line="276" w:lineRule="auto"/>
        <w:rPr>
          <w:rFonts w:ascii="Calibri" w:hAnsi="Calibri" w:cs="Calibri"/>
          <w:sz w:val="22"/>
          <w:szCs w:val="22"/>
        </w:rPr>
      </w:pPr>
      <w:r w:rsidRPr="00340191">
        <w:rPr>
          <w:rFonts w:ascii="Calibri" w:hAnsi="Calibri" w:cs="Calibri"/>
          <w:sz w:val="22"/>
          <w:szCs w:val="22"/>
        </w:rPr>
        <w:t>Budowanie odporności społecznej nie oznacza po prostu integrowania mieszkańców. Integracja może być jednym z narzędzi, ale powinna prowadzić do czegoś więcej: wzrostu zaufania, współpracy, gotowości do wzajemnej pomocy i zdolności do wspólnego działania w sytuacji zagrożenia.</w:t>
      </w:r>
    </w:p>
    <w:p w14:paraId="50D2800B" w14:textId="77777777" w:rsidR="00340191" w:rsidRPr="00340191" w:rsidRDefault="00340191" w:rsidP="00D13359">
      <w:pPr>
        <w:spacing w:after="0" w:line="276" w:lineRule="auto"/>
        <w:rPr>
          <w:rFonts w:ascii="Calibri" w:hAnsi="Calibri" w:cs="Calibri"/>
          <w:sz w:val="22"/>
          <w:szCs w:val="22"/>
        </w:rPr>
      </w:pPr>
      <w:r w:rsidRPr="00340191">
        <w:rPr>
          <w:rFonts w:ascii="Calibri" w:hAnsi="Calibri" w:cs="Calibri"/>
          <w:sz w:val="22"/>
          <w:szCs w:val="22"/>
        </w:rPr>
        <w:t>Przykładowo samo spotkanie sąsiedzkie nie buduje jeszcze odporności społecznej. Może ją jednak budować wtedy, gdy podczas spotkania mieszkańcy poznają zasady działania w sytuacji kryzysowej, identyfikują lokalne zasoby, tworzą sieć wzajemnego wsparcia albo uczą się, jak pomagać osobom wymagającym szczególnej pomocy.</w:t>
      </w:r>
    </w:p>
    <w:p w14:paraId="754238B4" w14:textId="20E095EE" w:rsidR="00340191" w:rsidRPr="00CD4130" w:rsidRDefault="004471B7" w:rsidP="00CD4130">
      <w:pPr>
        <w:pStyle w:val="Nagwek2"/>
        <w:spacing w:before="240" w:after="240"/>
        <w:rPr>
          <w:rFonts w:ascii="Calibri" w:hAnsi="Calibri" w:cs="Calibri"/>
          <w:b/>
          <w:bCs/>
          <w:sz w:val="26"/>
          <w:szCs w:val="26"/>
        </w:rPr>
      </w:pPr>
      <w:bookmarkStart w:id="2" w:name="_Toc238579290"/>
      <w:r>
        <w:rPr>
          <w:rFonts w:ascii="Calibri" w:hAnsi="Calibri" w:cs="Calibri"/>
          <w:b/>
          <w:bCs/>
          <w:color w:val="auto"/>
          <w:sz w:val="26"/>
          <w:szCs w:val="26"/>
        </w:rPr>
        <w:t xml:space="preserve">2. </w:t>
      </w:r>
      <w:r w:rsidR="00340191" w:rsidRPr="00CD4130">
        <w:rPr>
          <w:rFonts w:ascii="Calibri" w:hAnsi="Calibri" w:cs="Calibri"/>
          <w:b/>
          <w:bCs/>
          <w:color w:val="auto"/>
          <w:sz w:val="26"/>
          <w:szCs w:val="26"/>
        </w:rPr>
        <w:t>Bezpieczeństwo lokalne</w:t>
      </w:r>
      <w:bookmarkEnd w:id="2"/>
    </w:p>
    <w:p w14:paraId="21AAA05A" w14:textId="77777777" w:rsidR="00340191" w:rsidRPr="00340191" w:rsidRDefault="00340191" w:rsidP="00D13359">
      <w:pPr>
        <w:spacing w:after="0" w:line="276" w:lineRule="auto"/>
        <w:rPr>
          <w:rFonts w:ascii="Calibri" w:hAnsi="Calibri" w:cs="Calibri"/>
          <w:sz w:val="22"/>
          <w:szCs w:val="22"/>
        </w:rPr>
      </w:pPr>
      <w:r w:rsidRPr="00340191">
        <w:rPr>
          <w:rFonts w:ascii="Calibri" w:hAnsi="Calibri" w:cs="Calibri"/>
          <w:sz w:val="22"/>
          <w:szCs w:val="22"/>
        </w:rPr>
        <w:t>Bezpieczeństwo lokalne odnosi się do warunków, w których mieszkańcy są lepiej chronieni przed konkretnymi zagrożeniami występującymi w ich najbliższym otoczeniu, potrafią je rozpoznawać i wiedzą, jak ograniczać związane z nimi ryzyko.</w:t>
      </w:r>
    </w:p>
    <w:p w14:paraId="1E4A1419" w14:textId="77777777" w:rsidR="00340191" w:rsidRPr="00340191" w:rsidRDefault="00340191" w:rsidP="00D13359">
      <w:pPr>
        <w:spacing w:before="240" w:after="0" w:line="276" w:lineRule="auto"/>
        <w:rPr>
          <w:rFonts w:ascii="Calibri" w:hAnsi="Calibri" w:cs="Calibri"/>
          <w:sz w:val="22"/>
          <w:szCs w:val="22"/>
        </w:rPr>
      </w:pPr>
      <w:r w:rsidRPr="00340191">
        <w:rPr>
          <w:rFonts w:ascii="Calibri" w:hAnsi="Calibri" w:cs="Calibri"/>
          <w:sz w:val="22"/>
          <w:szCs w:val="22"/>
        </w:rPr>
        <w:t>Może dotyczyć m.in.:</w:t>
      </w:r>
    </w:p>
    <w:p w14:paraId="4814A52E" w14:textId="4083E864" w:rsidR="00340191" w:rsidRPr="00340191" w:rsidRDefault="00340191">
      <w:pPr>
        <w:pStyle w:val="Akapitzlist"/>
        <w:numPr>
          <w:ilvl w:val="0"/>
          <w:numId w:val="7"/>
        </w:numPr>
        <w:spacing w:after="0" w:line="276" w:lineRule="auto"/>
        <w:rPr>
          <w:rFonts w:ascii="Calibri" w:hAnsi="Calibri" w:cs="Calibri"/>
          <w:sz w:val="22"/>
          <w:szCs w:val="22"/>
        </w:rPr>
      </w:pPr>
      <w:r w:rsidRPr="00340191">
        <w:rPr>
          <w:rFonts w:ascii="Calibri" w:hAnsi="Calibri" w:cs="Calibri"/>
          <w:sz w:val="22"/>
          <w:szCs w:val="22"/>
        </w:rPr>
        <w:t>bezpieczeństwa zdrowotnego;</w:t>
      </w:r>
    </w:p>
    <w:p w14:paraId="5B11A37C" w14:textId="32563964" w:rsidR="00340191" w:rsidRPr="00340191" w:rsidRDefault="00340191">
      <w:pPr>
        <w:pStyle w:val="Akapitzlist"/>
        <w:numPr>
          <w:ilvl w:val="0"/>
          <w:numId w:val="7"/>
        </w:numPr>
        <w:spacing w:after="0" w:line="276" w:lineRule="auto"/>
        <w:rPr>
          <w:rFonts w:ascii="Calibri" w:hAnsi="Calibri" w:cs="Calibri"/>
          <w:sz w:val="22"/>
          <w:szCs w:val="22"/>
        </w:rPr>
      </w:pPr>
      <w:r w:rsidRPr="00340191">
        <w:rPr>
          <w:rFonts w:ascii="Calibri" w:hAnsi="Calibri" w:cs="Calibri"/>
          <w:sz w:val="22"/>
          <w:szCs w:val="22"/>
        </w:rPr>
        <w:t>bezpieczeństwa cyfrowego;</w:t>
      </w:r>
    </w:p>
    <w:p w14:paraId="4EB9BAB7" w14:textId="338B5325" w:rsidR="00340191" w:rsidRPr="00340191" w:rsidRDefault="00340191">
      <w:pPr>
        <w:pStyle w:val="Akapitzlist"/>
        <w:numPr>
          <w:ilvl w:val="0"/>
          <w:numId w:val="7"/>
        </w:numPr>
        <w:spacing w:after="0" w:line="276" w:lineRule="auto"/>
        <w:rPr>
          <w:rFonts w:ascii="Calibri" w:hAnsi="Calibri" w:cs="Calibri"/>
          <w:sz w:val="22"/>
          <w:szCs w:val="22"/>
        </w:rPr>
      </w:pPr>
      <w:r w:rsidRPr="00340191">
        <w:rPr>
          <w:rFonts w:ascii="Calibri" w:hAnsi="Calibri" w:cs="Calibri"/>
          <w:sz w:val="22"/>
          <w:szCs w:val="22"/>
        </w:rPr>
        <w:t>bezpieczeństwa informacyjnego;</w:t>
      </w:r>
    </w:p>
    <w:p w14:paraId="463CE32F" w14:textId="20FA86FC" w:rsidR="00340191" w:rsidRPr="00340191" w:rsidRDefault="00340191">
      <w:pPr>
        <w:pStyle w:val="Akapitzlist"/>
        <w:numPr>
          <w:ilvl w:val="0"/>
          <w:numId w:val="7"/>
        </w:numPr>
        <w:spacing w:after="0" w:line="276" w:lineRule="auto"/>
        <w:rPr>
          <w:rFonts w:ascii="Calibri" w:hAnsi="Calibri" w:cs="Calibri"/>
          <w:sz w:val="22"/>
          <w:szCs w:val="22"/>
        </w:rPr>
      </w:pPr>
      <w:r w:rsidRPr="00340191">
        <w:rPr>
          <w:rFonts w:ascii="Calibri" w:hAnsi="Calibri" w:cs="Calibri"/>
          <w:sz w:val="22"/>
          <w:szCs w:val="22"/>
        </w:rPr>
        <w:t>bezpieczeństwa osób starszych i innych grup szczególnie narażonych;</w:t>
      </w:r>
    </w:p>
    <w:p w14:paraId="28E460B6" w14:textId="1BB47071" w:rsidR="00340191" w:rsidRPr="00340191" w:rsidRDefault="00340191">
      <w:pPr>
        <w:pStyle w:val="Akapitzlist"/>
        <w:numPr>
          <w:ilvl w:val="0"/>
          <w:numId w:val="7"/>
        </w:numPr>
        <w:spacing w:after="0" w:line="276" w:lineRule="auto"/>
        <w:rPr>
          <w:rFonts w:ascii="Calibri" w:hAnsi="Calibri" w:cs="Calibri"/>
          <w:sz w:val="22"/>
          <w:szCs w:val="22"/>
        </w:rPr>
      </w:pPr>
      <w:r w:rsidRPr="00340191">
        <w:rPr>
          <w:rFonts w:ascii="Calibri" w:hAnsi="Calibri" w:cs="Calibri"/>
          <w:sz w:val="22"/>
          <w:szCs w:val="22"/>
        </w:rPr>
        <w:t>bezpieczeństwa podczas awarii, pożarów, podtopień czy gwałtownych zjawisk pogodowych;</w:t>
      </w:r>
    </w:p>
    <w:p w14:paraId="5C5EE967" w14:textId="0389E5B0" w:rsidR="00340191" w:rsidRPr="00340191" w:rsidRDefault="00340191">
      <w:pPr>
        <w:pStyle w:val="Akapitzlist"/>
        <w:numPr>
          <w:ilvl w:val="0"/>
          <w:numId w:val="7"/>
        </w:numPr>
        <w:spacing w:after="0" w:line="276" w:lineRule="auto"/>
        <w:rPr>
          <w:rFonts w:ascii="Calibri" w:hAnsi="Calibri" w:cs="Calibri"/>
          <w:sz w:val="22"/>
          <w:szCs w:val="22"/>
        </w:rPr>
      </w:pPr>
      <w:r w:rsidRPr="00340191">
        <w:rPr>
          <w:rFonts w:ascii="Calibri" w:hAnsi="Calibri" w:cs="Calibri"/>
          <w:sz w:val="22"/>
          <w:szCs w:val="22"/>
        </w:rPr>
        <w:t>właściwego alarmowania i przekazywania informacji;</w:t>
      </w:r>
    </w:p>
    <w:p w14:paraId="402CF29A" w14:textId="34551BDE" w:rsidR="00340191" w:rsidRPr="00340191" w:rsidRDefault="00340191">
      <w:pPr>
        <w:pStyle w:val="Akapitzlist"/>
        <w:numPr>
          <w:ilvl w:val="0"/>
          <w:numId w:val="7"/>
        </w:numPr>
        <w:spacing w:after="0" w:line="276" w:lineRule="auto"/>
        <w:rPr>
          <w:rFonts w:ascii="Calibri" w:hAnsi="Calibri" w:cs="Calibri"/>
          <w:sz w:val="22"/>
          <w:szCs w:val="22"/>
        </w:rPr>
      </w:pPr>
      <w:r w:rsidRPr="00340191">
        <w:rPr>
          <w:rFonts w:ascii="Calibri" w:hAnsi="Calibri" w:cs="Calibri"/>
          <w:sz w:val="22"/>
          <w:szCs w:val="22"/>
        </w:rPr>
        <w:lastRenderedPageBreak/>
        <w:t>bezpiecznego zachowania w sytuacjach występujących lokalnie.</w:t>
      </w:r>
    </w:p>
    <w:p w14:paraId="6E34565A" w14:textId="77777777" w:rsidR="00340191" w:rsidRPr="00340191" w:rsidRDefault="00340191" w:rsidP="00787D03">
      <w:pPr>
        <w:spacing w:before="240" w:after="0" w:line="276" w:lineRule="auto"/>
        <w:rPr>
          <w:rFonts w:ascii="Calibri" w:hAnsi="Calibri" w:cs="Calibri"/>
          <w:sz w:val="22"/>
          <w:szCs w:val="22"/>
        </w:rPr>
      </w:pPr>
      <w:r w:rsidRPr="00340191">
        <w:rPr>
          <w:rFonts w:ascii="Calibri" w:hAnsi="Calibri" w:cs="Calibri"/>
          <w:sz w:val="22"/>
          <w:szCs w:val="22"/>
        </w:rPr>
        <w:t>Kluczowe jest to, aby projekt odnosił się do rzeczywiście rozpoznanego zagrożenia lub deficytu bezpieczeństwa, a nie do ogólnego hasła „poprawy bezpieczeństwa”.</w:t>
      </w:r>
    </w:p>
    <w:p w14:paraId="32902C22" w14:textId="77777777" w:rsidR="00340191" w:rsidRPr="00340191" w:rsidRDefault="00340191" w:rsidP="004607BF">
      <w:pPr>
        <w:spacing w:before="120" w:after="0" w:line="276" w:lineRule="auto"/>
        <w:rPr>
          <w:rFonts w:ascii="Calibri" w:hAnsi="Calibri" w:cs="Calibri"/>
          <w:sz w:val="22"/>
          <w:szCs w:val="22"/>
        </w:rPr>
      </w:pPr>
      <w:r w:rsidRPr="00340191">
        <w:rPr>
          <w:rFonts w:ascii="Calibri" w:hAnsi="Calibri" w:cs="Calibri"/>
          <w:sz w:val="22"/>
          <w:szCs w:val="22"/>
        </w:rPr>
        <w:t xml:space="preserve">Przykładowo szkolenie z </w:t>
      </w:r>
      <w:proofErr w:type="spellStart"/>
      <w:r w:rsidRPr="00340191">
        <w:rPr>
          <w:rFonts w:ascii="Calibri" w:hAnsi="Calibri" w:cs="Calibri"/>
          <w:sz w:val="22"/>
          <w:szCs w:val="22"/>
        </w:rPr>
        <w:t>cyberbezpieczeństwa</w:t>
      </w:r>
      <w:proofErr w:type="spellEnd"/>
      <w:r w:rsidRPr="00340191">
        <w:rPr>
          <w:rFonts w:ascii="Calibri" w:hAnsi="Calibri" w:cs="Calibri"/>
          <w:sz w:val="22"/>
          <w:szCs w:val="22"/>
        </w:rPr>
        <w:t xml:space="preserve"> ma uzasadnienie wtedy, gdy odpowiada na konkretny problem – np. podatność starszych mieszkańców na próby oszustw telefonicznych i internetowych. Projekt może wówczas zwiększać bezpieczeństwo poprzez rozwijanie umiejętności rozpoznawania zagrożenia, unikania go oraz właściwego reagowania.</w:t>
      </w:r>
    </w:p>
    <w:p w14:paraId="1156496F" w14:textId="17DB4F28" w:rsidR="00340191" w:rsidRPr="00CD4130" w:rsidRDefault="004471B7" w:rsidP="00CD4130">
      <w:pPr>
        <w:pStyle w:val="Nagwek2"/>
        <w:spacing w:before="240" w:after="240"/>
        <w:rPr>
          <w:rFonts w:ascii="Calibri" w:hAnsi="Calibri" w:cs="Calibri"/>
          <w:b/>
          <w:bCs/>
          <w:sz w:val="26"/>
          <w:szCs w:val="26"/>
        </w:rPr>
      </w:pPr>
      <w:bookmarkStart w:id="3" w:name="_Toc238579291"/>
      <w:r>
        <w:rPr>
          <w:rFonts w:ascii="Calibri" w:hAnsi="Calibri" w:cs="Calibri"/>
          <w:b/>
          <w:bCs/>
          <w:color w:val="auto"/>
          <w:sz w:val="26"/>
          <w:szCs w:val="26"/>
        </w:rPr>
        <w:t xml:space="preserve">3. </w:t>
      </w:r>
      <w:r w:rsidR="00340191" w:rsidRPr="00CD4130">
        <w:rPr>
          <w:rFonts w:ascii="Calibri" w:hAnsi="Calibri" w:cs="Calibri"/>
          <w:b/>
          <w:bCs/>
          <w:color w:val="auto"/>
          <w:sz w:val="26"/>
          <w:szCs w:val="26"/>
        </w:rPr>
        <w:t>Przygotowanie mieszkańców do reagowania na sytuacje kryzysowe</w:t>
      </w:r>
      <w:bookmarkEnd w:id="3"/>
    </w:p>
    <w:p w14:paraId="18940AF2" w14:textId="77777777" w:rsidR="00340191" w:rsidRPr="00340191" w:rsidRDefault="00340191" w:rsidP="00D13359">
      <w:pPr>
        <w:spacing w:after="0" w:line="276" w:lineRule="auto"/>
        <w:rPr>
          <w:rFonts w:ascii="Calibri" w:hAnsi="Calibri" w:cs="Calibri"/>
          <w:sz w:val="22"/>
          <w:szCs w:val="22"/>
        </w:rPr>
      </w:pPr>
      <w:r w:rsidRPr="00340191">
        <w:rPr>
          <w:rFonts w:ascii="Calibri" w:hAnsi="Calibri" w:cs="Calibri"/>
          <w:sz w:val="22"/>
          <w:szCs w:val="22"/>
        </w:rPr>
        <w:t>Ten obszar dotyczy przede wszystkim praktycznej gotowości mieszkańców do podjęcia właściwych działań wtedy, gdy wystąpi zagrożenie lub zdarzenie zakłócające normalne funkcjonowanie społeczności.</w:t>
      </w:r>
    </w:p>
    <w:p w14:paraId="52355492" w14:textId="77777777" w:rsidR="00340191" w:rsidRPr="00340191" w:rsidRDefault="00340191" w:rsidP="00D13359">
      <w:pPr>
        <w:spacing w:after="0" w:line="276" w:lineRule="auto"/>
        <w:rPr>
          <w:rFonts w:ascii="Calibri" w:hAnsi="Calibri" w:cs="Calibri"/>
          <w:sz w:val="22"/>
          <w:szCs w:val="22"/>
        </w:rPr>
      </w:pPr>
      <w:r w:rsidRPr="00340191">
        <w:rPr>
          <w:rFonts w:ascii="Calibri" w:hAnsi="Calibri" w:cs="Calibri"/>
          <w:sz w:val="22"/>
          <w:szCs w:val="22"/>
        </w:rPr>
        <w:t>Nie chodzi wyłącznie o posiadanie wiedzy o zagrożeniach. Istotne jest to, czy mieszkańcy wiedzą co konkretnie zrobić, gdy dana sytuacja rzeczywiście wystąpi.</w:t>
      </w:r>
    </w:p>
    <w:p w14:paraId="37BAEA5A" w14:textId="46837BBD" w:rsidR="00340191" w:rsidRPr="00340191" w:rsidRDefault="00340191" w:rsidP="004607BF">
      <w:pPr>
        <w:spacing w:before="120" w:after="0" w:line="276" w:lineRule="auto"/>
        <w:rPr>
          <w:rFonts w:ascii="Calibri" w:hAnsi="Calibri" w:cs="Calibri"/>
          <w:sz w:val="22"/>
          <w:szCs w:val="22"/>
        </w:rPr>
      </w:pPr>
      <w:r w:rsidRPr="00340191">
        <w:rPr>
          <w:rFonts w:ascii="Calibri" w:hAnsi="Calibri" w:cs="Calibri"/>
          <w:sz w:val="22"/>
          <w:szCs w:val="22"/>
        </w:rPr>
        <w:t>Przygotowanie może dotyczyć m.in.:</w:t>
      </w:r>
    </w:p>
    <w:p w14:paraId="2FC4366E" w14:textId="767AC40F"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właściwego zachowania w pierwszych minutach zdarzenia;</w:t>
      </w:r>
    </w:p>
    <w:p w14:paraId="1568E8B7" w14:textId="756AA00B"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prawidłowego wezwania pomocy;</w:t>
      </w:r>
    </w:p>
    <w:p w14:paraId="74B46448" w14:textId="5D1C310F"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udzielania pierwszej pomocy;</w:t>
      </w:r>
    </w:p>
    <w:p w14:paraId="47781A03" w14:textId="7EBE671A"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korzystania z wiarygodnych źródeł informacji i komunikatów;</w:t>
      </w:r>
    </w:p>
    <w:p w14:paraId="658AC8AB" w14:textId="6F56F2DE"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właściwego zachowania podczas ewakuacji;</w:t>
      </w:r>
    </w:p>
    <w:p w14:paraId="18413153" w14:textId="0E712B4E"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przygotowania do przerw w dostawie energii, wody lub łączności;</w:t>
      </w:r>
    </w:p>
    <w:p w14:paraId="180DF188" w14:textId="294C6055"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postępowania podczas pożaru, podtopienia lub gwałtownych zjawisk pogodowych;</w:t>
      </w:r>
    </w:p>
    <w:p w14:paraId="69F7A09B" w14:textId="5EB55CDB"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wsparcia osób starszych, dzieci i innych osób wymagających pomocy;</w:t>
      </w:r>
    </w:p>
    <w:p w14:paraId="5BD94EF8" w14:textId="212B9032"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współpracy ze służbami, samorządem i lokalnymi organizacjami;</w:t>
      </w:r>
    </w:p>
    <w:p w14:paraId="3AB7792E" w14:textId="2B491D3C" w:rsidR="00340191" w:rsidRPr="00340191" w:rsidRDefault="00340191">
      <w:pPr>
        <w:pStyle w:val="Akapitzlist"/>
        <w:numPr>
          <w:ilvl w:val="0"/>
          <w:numId w:val="8"/>
        </w:numPr>
        <w:spacing w:after="0" w:line="276" w:lineRule="auto"/>
        <w:rPr>
          <w:rFonts w:ascii="Calibri" w:hAnsi="Calibri" w:cs="Calibri"/>
          <w:sz w:val="22"/>
          <w:szCs w:val="22"/>
        </w:rPr>
      </w:pPr>
      <w:r w:rsidRPr="00340191">
        <w:rPr>
          <w:rFonts w:ascii="Calibri" w:hAnsi="Calibri" w:cs="Calibri"/>
          <w:sz w:val="22"/>
          <w:szCs w:val="22"/>
        </w:rPr>
        <w:t>wzajemnej pomocy mieszkańców podczas sytuacji kryzysowej.</w:t>
      </w:r>
    </w:p>
    <w:p w14:paraId="323318EF" w14:textId="77777777" w:rsidR="00340191" w:rsidRPr="00340191" w:rsidRDefault="00340191" w:rsidP="004607BF">
      <w:pPr>
        <w:spacing w:before="120" w:after="120" w:line="276" w:lineRule="auto"/>
        <w:rPr>
          <w:rFonts w:ascii="Calibri" w:hAnsi="Calibri" w:cs="Calibri"/>
          <w:sz w:val="22"/>
          <w:szCs w:val="22"/>
        </w:rPr>
      </w:pPr>
      <w:r w:rsidRPr="00340191">
        <w:rPr>
          <w:rFonts w:ascii="Calibri" w:hAnsi="Calibri" w:cs="Calibri"/>
          <w:sz w:val="22"/>
          <w:szCs w:val="22"/>
        </w:rPr>
        <w:t>W tym obszarze szczególnie wartościowe są działania praktyczne – ćwiczenia, symulacje, treningi czy przećwiczenie konkretnych sposobów postępowania. Samo przekazanie informacji nie zawsze oznacza, że mieszkaniec będzie potrafił zastosować ją w sytuacji zagrożenia.</w:t>
      </w:r>
    </w:p>
    <w:p w14:paraId="3E92B4B1" w14:textId="77777777" w:rsidR="00340191" w:rsidRPr="00340191" w:rsidRDefault="00340191" w:rsidP="004607BF">
      <w:pPr>
        <w:spacing w:before="120" w:after="120" w:line="276" w:lineRule="auto"/>
        <w:rPr>
          <w:rFonts w:ascii="Calibri" w:hAnsi="Calibri" w:cs="Calibri"/>
          <w:sz w:val="22"/>
          <w:szCs w:val="22"/>
        </w:rPr>
      </w:pPr>
      <w:r w:rsidRPr="00340191">
        <w:rPr>
          <w:rFonts w:ascii="Calibri" w:hAnsi="Calibri" w:cs="Calibri"/>
          <w:sz w:val="22"/>
          <w:szCs w:val="22"/>
        </w:rPr>
        <w:t>Jak te trzy obszary łączą się ze sobą?</w:t>
      </w:r>
    </w:p>
    <w:p w14:paraId="0AC500FF" w14:textId="77777777" w:rsidR="00340191" w:rsidRPr="00340191" w:rsidRDefault="00340191" w:rsidP="004607BF">
      <w:pPr>
        <w:spacing w:before="120" w:after="120" w:line="276" w:lineRule="auto"/>
        <w:rPr>
          <w:rFonts w:ascii="Calibri" w:hAnsi="Calibri" w:cs="Calibri"/>
          <w:sz w:val="22"/>
          <w:szCs w:val="22"/>
        </w:rPr>
      </w:pPr>
      <w:r w:rsidRPr="00340191">
        <w:rPr>
          <w:rFonts w:ascii="Calibri" w:hAnsi="Calibri" w:cs="Calibri"/>
          <w:sz w:val="22"/>
          <w:szCs w:val="22"/>
        </w:rPr>
        <w:t>W praktyce poszczególne komponenty często się przenikają i jeden projekt może realizować dwa lub wszystkie trzy jednocześnie.</w:t>
      </w:r>
    </w:p>
    <w:p w14:paraId="73A54D6D" w14:textId="77777777" w:rsidR="00340191" w:rsidRPr="00340191" w:rsidRDefault="00340191" w:rsidP="004607BF">
      <w:pPr>
        <w:spacing w:before="960" w:after="0" w:line="276" w:lineRule="auto"/>
        <w:rPr>
          <w:rFonts w:ascii="Calibri" w:hAnsi="Calibri" w:cs="Calibri"/>
          <w:sz w:val="22"/>
          <w:szCs w:val="22"/>
        </w:rPr>
      </w:pPr>
      <w:r w:rsidRPr="00340191">
        <w:rPr>
          <w:rFonts w:ascii="Calibri" w:hAnsi="Calibri" w:cs="Calibri"/>
          <w:sz w:val="22"/>
          <w:szCs w:val="22"/>
        </w:rPr>
        <w:t>Projekt dotyczący pierwszej pomocy może:</w:t>
      </w:r>
    </w:p>
    <w:p w14:paraId="15C10681" w14:textId="23486085" w:rsidR="00340191" w:rsidRPr="00340191" w:rsidRDefault="00340191">
      <w:pPr>
        <w:pStyle w:val="Akapitzlist"/>
        <w:numPr>
          <w:ilvl w:val="0"/>
          <w:numId w:val="9"/>
        </w:numPr>
        <w:spacing w:after="0" w:line="276" w:lineRule="auto"/>
        <w:rPr>
          <w:rFonts w:ascii="Calibri" w:hAnsi="Calibri" w:cs="Calibri"/>
          <w:sz w:val="22"/>
          <w:szCs w:val="22"/>
        </w:rPr>
      </w:pPr>
      <w:r w:rsidRPr="00340191">
        <w:rPr>
          <w:rFonts w:ascii="Calibri" w:hAnsi="Calibri" w:cs="Calibri"/>
          <w:sz w:val="22"/>
          <w:szCs w:val="22"/>
        </w:rPr>
        <w:t>zwiększać bezpieczeństwo lokalne, ponieważ więcej osób będzie potrafiło prawidłowo zareagować;</w:t>
      </w:r>
    </w:p>
    <w:p w14:paraId="29233511" w14:textId="06278F11" w:rsidR="00340191" w:rsidRPr="00340191" w:rsidRDefault="00340191">
      <w:pPr>
        <w:pStyle w:val="Akapitzlist"/>
        <w:numPr>
          <w:ilvl w:val="0"/>
          <w:numId w:val="9"/>
        </w:numPr>
        <w:spacing w:after="0" w:line="276" w:lineRule="auto"/>
        <w:rPr>
          <w:rFonts w:ascii="Calibri" w:hAnsi="Calibri" w:cs="Calibri"/>
          <w:sz w:val="22"/>
          <w:szCs w:val="22"/>
        </w:rPr>
      </w:pPr>
      <w:r w:rsidRPr="00340191">
        <w:rPr>
          <w:rFonts w:ascii="Calibri" w:hAnsi="Calibri" w:cs="Calibri"/>
          <w:sz w:val="22"/>
          <w:szCs w:val="22"/>
        </w:rPr>
        <w:lastRenderedPageBreak/>
        <w:t>zwiększać przygotowanie mieszkańców do reagowania, ponieważ uczestnicy przećwiczą konkretne zachowania;</w:t>
      </w:r>
    </w:p>
    <w:p w14:paraId="46B79B7A" w14:textId="07EC9614" w:rsidR="00340191" w:rsidRPr="00340191" w:rsidRDefault="00340191">
      <w:pPr>
        <w:pStyle w:val="Akapitzlist"/>
        <w:numPr>
          <w:ilvl w:val="0"/>
          <w:numId w:val="9"/>
        </w:numPr>
        <w:spacing w:after="0" w:line="276" w:lineRule="auto"/>
        <w:rPr>
          <w:rFonts w:ascii="Calibri" w:hAnsi="Calibri" w:cs="Calibri"/>
          <w:sz w:val="22"/>
          <w:szCs w:val="22"/>
        </w:rPr>
      </w:pPr>
      <w:r w:rsidRPr="00340191">
        <w:rPr>
          <w:rFonts w:ascii="Calibri" w:hAnsi="Calibri" w:cs="Calibri"/>
          <w:sz w:val="22"/>
          <w:szCs w:val="22"/>
        </w:rPr>
        <w:t>budować odporność społeczną, jeżeli w społeczności zwiększy się liczba osób przygotowanych do wzajemnej pomocy i działania w sytuacji zagrożenia.</w:t>
      </w:r>
    </w:p>
    <w:p w14:paraId="4BF4EFDA" w14:textId="77777777" w:rsidR="00340191" w:rsidRPr="00340191" w:rsidRDefault="00340191" w:rsidP="00787D03">
      <w:pPr>
        <w:spacing w:before="240" w:after="0" w:line="276" w:lineRule="auto"/>
        <w:rPr>
          <w:rFonts w:ascii="Calibri" w:hAnsi="Calibri" w:cs="Calibri"/>
          <w:sz w:val="22"/>
          <w:szCs w:val="22"/>
        </w:rPr>
      </w:pPr>
      <w:r w:rsidRPr="00340191">
        <w:rPr>
          <w:rFonts w:ascii="Calibri" w:hAnsi="Calibri" w:cs="Calibri"/>
          <w:sz w:val="22"/>
          <w:szCs w:val="22"/>
        </w:rPr>
        <w:t xml:space="preserve">Podobnie projekt dotyczący </w:t>
      </w:r>
      <w:proofErr w:type="spellStart"/>
      <w:r w:rsidRPr="00340191">
        <w:rPr>
          <w:rFonts w:ascii="Calibri" w:hAnsi="Calibri" w:cs="Calibri"/>
          <w:sz w:val="22"/>
          <w:szCs w:val="22"/>
        </w:rPr>
        <w:t>cyberzagrożeń</w:t>
      </w:r>
      <w:proofErr w:type="spellEnd"/>
      <w:r w:rsidRPr="00340191">
        <w:rPr>
          <w:rFonts w:ascii="Calibri" w:hAnsi="Calibri" w:cs="Calibri"/>
          <w:sz w:val="22"/>
          <w:szCs w:val="22"/>
        </w:rPr>
        <w:t xml:space="preserve"> może zwiększać bezpieczeństwo lokalne, a jeżeli dodatkowo prowadzi do stworzenia sposobu wzajemnego ostrzegania mieszkańców i przekazywania wiarygodnych informacji – może również wzmacniać odporność społeczną.</w:t>
      </w:r>
    </w:p>
    <w:p w14:paraId="0634B624" w14:textId="0D3264D7" w:rsidR="00340191" w:rsidRPr="00340191" w:rsidRDefault="00340191" w:rsidP="00787D03">
      <w:pPr>
        <w:spacing w:before="240" w:after="0" w:line="276" w:lineRule="auto"/>
        <w:rPr>
          <w:rFonts w:ascii="Calibri" w:hAnsi="Calibri" w:cs="Calibri"/>
          <w:sz w:val="22"/>
          <w:szCs w:val="22"/>
        </w:rPr>
      </w:pPr>
      <w:r w:rsidRPr="00340191">
        <w:rPr>
          <w:rFonts w:ascii="Calibri" w:hAnsi="Calibri" w:cs="Calibri"/>
          <w:sz w:val="22"/>
          <w:szCs w:val="22"/>
        </w:rPr>
        <w:t>Najważniejsze jest więc pokazanie konkretnej zmiany, jaka dzięki projektowi nastąpi w lokalnej społeczności: mieszkańcy będą lepiej przygotowani, bezpieczniejsi, bardziej świadomi zagrożeń, zdolni do właściwego reagowania albo skuteczniejszego współdziałania i wzajemnej pomocy.</w:t>
      </w:r>
    </w:p>
    <w:p w14:paraId="1F2A0DD3" w14:textId="360DFFDA" w:rsidR="00340191" w:rsidRPr="00340191" w:rsidRDefault="00340191" w:rsidP="00787D03">
      <w:pPr>
        <w:spacing w:before="240" w:after="0" w:line="276" w:lineRule="auto"/>
        <w:rPr>
          <w:rFonts w:ascii="Calibri" w:hAnsi="Calibri" w:cs="Calibri"/>
          <w:sz w:val="22"/>
          <w:szCs w:val="22"/>
        </w:rPr>
      </w:pPr>
      <w:r w:rsidRPr="00340191">
        <w:rPr>
          <w:rFonts w:ascii="Calibri" w:hAnsi="Calibri" w:cs="Calibri"/>
          <w:sz w:val="22"/>
          <w:szCs w:val="22"/>
        </w:rPr>
        <w:t>Dobrze zaprojektowany projekt nie zaczyna się więc od pytania: „Co chcemy zrobić?”, ale od pytania: „Co powinno się zmienić w naszej społeczności, aby była bardziej odporna, bezpieczna i lepiej przygotowana do reagowania na sytuacje kryzysowe?”</w:t>
      </w:r>
    </w:p>
    <w:p w14:paraId="10F99EF4" w14:textId="7CA44D8F" w:rsidR="00AF4695" w:rsidRPr="002A2107" w:rsidRDefault="00787D03" w:rsidP="00F938A1">
      <w:pPr>
        <w:spacing w:before="360" w:after="360" w:line="276" w:lineRule="auto"/>
        <w:outlineLvl w:val="0"/>
        <w:rPr>
          <w:rFonts w:ascii="Calibri" w:hAnsi="Calibri" w:cs="Calibri"/>
          <w:b/>
          <w:sz w:val="30"/>
          <w:szCs w:val="30"/>
        </w:rPr>
      </w:pPr>
      <w:bookmarkStart w:id="4" w:name="_Toc238579292"/>
      <w:r w:rsidRPr="002A2107">
        <w:rPr>
          <w:rFonts w:ascii="Calibri" w:eastAsia="Times New Roman" w:hAnsi="Calibri" w:cs="Calibri"/>
          <w:b/>
          <w:spacing w:val="-15"/>
          <w:kern w:val="36"/>
          <w:sz w:val="30"/>
          <w:szCs w:val="30"/>
          <w:lang w:eastAsia="pl-PL"/>
          <w14:ligatures w14:val="none"/>
        </w:rPr>
        <w:t>W</w:t>
      </w:r>
      <w:r w:rsidR="00A04673" w:rsidRPr="002A2107">
        <w:rPr>
          <w:rFonts w:ascii="Calibri" w:eastAsia="Times New Roman" w:hAnsi="Calibri" w:cs="Calibri"/>
          <w:b/>
          <w:spacing w:val="-15"/>
          <w:kern w:val="36"/>
          <w:sz w:val="30"/>
          <w:szCs w:val="30"/>
          <w:lang w:eastAsia="pl-PL"/>
          <w14:ligatures w14:val="none"/>
        </w:rPr>
        <w:t>YMOGI FORMALNE I ZASADY OCENY WNIOSKÓW</w:t>
      </w:r>
      <w:bookmarkEnd w:id="4"/>
    </w:p>
    <w:p w14:paraId="4553F812"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Przed rozpoczęciem przygotowywania wniosku sprawdź, czy grupa nieformalna, Patron oraz planowany projekt spełniają warunki udziału w konkursie. W szczególności zwróć uwagę na uprawnienie grupy i Patrona do udziału w konkursie, miejsce realizacji projektu, minimalną liczbę odbiorców, wysokość możliwej dotacji, termin realizacji, zasady odpowiedzialności oraz szczególne warunki dotyczące realizacji projektu z Patronem.</w:t>
      </w:r>
    </w:p>
    <w:p w14:paraId="32ABD921" w14:textId="77777777" w:rsidR="006F35F6" w:rsidRPr="006F35F6" w:rsidRDefault="006F35F6" w:rsidP="00726E8A">
      <w:pPr>
        <w:spacing w:before="240" w:after="120" w:line="276" w:lineRule="auto"/>
        <w:rPr>
          <w:rFonts w:ascii="Calibri" w:hAnsi="Calibri" w:cs="Calibri"/>
          <w:sz w:val="22"/>
          <w:szCs w:val="22"/>
        </w:rPr>
      </w:pPr>
      <w:r w:rsidRPr="006F35F6">
        <w:rPr>
          <w:rFonts w:ascii="Calibri" w:hAnsi="Calibri" w:cs="Calibri"/>
          <w:sz w:val="22"/>
          <w:szCs w:val="22"/>
        </w:rPr>
        <w:t>Wnioski podlegają kolejno ocenie formalnej i ocenie merytorycznej. Oceny formalnej dokonują pracownicy Operatora na podstawie Karty oceny formalnej, natomiast ocena merytoryczna prowadzona jest na podstawie Karty oceny merytorycznej przez dwóch niezależnych ekspertów.</w:t>
      </w:r>
    </w:p>
    <w:p w14:paraId="20E2797A" w14:textId="77777777" w:rsidR="006F35F6" w:rsidRPr="00726E8A" w:rsidRDefault="006F35F6" w:rsidP="00726E8A">
      <w:pPr>
        <w:spacing w:before="240" w:after="240" w:line="276" w:lineRule="auto"/>
        <w:rPr>
          <w:rFonts w:ascii="Calibri" w:hAnsi="Calibri" w:cs="Calibri"/>
          <w:b/>
          <w:bCs/>
          <w:sz w:val="22"/>
          <w:szCs w:val="22"/>
        </w:rPr>
      </w:pPr>
      <w:r w:rsidRPr="00726E8A">
        <w:rPr>
          <w:rFonts w:ascii="Calibri" w:hAnsi="Calibri" w:cs="Calibri"/>
          <w:b/>
          <w:bCs/>
          <w:sz w:val="22"/>
          <w:szCs w:val="22"/>
        </w:rPr>
        <w:t>1. Kto może złożyć wniosek?</w:t>
      </w:r>
    </w:p>
    <w:p w14:paraId="5FEAB932"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Grupa nieformalna w rozumieniu Regulaminu składa się z co najmniej 3 pełnoletnich osób fizycznych. Osoby te muszą mieć miejsce zamieszkania w województwie opolskim – na terenach wiejskich lub w miejscowościach liczących nie więcej niż 100 000 mieszkańców – oraz wspólnie realizować lub zamierzać realizować działania w sferach pożytku publicznego na takim obszarze województwa opolskiego.</w:t>
      </w:r>
    </w:p>
    <w:p w14:paraId="19413B71"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Grupa nieformalna może realizować projekt z Patronem. Patronem może być organizacja pozarządowa lub podmiot wymieniony w art. 3 ust. 3 </w:t>
      </w:r>
      <w:proofErr w:type="spellStart"/>
      <w:r w:rsidRPr="006F35F6">
        <w:rPr>
          <w:rFonts w:ascii="Calibri" w:hAnsi="Calibri" w:cs="Calibri"/>
          <w:sz w:val="22"/>
          <w:szCs w:val="22"/>
        </w:rPr>
        <w:t>UoDPPiW</w:t>
      </w:r>
      <w:proofErr w:type="spellEnd"/>
      <w:r w:rsidRPr="006F35F6">
        <w:rPr>
          <w:rFonts w:ascii="Calibri" w:hAnsi="Calibri" w:cs="Calibri"/>
          <w:sz w:val="22"/>
          <w:szCs w:val="22"/>
        </w:rPr>
        <w:t>, spełniający warunki określone w Regulaminie. Patron udostępnia grupie swoje struktury i wobec Operatora występuje jako Realizator projektu.</w:t>
      </w:r>
    </w:p>
    <w:p w14:paraId="5CFF167B"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Projekt musi odpowiadać na potrzeby zgłaszane przez grupę nieformalną i gwarantować realizację projektu przez członków tej grupy. Nie może natomiast służyć zaspokajaniu potrzeb Patrona.</w:t>
      </w:r>
    </w:p>
    <w:p w14:paraId="5D74C02D"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lastRenderedPageBreak/>
        <w:t>Patrona nie obowiązuje limit średniego rocznego przychodu do 200 000 zł przewidziany dla MIŚLOP. Jeden uprawniony podmiot może pełnić funkcję Patrona dla więcej niż jednej grupy nieformalnej.</w:t>
      </w:r>
    </w:p>
    <w:p w14:paraId="2D802BDA" w14:textId="77777777" w:rsidR="006F35F6" w:rsidRPr="00B1347A" w:rsidRDefault="006F35F6" w:rsidP="00726E8A">
      <w:pPr>
        <w:spacing w:before="240" w:after="240" w:line="276" w:lineRule="auto"/>
        <w:rPr>
          <w:rFonts w:ascii="Calibri" w:hAnsi="Calibri" w:cs="Calibri"/>
          <w:b/>
          <w:bCs/>
          <w:sz w:val="22"/>
          <w:szCs w:val="22"/>
        </w:rPr>
      </w:pPr>
      <w:r w:rsidRPr="00B1347A">
        <w:rPr>
          <w:rFonts w:ascii="Calibri" w:hAnsi="Calibri" w:cs="Calibri"/>
          <w:b/>
          <w:bCs/>
          <w:sz w:val="22"/>
          <w:szCs w:val="22"/>
        </w:rPr>
        <w:t>2. Zakaz powiązań i ograniczenia dotyczące Patrona</w:t>
      </w:r>
    </w:p>
    <w:p w14:paraId="26C26C77"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Przed złożeniem wniosku należy zweryfikować, czy nie występują powiązania wykluczające możliwość uzyskania dofinansowania, określone w Regulaminie. Dotyczy to w szczególności wskazanych w nim interesów ekonomicznych, powiązań politycznych, związków rodzinnych lub innych relacji mogących wpływać na bezstronność i obiektywizm procesu przyznawania środków.</w:t>
      </w:r>
    </w:p>
    <w:p w14:paraId="0E6CB068"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W przypadku projektu realizowanego z Patronem należy dodatkowo zweryfikować relacje pomiędzy członkami grupy nieformalnej a Patronem. Żaden z członków grupy nieformalnej nie może być członkiem organów statutowych Patrona. Regulamin wprowadza również ograniczenia dotyczące odpłatnego angażowania w projekt osób związanych z Patronem.</w:t>
      </w:r>
    </w:p>
    <w:p w14:paraId="2549A6E8" w14:textId="66E5ADD2"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Patron nie może być wykonawcą ani podwykonawcą działań przewidzianych w projekcie i ujętych w jego budżecie. Oznacza to, że co do zasady nie można finansować z dotacji usług ani innych działań wykonywanych odpłatnie przez Patrona. Koszty rozliczane na podstawie faktur lub rachunków wystawianych przez Patrona do kosztów projektu grupy nieformalnej, której jest Patronem, są niekwalifikowalne. </w:t>
      </w:r>
    </w:p>
    <w:p w14:paraId="1594E3F5" w14:textId="144A4C2D"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Regulamin przewiduje wyjątek dotyczący obsługi finansowo-księgowej projektu – zasady jej finansowania zostały opisane w części dotyczącej budżetu i wydatkowania środków. </w:t>
      </w:r>
    </w:p>
    <w:p w14:paraId="0C3ABE23"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Przed złożeniem wniosku należy sprawdzić pełny katalog powiązań i ograniczeń określonych w Regulaminie, a nie ograniczać weryfikacji wyłącznie do relacji rodzinnych.</w:t>
      </w:r>
    </w:p>
    <w:p w14:paraId="52CDD9C9" w14:textId="77777777" w:rsidR="006F35F6" w:rsidRPr="00B1347A" w:rsidRDefault="006F35F6" w:rsidP="00B1347A">
      <w:pPr>
        <w:spacing w:before="240" w:after="240" w:line="276" w:lineRule="auto"/>
        <w:rPr>
          <w:rFonts w:ascii="Calibri" w:hAnsi="Calibri" w:cs="Calibri"/>
          <w:b/>
          <w:bCs/>
          <w:sz w:val="22"/>
          <w:szCs w:val="22"/>
        </w:rPr>
      </w:pPr>
      <w:r w:rsidRPr="00B1347A">
        <w:rPr>
          <w:rFonts w:ascii="Calibri" w:hAnsi="Calibri" w:cs="Calibri"/>
          <w:b/>
          <w:bCs/>
          <w:sz w:val="22"/>
          <w:szCs w:val="22"/>
        </w:rPr>
        <w:t>3. Odpowiedzialność członków grupy nieformalnej i Patrona</w:t>
      </w:r>
    </w:p>
    <w:p w14:paraId="3F7C7670"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Decyzja o złożeniu wniosku wiąże się z przyjęciem odpowiedzialności za prawidłową realizację projektu.</w:t>
      </w:r>
    </w:p>
    <w:p w14:paraId="3D64AAE2" w14:textId="018786ED" w:rsidR="006F35F6" w:rsidRPr="00B1347A"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Patron wobec Operatora występuje jako Realizator projektu i odpowiada za obowiązki wynikające z Regulaminu oraz zawartej umowy, w tym za prawidłową realizację i rozliczenie projektu, prowadzenie i przechowywanie dokumentacji, obowiązki informacyjne i promocyjne, ewaluację oraz poddanie się kontroli.</w:t>
      </w:r>
      <w:r w:rsidR="00B1347A">
        <w:rPr>
          <w:rFonts w:ascii="Calibri" w:hAnsi="Calibri" w:cs="Calibri"/>
          <w:sz w:val="22"/>
          <w:szCs w:val="22"/>
        </w:rPr>
        <w:t xml:space="preserve"> </w:t>
      </w:r>
      <w:r w:rsidRPr="006F35F6">
        <w:rPr>
          <w:rFonts w:ascii="Calibri" w:hAnsi="Calibri" w:cs="Calibri"/>
          <w:sz w:val="22"/>
          <w:szCs w:val="22"/>
        </w:rPr>
        <w:t>Jednocześnie członkowie grupy nieformalnej ponoszą odpowiedzialność za prawidłową realizację projektu na zasadach określonych w Regulaminie i umowie.</w:t>
      </w:r>
      <w:r w:rsidR="00B1347A">
        <w:rPr>
          <w:rFonts w:ascii="Calibri" w:hAnsi="Calibri" w:cs="Calibri"/>
          <w:sz w:val="22"/>
          <w:szCs w:val="22"/>
        </w:rPr>
        <w:t xml:space="preserve"> Relacja </w:t>
      </w:r>
      <w:r w:rsidR="00B1347A" w:rsidRPr="00B1347A">
        <w:rPr>
          <w:rFonts w:ascii="Calibri" w:hAnsi="Calibri" w:cs="Calibri"/>
          <w:sz w:val="22"/>
          <w:szCs w:val="22"/>
        </w:rPr>
        <w:t>członków grupy nieformalnej z Patronem podlega szczegółowej regulacji odpowiedzialności kontraktowej między nimi.</w:t>
      </w:r>
    </w:p>
    <w:p w14:paraId="44918A3A"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Umowa dotycząca realizacji projektu grupy nieformalnej z Patronem zawierana jest z udziałem Operatora, Patrona oraz członków grupy nieformalnej.</w:t>
      </w:r>
    </w:p>
    <w:p w14:paraId="64DF8A38" w14:textId="77777777" w:rsidR="006F35F6" w:rsidRPr="00C07EC3" w:rsidRDefault="006F35F6" w:rsidP="00C07EC3">
      <w:pPr>
        <w:spacing w:before="240" w:after="240" w:line="276" w:lineRule="auto"/>
        <w:rPr>
          <w:rFonts w:ascii="Calibri" w:hAnsi="Calibri" w:cs="Calibri"/>
          <w:b/>
          <w:bCs/>
          <w:sz w:val="22"/>
          <w:szCs w:val="22"/>
        </w:rPr>
      </w:pPr>
      <w:r w:rsidRPr="00C07EC3">
        <w:rPr>
          <w:rFonts w:ascii="Calibri" w:hAnsi="Calibri" w:cs="Calibri"/>
          <w:b/>
          <w:bCs/>
          <w:sz w:val="22"/>
          <w:szCs w:val="22"/>
        </w:rPr>
        <w:t>4. Ile wynosi dotacja?</w:t>
      </w:r>
    </w:p>
    <w:p w14:paraId="4CFFCA41"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Grupa nieformalna z Patronem może ubiegać się o dotację w wysokości do 9 000 zł.</w:t>
      </w:r>
    </w:p>
    <w:p w14:paraId="4D928162"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Wkład własny nie jest wymagany i nie podlega ocenie.</w:t>
      </w:r>
    </w:p>
    <w:p w14:paraId="5D033457"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lastRenderedPageBreak/>
        <w:t>Kwota wnioskowanej dotacji powinna wynikać z rzeczywistych potrzeb projektu. Nie ma obowiązku wnioskowania o maksymalną kwotę 9 000 zł – budżet powinien odpowiadać zakresowi działań i rezultatów oraz obejmować wyłącznie wydatki niezbędne, racjonalne i kwalifikowalne.</w:t>
      </w:r>
    </w:p>
    <w:p w14:paraId="7C8C6D2B"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Dotacji nie można przeznaczać na rozwój instytucjonalny grupy nieformalnej. Dodatkowo zakup rzeczowych składników majątku, które nie ulegają zużyciu podczas realizacji projektu, podlega limitowi 200 zł za sztukę/egzemplarz/jednostkę.</w:t>
      </w:r>
    </w:p>
    <w:p w14:paraId="1D33189C" w14:textId="05FCAB44"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Budżet obejmuje koszty bezpośrednie oraz koszty pośrednie. Koszty pośrednie mogą stanowić maksymalnie 10% kwoty dotacji. </w:t>
      </w:r>
    </w:p>
    <w:p w14:paraId="61DBA9E1" w14:textId="1EA22935"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W przypadku projektu grupy nieformalnej z Patronem obowiązuje zasada, zgodnie z którą Patron nie może być wykonawcą ani podwykonawcą działań przewidzianych w projekcie i skalkulowanych w jego budżecie. Faktury i rachunki wystawiane przez Patrona na koszty projektu grupy nieformalnej, której jest Patronem, są co do zasady niekwalifikowalne.</w:t>
      </w:r>
    </w:p>
    <w:p w14:paraId="7D183A33" w14:textId="01D55E9C"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Wyjątek stanowią udokumentowane koszty obsługi finansowo-księgowej projektu. Regulamin dopuszcza ich finansowanie, jeżeli zostały przewidziane w budżecie. W budżecie należy ująć je w kosztach pośrednich, z zachowaniem limitu przewidzianego dla tej kategorii. </w:t>
      </w:r>
    </w:p>
    <w:p w14:paraId="649581B5"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Nie oznacza to możliwości odpłatnego wykonywania przez Patrona innych działań projektu. Patron nie może więc występować jako odpłatny wykonawca lub podwykonawca np. warsztatów, szkoleń, usług promocyjnych czy innych działań merytorycznych finansowanych z projektu. Dopuszczony wyjątek dotyczy obsługi finansowo-księgowej.</w:t>
      </w:r>
    </w:p>
    <w:p w14:paraId="04464877" w14:textId="77777777" w:rsidR="006F35F6" w:rsidRPr="006F35F6" w:rsidRDefault="006F35F6" w:rsidP="00726E8A">
      <w:pPr>
        <w:spacing w:before="240" w:after="120" w:line="276" w:lineRule="auto"/>
        <w:rPr>
          <w:rFonts w:ascii="Calibri" w:hAnsi="Calibri" w:cs="Calibri"/>
          <w:sz w:val="22"/>
          <w:szCs w:val="22"/>
        </w:rPr>
      </w:pPr>
      <w:r w:rsidRPr="006F35F6">
        <w:rPr>
          <w:rFonts w:ascii="Calibri" w:hAnsi="Calibri" w:cs="Calibri"/>
          <w:sz w:val="22"/>
          <w:szCs w:val="22"/>
        </w:rPr>
        <w:t>Koszty pośrednie powinny być zaplanowane w wysokości odpowiadającej rzeczywistym potrzebom projektu. Limit 10% określa maksymalny dopuszczalny poziom tych kosztów i nie oznacza konieczności wykorzystania go w całości.</w:t>
      </w:r>
    </w:p>
    <w:p w14:paraId="1756C0F8" w14:textId="759A4E94" w:rsidR="006F35F6" w:rsidRDefault="00726E8A" w:rsidP="006F35F6">
      <w:pPr>
        <w:spacing w:before="120" w:after="120" w:line="276" w:lineRule="auto"/>
        <w:rPr>
          <w:rFonts w:ascii="Calibri" w:hAnsi="Calibri" w:cs="Calibri"/>
          <w:sz w:val="22"/>
          <w:szCs w:val="22"/>
        </w:rPr>
      </w:pPr>
      <w:r w:rsidRPr="00726E8A">
        <w:rPr>
          <w:rFonts w:ascii="Calibri" w:hAnsi="Calibri" w:cs="Calibri"/>
          <w:sz w:val="22"/>
          <w:szCs w:val="22"/>
        </w:rPr>
        <w:t>Do kosztów pośrednich mogą należeć m.in. uzasadnione koszty obsługi projektu, takie jak wynagrodzenie koordynatora, obsługa finansowo-księgowa czy niezbędne koszty biurowe, jeżeli rzeczywiście wynikają ze sposobu realizacji projektu i spełniają pozostałe warunki kwalifikowalności. W przypadku grupy z Patronem należy jednocześnie uwzględnić szczególne zasady finansowania kosztów Patrona opisane poniżej.</w:t>
      </w:r>
    </w:p>
    <w:p w14:paraId="7635A55C" w14:textId="77777777" w:rsidR="006F35F6" w:rsidRPr="00C07EC3" w:rsidRDefault="006F35F6" w:rsidP="00C07EC3">
      <w:pPr>
        <w:spacing w:before="240" w:after="240" w:line="276" w:lineRule="auto"/>
        <w:rPr>
          <w:rFonts w:ascii="Calibri" w:hAnsi="Calibri" w:cs="Calibri"/>
          <w:b/>
          <w:bCs/>
          <w:sz w:val="22"/>
          <w:szCs w:val="22"/>
        </w:rPr>
      </w:pPr>
      <w:r w:rsidRPr="00C07EC3">
        <w:rPr>
          <w:rFonts w:ascii="Calibri" w:hAnsi="Calibri" w:cs="Calibri"/>
          <w:b/>
          <w:bCs/>
          <w:sz w:val="22"/>
          <w:szCs w:val="22"/>
        </w:rPr>
        <w:t>5. W jakim terminie można realizować projekt?</w:t>
      </w:r>
    </w:p>
    <w:p w14:paraId="71CB1348" w14:textId="49D1E322" w:rsidR="006F35F6" w:rsidRPr="002A2107" w:rsidRDefault="006F35F6" w:rsidP="006F35F6">
      <w:pPr>
        <w:spacing w:before="120" w:after="120" w:line="276" w:lineRule="auto"/>
        <w:rPr>
          <w:rFonts w:ascii="Calibri" w:hAnsi="Calibri" w:cs="Calibri"/>
          <w:sz w:val="22"/>
          <w:szCs w:val="22"/>
        </w:rPr>
      </w:pPr>
      <w:r w:rsidRPr="002A2107">
        <w:rPr>
          <w:rFonts w:ascii="Calibri" w:hAnsi="Calibri" w:cs="Calibri"/>
          <w:sz w:val="22"/>
          <w:szCs w:val="22"/>
        </w:rPr>
        <w:t xml:space="preserve">Projekt może być realizowany od dnia podpisania umowy do </w:t>
      </w:r>
      <w:r w:rsidR="00734A3C" w:rsidRPr="002A2107">
        <w:rPr>
          <w:rFonts w:ascii="Calibri" w:hAnsi="Calibri" w:cs="Calibri"/>
          <w:sz w:val="22"/>
          <w:szCs w:val="22"/>
        </w:rPr>
        <w:t xml:space="preserve">dnia </w:t>
      </w:r>
      <w:r w:rsidR="002A2107" w:rsidRPr="002A2107">
        <w:rPr>
          <w:rFonts w:ascii="Calibri" w:hAnsi="Calibri" w:cs="Calibri"/>
          <w:sz w:val="22"/>
          <w:szCs w:val="22"/>
        </w:rPr>
        <w:t xml:space="preserve">15 listopada </w:t>
      </w:r>
      <w:r w:rsidR="00734A3C" w:rsidRPr="002A2107">
        <w:rPr>
          <w:rFonts w:ascii="Calibri" w:hAnsi="Calibri" w:cs="Calibri"/>
          <w:sz w:val="22"/>
          <w:szCs w:val="22"/>
        </w:rPr>
        <w:t xml:space="preserve">2026 r. </w:t>
      </w:r>
    </w:p>
    <w:p w14:paraId="16AFB449" w14:textId="77777777" w:rsidR="006F35F6" w:rsidRPr="006F35F6" w:rsidRDefault="006F35F6" w:rsidP="006F35F6">
      <w:pPr>
        <w:spacing w:before="120" w:after="120" w:line="276" w:lineRule="auto"/>
        <w:rPr>
          <w:rFonts w:ascii="Calibri" w:hAnsi="Calibri" w:cs="Calibri"/>
          <w:sz w:val="22"/>
          <w:szCs w:val="22"/>
        </w:rPr>
      </w:pPr>
    </w:p>
    <w:p w14:paraId="6DA41A20"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Działania i wydatki należy zaplanować w taki sposób, aby możliwe było ich faktyczne wykonanie w okresie realizacji projektu. Co do zasady kwalifikowalne są wydatki poniesione w okresie realizacji projektu.</w:t>
      </w:r>
    </w:p>
    <w:p w14:paraId="365730A1" w14:textId="77777777" w:rsidR="006F35F6" w:rsidRPr="00731E4A" w:rsidRDefault="006F35F6" w:rsidP="00731E4A">
      <w:pPr>
        <w:spacing w:before="240" w:after="240" w:line="276" w:lineRule="auto"/>
        <w:rPr>
          <w:rFonts w:ascii="Calibri" w:hAnsi="Calibri" w:cs="Calibri"/>
          <w:b/>
          <w:bCs/>
          <w:sz w:val="22"/>
          <w:szCs w:val="22"/>
        </w:rPr>
      </w:pPr>
      <w:r w:rsidRPr="00731E4A">
        <w:rPr>
          <w:rFonts w:ascii="Calibri" w:hAnsi="Calibri" w:cs="Calibri"/>
          <w:b/>
          <w:bCs/>
          <w:sz w:val="22"/>
          <w:szCs w:val="22"/>
        </w:rPr>
        <w:t>6. Gdzie może być realizowany projekt?</w:t>
      </w:r>
    </w:p>
    <w:p w14:paraId="4DE2062E"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lastRenderedPageBreak/>
        <w:t>Projekt powinien być realizowany na terenie województwa opolskiego – na terenach wiejskich lub w miejscowościach liczących nie więcej niż 100 000 mieszkańców.</w:t>
      </w:r>
    </w:p>
    <w:p w14:paraId="5C6FA586"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Nie należy traktować tego warunku wyłącznie jako limitu liczby mieszkańców. Projekt powinien mieć rzeczywisty charakter lokalny i wynikać z potrzeb społeczności, z którą związani są członkowie grupy.</w:t>
      </w:r>
    </w:p>
    <w:p w14:paraId="796E0EBD"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We wniosku powinien być czytelny związek:</w:t>
      </w:r>
    </w:p>
    <w:p w14:paraId="22C01331" w14:textId="26CE2F48" w:rsidR="006F35F6" w:rsidRPr="00731E4A" w:rsidRDefault="006F35F6" w:rsidP="006F35F6">
      <w:pPr>
        <w:spacing w:before="120" w:after="120" w:line="276" w:lineRule="auto"/>
        <w:rPr>
          <w:rFonts w:ascii="Calibri" w:hAnsi="Calibri" w:cs="Calibri"/>
          <w:b/>
          <w:bCs/>
          <w:sz w:val="22"/>
          <w:szCs w:val="22"/>
        </w:rPr>
      </w:pPr>
      <w:r w:rsidRPr="00731E4A">
        <w:rPr>
          <w:rFonts w:ascii="Calibri" w:hAnsi="Calibri" w:cs="Calibri"/>
          <w:b/>
          <w:bCs/>
          <w:sz w:val="22"/>
          <w:szCs w:val="22"/>
        </w:rPr>
        <w:t xml:space="preserve">grupa nieformalna </w:t>
      </w:r>
      <w:r w:rsidR="00731E4A" w:rsidRPr="00731E4A">
        <w:rPr>
          <w:rFonts w:ascii="Calibri" w:hAnsi="Calibri" w:cs="Calibri"/>
          <w:b/>
          <w:bCs/>
          <w:sz w:val="22"/>
          <w:szCs w:val="22"/>
        </w:rPr>
        <w:sym w:font="Symbol" w:char="F02D"/>
      </w:r>
      <w:r w:rsidRPr="00731E4A">
        <w:rPr>
          <w:rFonts w:ascii="Calibri" w:hAnsi="Calibri" w:cs="Calibri"/>
          <w:b/>
          <w:bCs/>
          <w:sz w:val="22"/>
          <w:szCs w:val="22"/>
        </w:rPr>
        <w:t xml:space="preserve"> lokalna społeczność </w:t>
      </w:r>
      <w:r w:rsidR="00731E4A" w:rsidRPr="00731E4A">
        <w:rPr>
          <w:rFonts w:ascii="Calibri" w:hAnsi="Calibri" w:cs="Calibri"/>
          <w:b/>
          <w:bCs/>
          <w:sz w:val="22"/>
          <w:szCs w:val="22"/>
        </w:rPr>
        <w:sym w:font="Symbol" w:char="F02D"/>
      </w:r>
      <w:r w:rsidRPr="00731E4A">
        <w:rPr>
          <w:rFonts w:ascii="Calibri" w:hAnsi="Calibri" w:cs="Calibri"/>
          <w:b/>
          <w:bCs/>
          <w:sz w:val="22"/>
          <w:szCs w:val="22"/>
        </w:rPr>
        <w:t xml:space="preserve"> rozpoznany problem lub potrzeba </w:t>
      </w:r>
      <w:r w:rsidR="00731E4A" w:rsidRPr="00731E4A">
        <w:rPr>
          <w:rFonts w:ascii="Calibri" w:hAnsi="Calibri" w:cs="Calibri"/>
          <w:b/>
          <w:bCs/>
          <w:sz w:val="22"/>
          <w:szCs w:val="22"/>
        </w:rPr>
        <w:sym w:font="Symbol" w:char="F02D"/>
      </w:r>
      <w:r w:rsidRPr="00731E4A">
        <w:rPr>
          <w:rFonts w:ascii="Calibri" w:hAnsi="Calibri" w:cs="Calibri"/>
          <w:b/>
          <w:bCs/>
          <w:sz w:val="22"/>
          <w:szCs w:val="22"/>
        </w:rPr>
        <w:t xml:space="preserve"> odbiorcy </w:t>
      </w:r>
      <w:r w:rsidR="00731E4A" w:rsidRPr="00731E4A">
        <w:rPr>
          <w:rFonts w:ascii="Calibri" w:hAnsi="Calibri" w:cs="Calibri"/>
          <w:b/>
          <w:bCs/>
          <w:sz w:val="22"/>
          <w:szCs w:val="22"/>
        </w:rPr>
        <w:sym w:font="Symbol" w:char="F02D"/>
      </w:r>
      <w:r w:rsidRPr="00731E4A">
        <w:rPr>
          <w:rFonts w:ascii="Calibri" w:hAnsi="Calibri" w:cs="Calibri"/>
          <w:b/>
          <w:bCs/>
          <w:sz w:val="22"/>
          <w:szCs w:val="22"/>
        </w:rPr>
        <w:t xml:space="preserve"> planowany projekt</w:t>
      </w:r>
    </w:p>
    <w:p w14:paraId="33078F3A"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Patron zapewnia grupie zaplecze formalne i organizacyjne, natomiast projekt powinien odpowiadać na potrzeby zgłaszane przez grupę nieformalną i gwarantować jego realizację przez członków tej grupy.</w:t>
      </w:r>
    </w:p>
    <w:p w14:paraId="7A8B4A9E" w14:textId="77777777" w:rsidR="006F35F6" w:rsidRPr="00731E4A" w:rsidRDefault="006F35F6" w:rsidP="00731E4A">
      <w:pPr>
        <w:spacing w:before="240" w:after="240" w:line="276" w:lineRule="auto"/>
        <w:rPr>
          <w:rFonts w:ascii="Calibri" w:hAnsi="Calibri" w:cs="Calibri"/>
          <w:b/>
          <w:bCs/>
          <w:sz w:val="22"/>
          <w:szCs w:val="22"/>
        </w:rPr>
      </w:pPr>
      <w:r w:rsidRPr="00731E4A">
        <w:rPr>
          <w:rFonts w:ascii="Calibri" w:hAnsi="Calibri" w:cs="Calibri"/>
          <w:b/>
          <w:bCs/>
          <w:sz w:val="22"/>
          <w:szCs w:val="22"/>
        </w:rPr>
        <w:t>7. Minimalna liczba odbiorców</w:t>
      </w:r>
    </w:p>
    <w:p w14:paraId="28A5E0D7"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Projekt musi zakładać osiągnięcie wymaganej minimalnej skali oddziaływania:</w:t>
      </w:r>
    </w:p>
    <w:p w14:paraId="283AEA8D" w14:textId="57B38551" w:rsidR="006F35F6" w:rsidRPr="00731E4A" w:rsidRDefault="006F35F6" w:rsidP="00731E4A">
      <w:pPr>
        <w:pStyle w:val="Akapitzlist"/>
        <w:numPr>
          <w:ilvl w:val="0"/>
          <w:numId w:val="88"/>
        </w:numPr>
        <w:spacing w:before="120" w:after="120" w:line="276" w:lineRule="auto"/>
        <w:rPr>
          <w:rFonts w:ascii="Calibri" w:hAnsi="Calibri" w:cs="Calibri"/>
          <w:sz w:val="22"/>
          <w:szCs w:val="22"/>
        </w:rPr>
      </w:pPr>
      <w:r w:rsidRPr="00731E4A">
        <w:rPr>
          <w:rFonts w:ascii="Calibri" w:hAnsi="Calibri" w:cs="Calibri"/>
          <w:sz w:val="22"/>
          <w:szCs w:val="22"/>
        </w:rPr>
        <w:t>minimum 19 odbiorców bezpośrednich,</w:t>
      </w:r>
    </w:p>
    <w:p w14:paraId="7744DDBD" w14:textId="415F9FEB" w:rsidR="006F35F6" w:rsidRPr="00731E4A" w:rsidRDefault="006F35F6" w:rsidP="00731E4A">
      <w:pPr>
        <w:pStyle w:val="Akapitzlist"/>
        <w:numPr>
          <w:ilvl w:val="0"/>
          <w:numId w:val="88"/>
        </w:numPr>
        <w:spacing w:before="120" w:after="120" w:line="276" w:lineRule="auto"/>
        <w:rPr>
          <w:rFonts w:ascii="Calibri" w:hAnsi="Calibri" w:cs="Calibri"/>
          <w:sz w:val="22"/>
          <w:szCs w:val="22"/>
        </w:rPr>
      </w:pPr>
      <w:r w:rsidRPr="00731E4A">
        <w:rPr>
          <w:rFonts w:ascii="Calibri" w:hAnsi="Calibri" w:cs="Calibri"/>
          <w:sz w:val="22"/>
          <w:szCs w:val="22"/>
        </w:rPr>
        <w:t>minimum 100 odbiorców pośrednich.</w:t>
      </w:r>
    </w:p>
    <w:p w14:paraId="79CB2823"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Są to obowiązkowe rezultaty projektu, których spełnienie podlega weryfikacji formalnej.</w:t>
      </w:r>
    </w:p>
    <w:p w14:paraId="18D8B0AC"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Wartości te powinny być jednocześnie realne i spójne z całym wnioskiem. Z opisu odbiorców, działań i rezultatów powinno wynikać, w jaki sposób projekt obejmie wskazaną liczbę osób oraz w jaki sposób zostanie to później udokumentowane.</w:t>
      </w:r>
    </w:p>
    <w:p w14:paraId="7D27E907"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Nie należy wpisywać minimalnych wartości wyłącznie w celu spełnienia warunku formalnego, jeżeli konstrukcja projektu nie pozwala na ich rzeczywiste osiągnięcie.</w:t>
      </w:r>
    </w:p>
    <w:p w14:paraId="1486DF3E" w14:textId="77777777" w:rsidR="006F35F6" w:rsidRPr="00731E4A" w:rsidRDefault="006F35F6" w:rsidP="00731E4A">
      <w:pPr>
        <w:spacing w:before="240" w:after="240" w:line="276" w:lineRule="auto"/>
        <w:rPr>
          <w:rFonts w:ascii="Calibri" w:hAnsi="Calibri" w:cs="Calibri"/>
          <w:b/>
          <w:bCs/>
          <w:sz w:val="22"/>
          <w:szCs w:val="22"/>
        </w:rPr>
      </w:pPr>
      <w:r w:rsidRPr="00731E4A">
        <w:rPr>
          <w:rFonts w:ascii="Calibri" w:hAnsi="Calibri" w:cs="Calibri"/>
          <w:b/>
          <w:bCs/>
          <w:sz w:val="22"/>
          <w:szCs w:val="22"/>
        </w:rPr>
        <w:t>8. Jak i kiedy złożyć wniosek?</w:t>
      </w:r>
    </w:p>
    <w:p w14:paraId="4B23022F"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Wniosek składa się wyłącznie za pośrednictwem generatora Witkac.pl.</w:t>
      </w:r>
    </w:p>
    <w:p w14:paraId="3A6C065A" w14:textId="35EBFF4C" w:rsidR="006F35F6" w:rsidRPr="002A2107" w:rsidRDefault="006F35F6" w:rsidP="006F35F6">
      <w:pPr>
        <w:spacing w:before="120" w:after="120" w:line="276" w:lineRule="auto"/>
        <w:rPr>
          <w:rFonts w:ascii="Calibri" w:hAnsi="Calibri" w:cs="Calibri"/>
          <w:b/>
          <w:bCs/>
          <w:sz w:val="22"/>
          <w:szCs w:val="22"/>
        </w:rPr>
      </w:pPr>
      <w:r w:rsidRPr="002A2107">
        <w:rPr>
          <w:rFonts w:ascii="Calibri" w:hAnsi="Calibri" w:cs="Calibri"/>
          <w:b/>
          <w:bCs/>
          <w:sz w:val="22"/>
          <w:szCs w:val="22"/>
        </w:rPr>
        <w:t xml:space="preserve">Nabór trwa od </w:t>
      </w:r>
      <w:r w:rsidR="002A2107" w:rsidRPr="002A2107">
        <w:rPr>
          <w:rFonts w:ascii="Calibri" w:hAnsi="Calibri" w:cs="Calibri"/>
          <w:b/>
          <w:bCs/>
          <w:sz w:val="22"/>
          <w:szCs w:val="22"/>
        </w:rPr>
        <w:t>4 wrzenia</w:t>
      </w:r>
      <w:r w:rsidRPr="002A2107">
        <w:rPr>
          <w:rFonts w:ascii="Calibri" w:hAnsi="Calibri" w:cs="Calibri"/>
          <w:b/>
          <w:bCs/>
          <w:sz w:val="22"/>
          <w:szCs w:val="22"/>
        </w:rPr>
        <w:t xml:space="preserve"> 2026 r. do 1</w:t>
      </w:r>
      <w:r w:rsidR="002A2107" w:rsidRPr="002A2107">
        <w:rPr>
          <w:rFonts w:ascii="Calibri" w:hAnsi="Calibri" w:cs="Calibri"/>
          <w:b/>
          <w:bCs/>
          <w:sz w:val="22"/>
          <w:szCs w:val="22"/>
        </w:rPr>
        <w:t>5</w:t>
      </w:r>
      <w:r w:rsidRPr="002A2107">
        <w:rPr>
          <w:rFonts w:ascii="Calibri" w:hAnsi="Calibri" w:cs="Calibri"/>
          <w:b/>
          <w:bCs/>
          <w:sz w:val="22"/>
          <w:szCs w:val="22"/>
        </w:rPr>
        <w:t xml:space="preserve"> września 2026 r. do godz. 23:59.</w:t>
      </w:r>
    </w:p>
    <w:p w14:paraId="7605C9D1"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Wnioski złożone poza generatorem nie będą rozpatrywane. Złożenie wniosku przez generator jest jedynym skutecznym sposobem jego wniesienia w konkursie.</w:t>
      </w:r>
    </w:p>
    <w:p w14:paraId="752AA006"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Grupa nieformalna może złożyć w konkursie tylko jeden wniosek. Ograniczenie to nie dotyczy liczby grup, dla których dany uprawniony podmiot może pełnić funkcję Patrona.</w:t>
      </w:r>
    </w:p>
    <w:p w14:paraId="574AFF1B"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Przed wysłaniem należy sprawdzić kompletność wymaganych danych, oświadczeń i załączników oraz ich zgodność ze stanem faktycznym i prawnym.</w:t>
      </w:r>
    </w:p>
    <w:p w14:paraId="1EA7F4BC"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Jeżeli Patron nie figuruje w KRS lub ARiMR, należy dołączyć aktualny odpis z właściwego rejestru lub wyciąg z ewidencji potwierdzający jego status prawny oraz umocowanie osób uprawnionych do reprezentacji.</w:t>
      </w:r>
    </w:p>
    <w:p w14:paraId="277090FB" w14:textId="77777777" w:rsidR="006F35F6" w:rsidRPr="00731E4A" w:rsidRDefault="006F35F6" w:rsidP="00731E4A">
      <w:pPr>
        <w:spacing w:before="240" w:after="240" w:line="276" w:lineRule="auto"/>
        <w:rPr>
          <w:rFonts w:ascii="Calibri" w:hAnsi="Calibri" w:cs="Calibri"/>
          <w:b/>
          <w:bCs/>
          <w:sz w:val="22"/>
          <w:szCs w:val="22"/>
        </w:rPr>
      </w:pPr>
      <w:r w:rsidRPr="00731E4A">
        <w:rPr>
          <w:rFonts w:ascii="Calibri" w:hAnsi="Calibri" w:cs="Calibri"/>
          <w:b/>
          <w:bCs/>
          <w:sz w:val="22"/>
          <w:szCs w:val="22"/>
        </w:rPr>
        <w:t>9. Jak przekazywane i wydatkowane są środki?</w:t>
      </w:r>
    </w:p>
    <w:p w14:paraId="7BA14424"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lastRenderedPageBreak/>
        <w:t>W przypadku grupy nieformalnej realizującej projekt z Patronem środki finansowe są przekazywane Patronowi jako Realizatorowi projektu, na rachunek bankowy wskazany w umowie.</w:t>
      </w:r>
    </w:p>
    <w:p w14:paraId="08F2ACC5"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Patron odpowiada za prawidłowe wydatkowanie i rozliczenie środków oraz prowadzenie wymaganej dokumentacji finansowo-księgowej. Operacje dotyczące projektu powinny być odpowiednio wyodrębnione w prowadzonej przez Patrona ewidencji, tak aby możliwe było jednoznaczne przyporządkowanie wydatków i dokumentów księgowych do projektu.</w:t>
      </w:r>
    </w:p>
    <w:p w14:paraId="0E029062" w14:textId="0F3AC64E"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Pełnienie funkcji Patrona nie daje organizacji możliwości odpłatnego wykonywania działań finansowanych z projektu. Patron nie może być wykonawcą ani podwykonawcą działań projektu. Koszty rozliczane na podstawie faktur lub rachunków wystawianych przez Patrona na rzecz projektu grupy, której jest Patronem, są co do zasady niekwalifikowalne. </w:t>
      </w:r>
    </w:p>
    <w:p w14:paraId="1369C13E" w14:textId="19D101A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Jedyny wskazany w tym zakresie wyjątek dotyczy udokumentowanych kosztów obsługi finansowo-księgowej. Jeżeli zostały przewidziane w budżecie, mogą być finansowane ze środków projektu i należy ująć je w kosztach pośrednich.</w:t>
      </w:r>
    </w:p>
    <w:p w14:paraId="06F018EB" w14:textId="77777777" w:rsidR="006F35F6" w:rsidRPr="00731E4A" w:rsidRDefault="006F35F6" w:rsidP="00731E4A">
      <w:pPr>
        <w:spacing w:before="240" w:after="240" w:line="276" w:lineRule="auto"/>
        <w:rPr>
          <w:rFonts w:ascii="Calibri" w:hAnsi="Calibri" w:cs="Calibri"/>
          <w:b/>
          <w:bCs/>
          <w:sz w:val="22"/>
          <w:szCs w:val="22"/>
        </w:rPr>
      </w:pPr>
      <w:r w:rsidRPr="00731E4A">
        <w:rPr>
          <w:rFonts w:ascii="Calibri" w:hAnsi="Calibri" w:cs="Calibri"/>
          <w:b/>
          <w:bCs/>
          <w:sz w:val="22"/>
          <w:szCs w:val="22"/>
        </w:rPr>
        <w:t>10. Ocena formalna</w:t>
      </w:r>
    </w:p>
    <w:p w14:paraId="31EB8EC4"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Ocena formalna służy weryfikacji, czy Wnioskodawca i projekt spełniają warunki dopuszczające wniosek do dalszej oceny.</w:t>
      </w:r>
    </w:p>
    <w:p w14:paraId="4A5BA264"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Sprawdzane są m.in. prawidłowość i termin złożenia wniosku, uprawnienie do udziału w konkursie, wymagane załączniki, miejsce realizacji projektu oraz obowiązkowe rezultaty dotyczące minimalnej liczby odbiorców.</w:t>
      </w:r>
    </w:p>
    <w:p w14:paraId="7D26EBCA"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Od oceny formalnej przysługuje odwołanie w terminie 3 dni roboczych od dnia ogłoszenia wyników.</w:t>
      </w:r>
    </w:p>
    <w:p w14:paraId="38C27047"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Spełnienie wymogów formalnych oznacza możliwość przejścia wniosku do kolejnego etapu – nie przesądza o przyznaniu dotacji.</w:t>
      </w:r>
    </w:p>
    <w:p w14:paraId="19A73348" w14:textId="77777777" w:rsidR="006F35F6" w:rsidRPr="00731E4A" w:rsidRDefault="006F35F6" w:rsidP="00731E4A">
      <w:pPr>
        <w:spacing w:before="240" w:after="240" w:line="276" w:lineRule="auto"/>
        <w:rPr>
          <w:rFonts w:ascii="Calibri" w:hAnsi="Calibri" w:cs="Calibri"/>
          <w:b/>
          <w:bCs/>
          <w:sz w:val="22"/>
          <w:szCs w:val="22"/>
        </w:rPr>
      </w:pPr>
      <w:r w:rsidRPr="00731E4A">
        <w:rPr>
          <w:rFonts w:ascii="Calibri" w:hAnsi="Calibri" w:cs="Calibri"/>
          <w:b/>
          <w:bCs/>
          <w:sz w:val="22"/>
          <w:szCs w:val="22"/>
        </w:rPr>
        <w:t>11. Ocena merytoryczna</w:t>
      </w:r>
    </w:p>
    <w:p w14:paraId="114EEAD8"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Każdy wniosek, który spełni wymagania formalne, podlega ocenie merytorycznej dokonywanej przez dwóch niezależnych ekspertów.</w:t>
      </w:r>
    </w:p>
    <w:p w14:paraId="1B942AA6" w14:textId="77777777" w:rsidR="006F35F6" w:rsidRPr="006F35F6" w:rsidRDefault="006F35F6" w:rsidP="006F35F6">
      <w:pPr>
        <w:spacing w:before="120" w:after="120" w:line="276" w:lineRule="auto"/>
        <w:rPr>
          <w:rFonts w:ascii="Calibri" w:hAnsi="Calibri" w:cs="Calibri"/>
          <w:sz w:val="22"/>
          <w:szCs w:val="22"/>
        </w:rPr>
      </w:pPr>
    </w:p>
    <w:p w14:paraId="1E34F567"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Każdy ekspert może przyznać maksymalnie 50 punktów, a zatem łącznie projekt może otrzymać maksymalnie 100 punktów. Warunkiem pozytywnej oceny merytorycznej jest uzyskanie co najmniej 50 punktów łącznie.</w:t>
      </w:r>
    </w:p>
    <w:p w14:paraId="3F6F9CC4"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Ocena merytoryczna obejmuje cztery obszary:</w:t>
      </w:r>
    </w:p>
    <w:p w14:paraId="53DFA8DD" w14:textId="77777777" w:rsidR="00731E4A" w:rsidRPr="00731E4A" w:rsidRDefault="006F35F6" w:rsidP="006F35F6">
      <w:pPr>
        <w:spacing w:before="120" w:after="120" w:line="276" w:lineRule="auto"/>
        <w:rPr>
          <w:rFonts w:ascii="Calibri" w:hAnsi="Calibri" w:cs="Calibri"/>
          <w:b/>
          <w:bCs/>
          <w:sz w:val="22"/>
          <w:szCs w:val="22"/>
        </w:rPr>
      </w:pPr>
      <w:r w:rsidRPr="00731E4A">
        <w:rPr>
          <w:rFonts w:ascii="Calibri" w:hAnsi="Calibri" w:cs="Calibri"/>
          <w:b/>
          <w:bCs/>
          <w:sz w:val="22"/>
          <w:szCs w:val="22"/>
        </w:rPr>
        <w:t xml:space="preserve">Pomysł i cel projektu – do 20 pkt od jednego eksperta. </w:t>
      </w:r>
    </w:p>
    <w:p w14:paraId="55A03491" w14:textId="1EC7038B"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Oceniana jest jakość i trafność pomysłu w kontekście wzmacniania odporności społecznej, prawidłowość określenia celu głównego i celów szczegółowych, diagnoza oraz adekwatność zaplanowanych działań do rozpoznanych problemów i potrzeb.</w:t>
      </w:r>
    </w:p>
    <w:p w14:paraId="1DDBCCF3" w14:textId="77777777" w:rsidR="00731E4A" w:rsidRPr="00731E4A" w:rsidRDefault="006F35F6" w:rsidP="006F35F6">
      <w:pPr>
        <w:spacing w:before="120" w:after="120" w:line="276" w:lineRule="auto"/>
        <w:rPr>
          <w:rFonts w:ascii="Calibri" w:hAnsi="Calibri" w:cs="Calibri"/>
          <w:b/>
          <w:bCs/>
          <w:sz w:val="22"/>
          <w:szCs w:val="22"/>
        </w:rPr>
      </w:pPr>
      <w:r w:rsidRPr="00731E4A">
        <w:rPr>
          <w:rFonts w:ascii="Calibri" w:hAnsi="Calibri" w:cs="Calibri"/>
          <w:b/>
          <w:bCs/>
          <w:sz w:val="22"/>
          <w:szCs w:val="22"/>
        </w:rPr>
        <w:lastRenderedPageBreak/>
        <w:t xml:space="preserve">Rezultaty – do 20 pkt od jednego eksperta. </w:t>
      </w:r>
    </w:p>
    <w:p w14:paraId="65177A29" w14:textId="465DF70F"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Oceniane jest, czy efekty projektu odpowiadają jego celom, rzeczywiście przyczyniają się do zwiększenia odporności społecznej lub poprawy sytuacji uczestników bądź społeczności oraz czy rezultaty są jasno określone, mierzalne, możliwe do obiektywnej weryfikacji i realne do osiągnięcia.</w:t>
      </w:r>
    </w:p>
    <w:p w14:paraId="316A53B1" w14:textId="77777777" w:rsidR="00731E4A" w:rsidRPr="00731E4A" w:rsidRDefault="006F35F6" w:rsidP="006F35F6">
      <w:pPr>
        <w:spacing w:before="120" w:after="120" w:line="276" w:lineRule="auto"/>
        <w:rPr>
          <w:rFonts w:ascii="Calibri" w:hAnsi="Calibri" w:cs="Calibri"/>
          <w:b/>
          <w:bCs/>
          <w:sz w:val="22"/>
          <w:szCs w:val="22"/>
        </w:rPr>
      </w:pPr>
      <w:r w:rsidRPr="00731E4A">
        <w:rPr>
          <w:rFonts w:ascii="Calibri" w:hAnsi="Calibri" w:cs="Calibri"/>
          <w:b/>
          <w:bCs/>
          <w:sz w:val="22"/>
          <w:szCs w:val="22"/>
        </w:rPr>
        <w:t xml:space="preserve">Promocja – do 5 pkt od jednego eksperta. </w:t>
      </w:r>
    </w:p>
    <w:p w14:paraId="7DB708CB" w14:textId="1452393B"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Oceniana jest szczegółowość i adekwatność sposobu promocji oraz możliwość skutecznego dotarcia z informacją o projekcie do właściwej grupy docelowej.</w:t>
      </w:r>
    </w:p>
    <w:p w14:paraId="07E3F2F4" w14:textId="77777777" w:rsidR="00731E4A" w:rsidRPr="00731E4A" w:rsidRDefault="006F35F6" w:rsidP="006F35F6">
      <w:pPr>
        <w:spacing w:before="120" w:after="120" w:line="276" w:lineRule="auto"/>
        <w:rPr>
          <w:rFonts w:ascii="Calibri" w:hAnsi="Calibri" w:cs="Calibri"/>
          <w:b/>
          <w:bCs/>
          <w:sz w:val="22"/>
          <w:szCs w:val="22"/>
        </w:rPr>
      </w:pPr>
      <w:r w:rsidRPr="00731E4A">
        <w:rPr>
          <w:rFonts w:ascii="Calibri" w:hAnsi="Calibri" w:cs="Calibri"/>
          <w:b/>
          <w:bCs/>
          <w:sz w:val="22"/>
          <w:szCs w:val="22"/>
        </w:rPr>
        <w:t xml:space="preserve">Budżet – do 5 pkt od jednego eksperta. </w:t>
      </w:r>
    </w:p>
    <w:p w14:paraId="37B03775" w14:textId="57197D2C"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Oceniana jest prawidłowość zaplanowania wydatków, ich adekwatność do zakładanych rezultatów oraz kwalifikowalność kosztów.</w:t>
      </w:r>
    </w:p>
    <w:p w14:paraId="537A8112" w14:textId="77777777" w:rsidR="006F35F6" w:rsidRPr="00731E4A" w:rsidRDefault="006F35F6" w:rsidP="00731E4A">
      <w:pPr>
        <w:spacing w:before="240" w:after="240" w:line="276" w:lineRule="auto"/>
        <w:rPr>
          <w:rFonts w:ascii="Calibri" w:hAnsi="Calibri" w:cs="Calibri"/>
          <w:b/>
          <w:bCs/>
          <w:sz w:val="22"/>
          <w:szCs w:val="22"/>
        </w:rPr>
      </w:pPr>
      <w:r w:rsidRPr="00731E4A">
        <w:rPr>
          <w:rFonts w:ascii="Calibri" w:hAnsi="Calibri" w:cs="Calibri"/>
          <w:b/>
          <w:bCs/>
          <w:sz w:val="22"/>
          <w:szCs w:val="22"/>
        </w:rPr>
        <w:t>12. Lista rankingowa</w:t>
      </w:r>
    </w:p>
    <w:p w14:paraId="7A2EFD52"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Na podstawie punktacji przyznanej przez ekspertów sporządzana jest lista rankingowa, która stanowi podstawę do zawarcia umów i przyznania środków, z uwzględnieniem pozostałych zasad konkursu.</w:t>
      </w:r>
    </w:p>
    <w:p w14:paraId="15FA56A1"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Ocena merytoryczna i wynikająca z niej kolejność na liście rankingowej nie stanowią jednak wyłącznego kryterium przyznania dofinansowania.</w:t>
      </w:r>
    </w:p>
    <w:p w14:paraId="2BD343B2"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Operator jest zobowiązany do realizacji wskaźników NIW-CRSO dla województwa opolskiego w ramach Priorytetu 2, co przekłada się na konieczność dofinansowania minimum 64 małych inicjatyw, z czego:</w:t>
      </w:r>
    </w:p>
    <w:p w14:paraId="35126B66" w14:textId="0EA497C4" w:rsidR="006F35F6" w:rsidRPr="00731E4A" w:rsidRDefault="006F35F6" w:rsidP="00731E4A">
      <w:pPr>
        <w:pStyle w:val="Akapitzlist"/>
        <w:numPr>
          <w:ilvl w:val="0"/>
          <w:numId w:val="90"/>
        </w:numPr>
        <w:spacing w:before="120" w:after="120" w:line="276" w:lineRule="auto"/>
        <w:rPr>
          <w:rFonts w:ascii="Calibri" w:hAnsi="Calibri" w:cs="Calibri"/>
          <w:sz w:val="22"/>
          <w:szCs w:val="22"/>
        </w:rPr>
      </w:pPr>
      <w:r w:rsidRPr="00731E4A">
        <w:rPr>
          <w:rFonts w:ascii="Calibri" w:hAnsi="Calibri" w:cs="Calibri"/>
          <w:sz w:val="22"/>
          <w:szCs w:val="22"/>
        </w:rPr>
        <w:t xml:space="preserve">co najmniej 43 inicjatywy muszą zostać przyznane </w:t>
      </w:r>
      <w:r w:rsidR="00731E4A" w:rsidRPr="00C101DA">
        <w:rPr>
          <w:rFonts w:ascii="Calibri" w:hAnsi="Calibri" w:cs="Calibri"/>
          <w:sz w:val="22"/>
          <w:szCs w:val="22"/>
        </w:rPr>
        <w:t>małym i średnim lokalnym organizacjom pozarządowym</w:t>
      </w:r>
      <w:r w:rsidR="00731E4A" w:rsidRPr="00731E4A">
        <w:rPr>
          <w:rFonts w:ascii="Calibri" w:hAnsi="Calibri" w:cs="Calibri"/>
          <w:sz w:val="22"/>
          <w:szCs w:val="22"/>
        </w:rPr>
        <w:t xml:space="preserve"> </w:t>
      </w:r>
      <w:r w:rsidRPr="00731E4A">
        <w:rPr>
          <w:rFonts w:ascii="Calibri" w:hAnsi="Calibri" w:cs="Calibri"/>
          <w:sz w:val="22"/>
          <w:szCs w:val="22"/>
        </w:rPr>
        <w:t>MIŚLOP,</w:t>
      </w:r>
    </w:p>
    <w:p w14:paraId="1EAEF0AA" w14:textId="77E17881" w:rsidR="006F35F6" w:rsidRPr="00731E4A" w:rsidRDefault="006F35F6" w:rsidP="00731E4A">
      <w:pPr>
        <w:pStyle w:val="Akapitzlist"/>
        <w:numPr>
          <w:ilvl w:val="0"/>
          <w:numId w:val="90"/>
        </w:numPr>
        <w:spacing w:before="120" w:after="120" w:line="276" w:lineRule="auto"/>
        <w:rPr>
          <w:rFonts w:ascii="Calibri" w:hAnsi="Calibri" w:cs="Calibri"/>
          <w:sz w:val="22"/>
          <w:szCs w:val="22"/>
        </w:rPr>
      </w:pPr>
      <w:r w:rsidRPr="00731E4A">
        <w:rPr>
          <w:rFonts w:ascii="Calibri" w:hAnsi="Calibri" w:cs="Calibri"/>
          <w:sz w:val="22"/>
          <w:szCs w:val="22"/>
        </w:rPr>
        <w:t>maksymalnie 21 inicjatyw może zostać przyznanych grupom nieformalnym.</w:t>
      </w:r>
    </w:p>
    <w:p w14:paraId="713AF7D2"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Operator zastrzega sobie prawo do przyznawania dotacji z odstępstwem od ścisłej kolejności punktowej na liście rankingowej, jeżeli będzie to konieczne do zagwarantowania osiągnięcia wymaganych wskaźników Programu.</w:t>
      </w:r>
    </w:p>
    <w:p w14:paraId="49967EEF"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Jeżeli kilka projektów otrzyma taką samą liczbę punktów w ocenie merytorycznej, o otrzymaniu dotacji decyduje Zarząd Opolskiego Centrum Wspierania Inicjatyw Pozarządowych.</w:t>
      </w:r>
    </w:p>
    <w:p w14:paraId="2D908558" w14:textId="77777777" w:rsidR="006F35F6" w:rsidRPr="006F35F6" w:rsidRDefault="006F35F6" w:rsidP="006F35F6">
      <w:pPr>
        <w:spacing w:before="120" w:after="120" w:line="276" w:lineRule="auto"/>
        <w:rPr>
          <w:rFonts w:ascii="Calibri" w:hAnsi="Calibri" w:cs="Calibri"/>
          <w:sz w:val="22"/>
          <w:szCs w:val="22"/>
        </w:rPr>
      </w:pPr>
    </w:p>
    <w:p w14:paraId="1C5857BD" w14:textId="7777777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Operator może również przyznać niepełną kwotę </w:t>
      </w:r>
      <w:proofErr w:type="spellStart"/>
      <w:r w:rsidRPr="006F35F6">
        <w:rPr>
          <w:rFonts w:ascii="Calibri" w:hAnsi="Calibri" w:cs="Calibri"/>
          <w:sz w:val="22"/>
          <w:szCs w:val="22"/>
        </w:rPr>
        <w:t>mikrodotacji</w:t>
      </w:r>
      <w:proofErr w:type="spellEnd"/>
      <w:r w:rsidRPr="006F35F6">
        <w:rPr>
          <w:rFonts w:ascii="Calibri" w:hAnsi="Calibri" w:cs="Calibri"/>
          <w:sz w:val="22"/>
          <w:szCs w:val="22"/>
        </w:rPr>
        <w:t>, jeżeli uzna, że przedstawione w budżecie kwoty są zawyżone lub zbędne do prawidłowej realizacji projektu.</w:t>
      </w:r>
    </w:p>
    <w:p w14:paraId="2155B04D" w14:textId="77777777" w:rsidR="00731E4A"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 xml:space="preserve">Pamiętaj! </w:t>
      </w:r>
    </w:p>
    <w:p w14:paraId="7468B6E2" w14:textId="01AB3D27" w:rsidR="006F35F6" w:rsidRPr="006F35F6" w:rsidRDefault="006F35F6" w:rsidP="006F35F6">
      <w:pPr>
        <w:spacing w:before="120" w:after="120" w:line="276" w:lineRule="auto"/>
        <w:rPr>
          <w:rFonts w:ascii="Calibri" w:hAnsi="Calibri" w:cs="Calibri"/>
          <w:sz w:val="22"/>
          <w:szCs w:val="22"/>
        </w:rPr>
      </w:pPr>
      <w:r w:rsidRPr="006F35F6">
        <w:rPr>
          <w:rFonts w:ascii="Calibri" w:hAnsi="Calibri" w:cs="Calibri"/>
          <w:sz w:val="22"/>
          <w:szCs w:val="22"/>
        </w:rPr>
        <w:t>Pozytywna ocena merytoryczna oznacza spełnienie wymaganego progu punktowego, ale nie jest równoznaczna z automatycznym otrzymaniem dotacji. Ostateczne przyznanie środków następuje zgodnie z listą rankingową, dostępną alokacją, wymaganymi wskaźnikami Programu oraz pozostałymi zasadami określonymi w Regulaminie.</w:t>
      </w:r>
    </w:p>
    <w:p w14:paraId="3A75156E" w14:textId="6A9D3CA3" w:rsidR="006F35F6" w:rsidRPr="00731E4A" w:rsidRDefault="006F35F6" w:rsidP="006F35F6">
      <w:pPr>
        <w:spacing w:before="120" w:after="120" w:line="276" w:lineRule="auto"/>
        <w:rPr>
          <w:rFonts w:ascii="Calibri" w:hAnsi="Calibri" w:cs="Calibri"/>
          <w:b/>
          <w:bCs/>
          <w:sz w:val="22"/>
          <w:szCs w:val="22"/>
        </w:rPr>
      </w:pPr>
      <w:r w:rsidRPr="00731E4A">
        <w:rPr>
          <w:rFonts w:ascii="Calibri" w:hAnsi="Calibri" w:cs="Calibri"/>
          <w:b/>
          <w:bCs/>
          <w:sz w:val="22"/>
          <w:szCs w:val="22"/>
        </w:rPr>
        <w:lastRenderedPageBreak/>
        <w:t>PRZED WYPEŁNIENIEM WNIOSKU PRZECZYTAJ UWAŻNIE CAŁY PORADNIK.</w:t>
      </w:r>
    </w:p>
    <w:p w14:paraId="445AFA85" w14:textId="34911260" w:rsidR="00881DA0" w:rsidRPr="00881DA0" w:rsidRDefault="00881DA0" w:rsidP="00881DA0">
      <w:pPr>
        <w:pStyle w:val="Nagwek1"/>
        <w:spacing w:after="360"/>
        <w:rPr>
          <w:rFonts w:ascii="Calibri" w:eastAsia="Times New Roman" w:hAnsi="Calibri" w:cs="Calibri"/>
          <w:b/>
          <w:bCs/>
          <w:color w:val="auto"/>
          <w:sz w:val="30"/>
          <w:szCs w:val="30"/>
          <w:lang w:eastAsia="pl-PL"/>
        </w:rPr>
      </w:pPr>
      <w:bookmarkStart w:id="5" w:name="_Toc238579293"/>
      <w:r w:rsidRPr="00881DA0">
        <w:rPr>
          <w:rFonts w:ascii="Calibri" w:eastAsia="Times New Roman" w:hAnsi="Calibri" w:cs="Calibri"/>
          <w:b/>
          <w:bCs/>
          <w:color w:val="auto"/>
          <w:sz w:val="30"/>
          <w:szCs w:val="30"/>
          <w:lang w:eastAsia="pl-PL"/>
        </w:rPr>
        <w:t>METRYKA WNIOSKU</w:t>
      </w:r>
      <w:bookmarkEnd w:id="5"/>
    </w:p>
    <w:p w14:paraId="7899F0BE" w14:textId="5B0E51ED" w:rsidR="007132BE" w:rsidRPr="00CD4130" w:rsidRDefault="00F06F93" w:rsidP="00CD4130">
      <w:pPr>
        <w:pStyle w:val="Nagwek2"/>
        <w:spacing w:before="240" w:after="240"/>
        <w:rPr>
          <w:rFonts w:ascii="Calibri" w:eastAsia="Times New Roman" w:hAnsi="Calibri" w:cs="Calibri"/>
          <w:b/>
          <w:bCs/>
          <w:color w:val="auto"/>
          <w:sz w:val="26"/>
          <w:szCs w:val="26"/>
          <w:lang w:eastAsia="pl-PL"/>
        </w:rPr>
      </w:pPr>
      <w:bookmarkStart w:id="6" w:name="_Toc238579294"/>
      <w:r>
        <w:rPr>
          <w:rFonts w:ascii="Calibri" w:eastAsia="Times New Roman" w:hAnsi="Calibri" w:cs="Calibri"/>
          <w:b/>
          <w:bCs/>
          <w:color w:val="auto"/>
          <w:sz w:val="26"/>
          <w:szCs w:val="26"/>
          <w:lang w:eastAsia="pl-PL"/>
        </w:rPr>
        <w:t xml:space="preserve">1. </w:t>
      </w:r>
      <w:r w:rsidR="007132BE" w:rsidRPr="00CD4130">
        <w:rPr>
          <w:rFonts w:ascii="Calibri" w:eastAsia="Times New Roman" w:hAnsi="Calibri" w:cs="Calibri"/>
          <w:b/>
          <w:bCs/>
          <w:color w:val="auto"/>
          <w:sz w:val="26"/>
          <w:szCs w:val="26"/>
          <w:lang w:eastAsia="pl-PL"/>
        </w:rPr>
        <w:t>Tytuł projektu</w:t>
      </w:r>
      <w:bookmarkEnd w:id="6"/>
    </w:p>
    <w:p w14:paraId="691D57A1" w14:textId="77777777" w:rsidR="002A4E6C" w:rsidRDefault="0051449B" w:rsidP="002A4E6C">
      <w:pPr>
        <w:spacing w:before="120" w:after="120" w:line="276" w:lineRule="auto"/>
      </w:pPr>
      <w:r w:rsidRPr="0051449B">
        <w:rPr>
          <w:rFonts w:ascii="Calibri" w:hAnsi="Calibri" w:cs="Calibri"/>
          <w:sz w:val="22"/>
          <w:szCs w:val="22"/>
        </w:rPr>
        <w:t>Wpisz krótki tytuł pokazujący, czego dotyczy projekt.</w:t>
      </w:r>
      <w:r w:rsidR="002A4E6C">
        <w:rPr>
          <w:rFonts w:ascii="Calibri" w:hAnsi="Calibri" w:cs="Calibri"/>
          <w:sz w:val="22"/>
          <w:szCs w:val="22"/>
        </w:rPr>
        <w:t xml:space="preserve"> </w:t>
      </w:r>
      <w:r w:rsidR="002A4E6C" w:rsidRPr="0051449B">
        <w:rPr>
          <w:rFonts w:ascii="Calibri" w:hAnsi="Calibri" w:cs="Calibri"/>
          <w:sz w:val="22"/>
          <w:szCs w:val="22"/>
        </w:rPr>
        <w:t>Tytuł nie musi zawierać całego opisu projektu.</w:t>
      </w:r>
    </w:p>
    <w:p w14:paraId="1666CBC5" w14:textId="77777777" w:rsidR="0051449B" w:rsidRPr="0051449B" w:rsidRDefault="0051449B" w:rsidP="00D13359">
      <w:pPr>
        <w:spacing w:after="0" w:line="276" w:lineRule="auto"/>
        <w:rPr>
          <w:rFonts w:ascii="Calibri" w:hAnsi="Calibri" w:cs="Calibri"/>
          <w:sz w:val="22"/>
          <w:szCs w:val="22"/>
        </w:rPr>
      </w:pPr>
      <w:r w:rsidRPr="0051449B">
        <w:rPr>
          <w:rFonts w:ascii="Calibri" w:hAnsi="Calibri" w:cs="Calibri"/>
          <w:sz w:val="22"/>
          <w:szCs w:val="22"/>
        </w:rPr>
        <w:t>Tytuł może odwoływać się np. do:</w:t>
      </w:r>
    </w:p>
    <w:p w14:paraId="2D5B7093" w14:textId="24140DAD" w:rsidR="0051449B" w:rsidRPr="006A0F88" w:rsidRDefault="0051449B">
      <w:pPr>
        <w:pStyle w:val="Akapitzlist"/>
        <w:numPr>
          <w:ilvl w:val="0"/>
          <w:numId w:val="84"/>
        </w:numPr>
        <w:spacing w:after="0" w:line="276" w:lineRule="auto"/>
        <w:rPr>
          <w:rFonts w:ascii="Calibri" w:hAnsi="Calibri" w:cs="Calibri"/>
          <w:sz w:val="22"/>
          <w:szCs w:val="22"/>
        </w:rPr>
      </w:pPr>
      <w:r w:rsidRPr="006A0F88">
        <w:rPr>
          <w:rFonts w:ascii="Calibri" w:hAnsi="Calibri" w:cs="Calibri"/>
          <w:sz w:val="22"/>
          <w:szCs w:val="22"/>
        </w:rPr>
        <w:t>bezpieczeństwa mieszkańców,</w:t>
      </w:r>
    </w:p>
    <w:p w14:paraId="27FA8747" w14:textId="3445F2B3" w:rsidR="0051449B" w:rsidRPr="006A0F88" w:rsidRDefault="0051449B">
      <w:pPr>
        <w:pStyle w:val="Akapitzlist"/>
        <w:numPr>
          <w:ilvl w:val="0"/>
          <w:numId w:val="84"/>
        </w:numPr>
        <w:spacing w:after="0" w:line="276" w:lineRule="auto"/>
        <w:rPr>
          <w:rFonts w:ascii="Calibri" w:hAnsi="Calibri" w:cs="Calibri"/>
          <w:sz w:val="22"/>
          <w:szCs w:val="22"/>
        </w:rPr>
      </w:pPr>
      <w:r w:rsidRPr="006A0F88">
        <w:rPr>
          <w:rFonts w:ascii="Calibri" w:hAnsi="Calibri" w:cs="Calibri"/>
          <w:sz w:val="22"/>
          <w:szCs w:val="22"/>
        </w:rPr>
        <w:t>pierwszej pomocy,</w:t>
      </w:r>
    </w:p>
    <w:p w14:paraId="512485E5" w14:textId="46DD3DC7" w:rsidR="0051449B" w:rsidRPr="006A0F88" w:rsidRDefault="0051449B">
      <w:pPr>
        <w:pStyle w:val="Akapitzlist"/>
        <w:numPr>
          <w:ilvl w:val="0"/>
          <w:numId w:val="84"/>
        </w:numPr>
        <w:spacing w:after="0" w:line="276" w:lineRule="auto"/>
        <w:rPr>
          <w:rFonts w:ascii="Calibri" w:hAnsi="Calibri" w:cs="Calibri"/>
          <w:sz w:val="22"/>
          <w:szCs w:val="22"/>
        </w:rPr>
      </w:pPr>
      <w:r w:rsidRPr="006A0F88">
        <w:rPr>
          <w:rFonts w:ascii="Calibri" w:hAnsi="Calibri" w:cs="Calibri"/>
          <w:sz w:val="22"/>
          <w:szCs w:val="22"/>
        </w:rPr>
        <w:t>bezpieczeństwa cyfrowego,</w:t>
      </w:r>
    </w:p>
    <w:p w14:paraId="0131953F" w14:textId="2BF402E2" w:rsidR="0051449B" w:rsidRPr="006A0F88" w:rsidRDefault="0051449B">
      <w:pPr>
        <w:pStyle w:val="Akapitzlist"/>
        <w:numPr>
          <w:ilvl w:val="0"/>
          <w:numId w:val="84"/>
        </w:numPr>
        <w:spacing w:after="0" w:line="276" w:lineRule="auto"/>
        <w:rPr>
          <w:rFonts w:ascii="Calibri" w:hAnsi="Calibri" w:cs="Calibri"/>
          <w:sz w:val="22"/>
          <w:szCs w:val="22"/>
        </w:rPr>
      </w:pPr>
      <w:r w:rsidRPr="006A0F88">
        <w:rPr>
          <w:rFonts w:ascii="Calibri" w:hAnsi="Calibri" w:cs="Calibri"/>
          <w:sz w:val="22"/>
          <w:szCs w:val="22"/>
        </w:rPr>
        <w:t>lokalnego systemu reagowania,</w:t>
      </w:r>
    </w:p>
    <w:p w14:paraId="66375505" w14:textId="0A4AEA99" w:rsidR="0051449B" w:rsidRPr="006A0F88" w:rsidRDefault="0051449B">
      <w:pPr>
        <w:pStyle w:val="Akapitzlist"/>
        <w:numPr>
          <w:ilvl w:val="0"/>
          <w:numId w:val="84"/>
        </w:numPr>
        <w:spacing w:after="0" w:line="276" w:lineRule="auto"/>
        <w:rPr>
          <w:rFonts w:ascii="Calibri" w:hAnsi="Calibri" w:cs="Calibri"/>
          <w:sz w:val="22"/>
          <w:szCs w:val="22"/>
        </w:rPr>
      </w:pPr>
      <w:r w:rsidRPr="006A0F88">
        <w:rPr>
          <w:rFonts w:ascii="Calibri" w:hAnsi="Calibri" w:cs="Calibri"/>
          <w:sz w:val="22"/>
          <w:szCs w:val="22"/>
        </w:rPr>
        <w:t>wolontariatu na wypadek sytuacji kryzysowych,</w:t>
      </w:r>
    </w:p>
    <w:p w14:paraId="73C5976D" w14:textId="5B194519" w:rsidR="0051449B" w:rsidRDefault="0051449B">
      <w:pPr>
        <w:pStyle w:val="Akapitzlist"/>
        <w:numPr>
          <w:ilvl w:val="0"/>
          <w:numId w:val="84"/>
        </w:numPr>
        <w:spacing w:after="0" w:line="276" w:lineRule="auto"/>
        <w:rPr>
          <w:rFonts w:ascii="Calibri" w:hAnsi="Calibri" w:cs="Calibri"/>
          <w:sz w:val="22"/>
          <w:szCs w:val="22"/>
        </w:rPr>
      </w:pPr>
      <w:r w:rsidRPr="006A0F88">
        <w:rPr>
          <w:rFonts w:ascii="Calibri" w:hAnsi="Calibri" w:cs="Calibri"/>
          <w:sz w:val="22"/>
          <w:szCs w:val="22"/>
        </w:rPr>
        <w:t>przygotowania mieszkańców do określonego zagrożenia.</w:t>
      </w:r>
    </w:p>
    <w:p w14:paraId="5DE9FA41" w14:textId="579E9DF4" w:rsidR="00837A61" w:rsidRPr="002A2107" w:rsidRDefault="00837A61" w:rsidP="00837A61">
      <w:pPr>
        <w:pStyle w:val="Nagwek2"/>
        <w:spacing w:before="240" w:after="240"/>
        <w:rPr>
          <w:rFonts w:ascii="Calibri" w:eastAsia="Times New Roman" w:hAnsi="Calibri" w:cs="Calibri"/>
          <w:b/>
          <w:bCs/>
          <w:color w:val="auto"/>
          <w:sz w:val="26"/>
          <w:szCs w:val="26"/>
          <w:lang w:eastAsia="pl-PL"/>
        </w:rPr>
      </w:pPr>
      <w:bookmarkStart w:id="7" w:name="_Toc238579295"/>
      <w:r w:rsidRPr="002A2107">
        <w:rPr>
          <w:rFonts w:ascii="Calibri" w:eastAsia="Times New Roman" w:hAnsi="Calibri" w:cs="Calibri"/>
          <w:b/>
          <w:bCs/>
          <w:color w:val="auto"/>
          <w:sz w:val="26"/>
          <w:szCs w:val="26"/>
          <w:lang w:eastAsia="pl-PL"/>
        </w:rPr>
        <w:t>2. Pełna nazwa wnioskodawcy</w:t>
      </w:r>
      <w:bookmarkEnd w:id="7"/>
    </w:p>
    <w:p w14:paraId="6061BF34" w14:textId="77777777" w:rsidR="00837A61" w:rsidRPr="002A2107" w:rsidRDefault="00837A61" w:rsidP="00837A61">
      <w:pPr>
        <w:spacing w:after="0" w:line="276" w:lineRule="auto"/>
        <w:rPr>
          <w:rFonts w:ascii="Calibri" w:eastAsia="Times New Roman" w:hAnsi="Calibri" w:cs="Calibri"/>
          <w:bCs/>
          <w:kern w:val="0"/>
          <w:sz w:val="22"/>
          <w:szCs w:val="22"/>
          <w:lang w:eastAsia="pl-PL"/>
          <w14:ligatures w14:val="none"/>
        </w:rPr>
      </w:pPr>
      <w:r w:rsidRPr="002A2107">
        <w:rPr>
          <w:rFonts w:ascii="Calibri" w:eastAsia="Times New Roman" w:hAnsi="Calibri" w:cs="Calibri"/>
          <w:bCs/>
          <w:kern w:val="0"/>
          <w:sz w:val="22"/>
          <w:szCs w:val="22"/>
          <w:lang w:eastAsia="pl-PL"/>
          <w14:ligatures w14:val="none"/>
        </w:rPr>
        <w:t>W tym polu wpisz nazwę wnioskodawcy – to jest Patrona, zgodną z właściwym rejestrem lub innym dokumentem potwierdzającym jego status.</w:t>
      </w:r>
    </w:p>
    <w:p w14:paraId="73D65215" w14:textId="578CA246" w:rsidR="00837A61" w:rsidRPr="002A2107" w:rsidRDefault="00837A61" w:rsidP="00837A61">
      <w:pPr>
        <w:spacing w:after="0" w:line="276" w:lineRule="auto"/>
        <w:rPr>
          <w:rFonts w:ascii="Calibri" w:eastAsia="Times New Roman" w:hAnsi="Calibri" w:cs="Calibri"/>
          <w:bCs/>
          <w:kern w:val="0"/>
          <w:sz w:val="22"/>
          <w:szCs w:val="22"/>
          <w:lang w:eastAsia="pl-PL"/>
          <w14:ligatures w14:val="none"/>
        </w:rPr>
      </w:pPr>
      <w:r w:rsidRPr="002A2107">
        <w:rPr>
          <w:rFonts w:ascii="Calibri" w:eastAsia="Times New Roman" w:hAnsi="Calibri" w:cs="Calibri"/>
          <w:bCs/>
          <w:kern w:val="0"/>
          <w:sz w:val="22"/>
          <w:szCs w:val="22"/>
          <w:lang w:eastAsia="pl-PL"/>
          <w14:ligatures w14:val="none"/>
        </w:rPr>
        <w:t xml:space="preserve">Patronem może być organizacja pozarządowa lub podmiot wymieniony w art. 3 ust. 3 </w:t>
      </w:r>
      <w:proofErr w:type="spellStart"/>
      <w:r w:rsidRPr="002A2107">
        <w:rPr>
          <w:rFonts w:ascii="Calibri" w:eastAsia="Times New Roman" w:hAnsi="Calibri" w:cs="Calibri"/>
          <w:bCs/>
          <w:kern w:val="0"/>
          <w:sz w:val="22"/>
          <w:szCs w:val="22"/>
          <w:lang w:eastAsia="pl-PL"/>
          <w14:ligatures w14:val="none"/>
        </w:rPr>
        <w:t>UoDPPiW</w:t>
      </w:r>
      <w:proofErr w:type="spellEnd"/>
      <w:r w:rsidRPr="002A2107">
        <w:rPr>
          <w:rFonts w:ascii="Calibri" w:eastAsia="Times New Roman" w:hAnsi="Calibri" w:cs="Calibri"/>
          <w:bCs/>
          <w:kern w:val="0"/>
          <w:sz w:val="22"/>
          <w:szCs w:val="22"/>
          <w:lang w:eastAsia="pl-PL"/>
          <w14:ligatures w14:val="none"/>
        </w:rPr>
        <w:t xml:space="preserve">, który posiada siedzibę lub jednostkę organizacyjną w województwie opolskim lub/i prowadzi działalność statutową na rzecz wspierania grup nieformalnych na terenie całego kraju. </w:t>
      </w:r>
    </w:p>
    <w:p w14:paraId="0985B819" w14:textId="31C68C39" w:rsidR="007132BE" w:rsidRPr="00CD4130" w:rsidRDefault="00837A61" w:rsidP="00CD4130">
      <w:pPr>
        <w:pStyle w:val="Nagwek2"/>
        <w:spacing w:before="240" w:after="240"/>
        <w:rPr>
          <w:rFonts w:ascii="Calibri" w:eastAsia="Times New Roman" w:hAnsi="Calibri" w:cs="Calibri"/>
          <w:b/>
          <w:bCs/>
          <w:color w:val="auto"/>
          <w:sz w:val="26"/>
          <w:szCs w:val="26"/>
          <w:lang w:eastAsia="pl-PL"/>
        </w:rPr>
      </w:pPr>
      <w:bookmarkStart w:id="8" w:name="_Toc238579296"/>
      <w:r>
        <w:rPr>
          <w:rFonts w:ascii="Calibri" w:eastAsia="Times New Roman" w:hAnsi="Calibri" w:cs="Calibri"/>
          <w:b/>
          <w:bCs/>
          <w:color w:val="auto"/>
          <w:sz w:val="26"/>
          <w:szCs w:val="26"/>
          <w:lang w:eastAsia="pl-PL"/>
        </w:rPr>
        <w:t>3</w:t>
      </w:r>
      <w:r w:rsidR="00F06F93">
        <w:rPr>
          <w:rFonts w:ascii="Calibri" w:eastAsia="Times New Roman" w:hAnsi="Calibri" w:cs="Calibri"/>
          <w:b/>
          <w:bCs/>
          <w:color w:val="auto"/>
          <w:sz w:val="26"/>
          <w:szCs w:val="26"/>
          <w:lang w:eastAsia="pl-PL"/>
        </w:rPr>
        <w:t xml:space="preserve">. </w:t>
      </w:r>
      <w:r w:rsidR="007132BE" w:rsidRPr="00CD4130">
        <w:rPr>
          <w:rFonts w:ascii="Calibri" w:eastAsia="Times New Roman" w:hAnsi="Calibri" w:cs="Calibri"/>
          <w:b/>
          <w:bCs/>
          <w:color w:val="auto"/>
          <w:sz w:val="26"/>
          <w:szCs w:val="26"/>
          <w:lang w:eastAsia="pl-PL"/>
        </w:rPr>
        <w:t>Pełna nazwa grupy nieformalnej</w:t>
      </w:r>
      <w:bookmarkEnd w:id="8"/>
    </w:p>
    <w:p w14:paraId="5DE980F8" w14:textId="66D411D8" w:rsidR="0051449B" w:rsidRPr="0051449B" w:rsidRDefault="0051449B" w:rsidP="00D13359">
      <w:pPr>
        <w:spacing w:after="0" w:line="276" w:lineRule="auto"/>
        <w:rPr>
          <w:rFonts w:ascii="Calibri" w:eastAsia="Times New Roman" w:hAnsi="Calibri" w:cs="Calibri"/>
          <w:bCs/>
          <w:color w:val="000000"/>
          <w:kern w:val="0"/>
          <w:sz w:val="22"/>
          <w:szCs w:val="22"/>
          <w:lang w:eastAsia="pl-PL"/>
          <w14:ligatures w14:val="none"/>
        </w:rPr>
      </w:pPr>
      <w:r w:rsidRPr="0051449B">
        <w:rPr>
          <w:rFonts w:ascii="Calibri" w:eastAsia="Times New Roman" w:hAnsi="Calibri" w:cs="Calibri"/>
          <w:bCs/>
          <w:color w:val="000000"/>
          <w:kern w:val="0"/>
          <w:sz w:val="22"/>
          <w:szCs w:val="22"/>
          <w:lang w:eastAsia="pl-PL"/>
          <w14:ligatures w14:val="none"/>
        </w:rPr>
        <w:t>Wpisz pełną nazwę grupy.</w:t>
      </w:r>
    </w:p>
    <w:p w14:paraId="0B831864" w14:textId="77777777" w:rsidR="0051449B" w:rsidRPr="0051449B" w:rsidRDefault="0051449B" w:rsidP="00D13359">
      <w:pPr>
        <w:spacing w:after="0" w:line="276" w:lineRule="auto"/>
        <w:rPr>
          <w:rFonts w:ascii="Calibri" w:eastAsia="Times New Roman" w:hAnsi="Calibri" w:cs="Calibri"/>
          <w:bCs/>
          <w:color w:val="000000"/>
          <w:kern w:val="0"/>
          <w:sz w:val="22"/>
          <w:szCs w:val="22"/>
          <w:lang w:eastAsia="pl-PL"/>
          <w14:ligatures w14:val="none"/>
        </w:rPr>
      </w:pPr>
      <w:r w:rsidRPr="0051449B">
        <w:rPr>
          <w:rFonts w:ascii="Calibri" w:eastAsia="Times New Roman" w:hAnsi="Calibri" w:cs="Calibri"/>
          <w:bCs/>
          <w:color w:val="000000"/>
          <w:kern w:val="0"/>
          <w:sz w:val="22"/>
          <w:szCs w:val="22"/>
          <w:lang w:eastAsia="pl-PL"/>
          <w14:ligatures w14:val="none"/>
        </w:rPr>
        <w:t>Jeżeli grupa działa już wcześniej – wpisz nazwę, której używa.</w:t>
      </w:r>
    </w:p>
    <w:p w14:paraId="60C55D92" w14:textId="4DA8BB2D" w:rsidR="0051449B" w:rsidRPr="0051449B" w:rsidRDefault="0051449B" w:rsidP="00D13359">
      <w:pPr>
        <w:spacing w:after="0" w:line="276" w:lineRule="auto"/>
        <w:rPr>
          <w:rFonts w:ascii="Calibri" w:eastAsia="Times New Roman" w:hAnsi="Calibri" w:cs="Calibri"/>
          <w:bCs/>
          <w:color w:val="000000"/>
          <w:kern w:val="0"/>
          <w:sz w:val="22"/>
          <w:szCs w:val="22"/>
          <w:lang w:eastAsia="pl-PL"/>
          <w14:ligatures w14:val="none"/>
        </w:rPr>
      </w:pPr>
      <w:r w:rsidRPr="0051449B">
        <w:rPr>
          <w:rFonts w:ascii="Calibri" w:eastAsia="Times New Roman" w:hAnsi="Calibri" w:cs="Calibri"/>
          <w:bCs/>
          <w:color w:val="000000"/>
          <w:kern w:val="0"/>
          <w:sz w:val="22"/>
          <w:szCs w:val="22"/>
          <w:lang w:eastAsia="pl-PL"/>
          <w14:ligatures w14:val="none"/>
        </w:rPr>
        <w:t>Jeżeli powstała na potrzeby wspólnego działania – można nadać jej nazwę pozwalającą ją jednoznacznie identyfikować.</w:t>
      </w:r>
    </w:p>
    <w:p w14:paraId="270E2CAE" w14:textId="3927F8C3" w:rsidR="00CD4130" w:rsidRPr="00CD4130" w:rsidRDefault="00837A61" w:rsidP="00CD4130">
      <w:pPr>
        <w:pStyle w:val="Nagwek2"/>
        <w:spacing w:before="240" w:after="240"/>
        <w:rPr>
          <w:rFonts w:ascii="Calibri" w:eastAsia="Times New Roman" w:hAnsi="Calibri" w:cs="Calibri"/>
          <w:b/>
          <w:bCs/>
          <w:color w:val="auto"/>
          <w:sz w:val="26"/>
          <w:szCs w:val="26"/>
          <w:lang w:eastAsia="pl-PL"/>
        </w:rPr>
      </w:pPr>
      <w:bookmarkStart w:id="9" w:name="_Toc238579297"/>
      <w:r>
        <w:rPr>
          <w:rFonts w:ascii="Calibri" w:eastAsia="Times New Roman" w:hAnsi="Calibri" w:cs="Calibri"/>
          <w:b/>
          <w:bCs/>
          <w:color w:val="auto"/>
          <w:sz w:val="26"/>
          <w:szCs w:val="26"/>
          <w:lang w:eastAsia="pl-PL"/>
        </w:rPr>
        <w:t>4</w:t>
      </w:r>
      <w:r w:rsidR="00F06F93">
        <w:rPr>
          <w:rFonts w:ascii="Calibri" w:eastAsia="Times New Roman" w:hAnsi="Calibri" w:cs="Calibri"/>
          <w:b/>
          <w:bCs/>
          <w:color w:val="auto"/>
          <w:sz w:val="26"/>
          <w:szCs w:val="26"/>
          <w:lang w:eastAsia="pl-PL"/>
        </w:rPr>
        <w:t xml:space="preserve">. </w:t>
      </w:r>
      <w:r w:rsidR="007132BE" w:rsidRPr="00CD4130">
        <w:rPr>
          <w:rFonts w:ascii="Calibri" w:eastAsia="Times New Roman" w:hAnsi="Calibri" w:cs="Calibri"/>
          <w:b/>
          <w:bCs/>
          <w:color w:val="auto"/>
          <w:sz w:val="26"/>
          <w:szCs w:val="26"/>
          <w:lang w:eastAsia="pl-PL"/>
        </w:rPr>
        <w:t>Czas realizacji projektu</w:t>
      </w:r>
      <w:bookmarkEnd w:id="9"/>
      <w:r w:rsidR="007132BE" w:rsidRPr="00CD4130">
        <w:rPr>
          <w:rFonts w:ascii="Calibri" w:eastAsia="Times New Roman" w:hAnsi="Calibri" w:cs="Calibri"/>
          <w:b/>
          <w:bCs/>
          <w:color w:val="auto"/>
          <w:sz w:val="26"/>
          <w:szCs w:val="26"/>
          <w:lang w:eastAsia="pl-PL"/>
        </w:rPr>
        <w:t> </w:t>
      </w:r>
    </w:p>
    <w:p w14:paraId="69F44A2E" w14:textId="22F1887F" w:rsidR="007132BE" w:rsidRPr="00F06F93" w:rsidRDefault="007132BE" w:rsidP="004C3603">
      <w:pPr>
        <w:spacing w:before="240" w:after="240" w:line="276" w:lineRule="auto"/>
        <w:rPr>
          <w:rFonts w:ascii="Calibri" w:eastAsia="Times New Roman" w:hAnsi="Calibri" w:cs="Calibri"/>
          <w:b/>
          <w:color w:val="000000"/>
          <w:kern w:val="0"/>
          <w:sz w:val="22"/>
          <w:szCs w:val="22"/>
          <w:lang w:eastAsia="pl-PL"/>
          <w14:ligatures w14:val="none"/>
        </w:rPr>
      </w:pPr>
      <w:r w:rsidRPr="00F06F93">
        <w:rPr>
          <w:rFonts w:ascii="Calibri" w:eastAsia="Times New Roman" w:hAnsi="Calibri" w:cs="Calibri"/>
          <w:b/>
          <w:kern w:val="0"/>
          <w:sz w:val="22"/>
          <w:szCs w:val="22"/>
          <w:lang w:eastAsia="pl-PL"/>
          <w14:ligatures w14:val="none"/>
        </w:rPr>
        <w:t xml:space="preserve">od dnia podpisania umowy </w:t>
      </w:r>
      <w:r w:rsidRPr="00F06F93">
        <w:rPr>
          <w:rFonts w:ascii="Calibri" w:eastAsia="Times New Roman" w:hAnsi="Calibri" w:cs="Calibri"/>
          <w:b/>
          <w:color w:val="000000"/>
          <w:kern w:val="0"/>
          <w:sz w:val="22"/>
          <w:szCs w:val="22"/>
          <w:lang w:eastAsia="pl-PL"/>
          <w14:ligatures w14:val="none"/>
        </w:rPr>
        <w:t xml:space="preserve">do </w:t>
      </w:r>
      <w:r w:rsidR="004C3603" w:rsidRPr="00F06F93">
        <w:rPr>
          <w:rFonts w:ascii="Calibri" w:eastAsia="Times New Roman" w:hAnsi="Calibri" w:cs="Calibri"/>
          <w:b/>
          <w:color w:val="000000"/>
          <w:kern w:val="0"/>
          <w:sz w:val="22"/>
          <w:szCs w:val="22"/>
          <w:lang w:eastAsia="pl-PL"/>
          <w14:ligatures w14:val="none"/>
        </w:rPr>
        <w:t>(PODAJ DATĘ)</w:t>
      </w:r>
    </w:p>
    <w:p w14:paraId="6D3BE80D" w14:textId="1974C048" w:rsidR="0051449B" w:rsidRPr="0051449B" w:rsidRDefault="0051449B" w:rsidP="00D13359">
      <w:pPr>
        <w:spacing w:after="0" w:line="276" w:lineRule="auto"/>
        <w:rPr>
          <w:rFonts w:ascii="Calibri" w:hAnsi="Calibri" w:cs="Calibri"/>
          <w:sz w:val="22"/>
          <w:szCs w:val="22"/>
        </w:rPr>
      </w:pPr>
      <w:r w:rsidRPr="0051449B">
        <w:rPr>
          <w:rFonts w:ascii="Calibri" w:hAnsi="Calibri" w:cs="Calibri"/>
          <w:sz w:val="22"/>
          <w:szCs w:val="22"/>
        </w:rPr>
        <w:t>Wpisz termin zakończenia zgodny z planowaną realizacją projektu – maksymalnie do 10.11.2026.</w:t>
      </w:r>
    </w:p>
    <w:p w14:paraId="61C0A002" w14:textId="5445DEDB" w:rsidR="007132BE" w:rsidRPr="00881DA0" w:rsidRDefault="00881DA0" w:rsidP="00881DA0">
      <w:pPr>
        <w:pStyle w:val="Nagwek1"/>
        <w:spacing w:after="360"/>
        <w:rPr>
          <w:rFonts w:ascii="Calibri" w:eastAsia="Times New Roman" w:hAnsi="Calibri" w:cs="Calibri"/>
          <w:b/>
          <w:bCs/>
          <w:color w:val="auto"/>
          <w:sz w:val="30"/>
          <w:szCs w:val="30"/>
          <w:lang w:eastAsia="pl-PL"/>
        </w:rPr>
      </w:pPr>
      <w:bookmarkStart w:id="10" w:name="_Toc238579298"/>
      <w:r w:rsidRPr="00881DA0">
        <w:rPr>
          <w:rFonts w:ascii="Calibri" w:eastAsia="Times New Roman" w:hAnsi="Calibri" w:cs="Calibri"/>
          <w:b/>
          <w:bCs/>
          <w:color w:val="auto"/>
          <w:sz w:val="30"/>
          <w:szCs w:val="30"/>
          <w:lang w:eastAsia="pl-PL"/>
        </w:rPr>
        <w:lastRenderedPageBreak/>
        <w:t>CZĘŚĆ I: DANE WNIOSKODAWCY</w:t>
      </w:r>
      <w:bookmarkEnd w:id="10"/>
    </w:p>
    <w:p w14:paraId="25D93500" w14:textId="5765CCA4" w:rsidR="0052111B" w:rsidRDefault="00C3435D" w:rsidP="00F06F93">
      <w:pPr>
        <w:pStyle w:val="Nagwek2"/>
        <w:spacing w:before="240" w:after="240"/>
        <w:rPr>
          <w:rStyle w:val="Nagwek2Znak"/>
          <w:rFonts w:ascii="Calibri" w:hAnsi="Calibri" w:cs="Calibri"/>
          <w:b/>
          <w:bCs/>
          <w:color w:val="auto"/>
          <w:sz w:val="26"/>
          <w:szCs w:val="26"/>
          <w:lang w:eastAsia="pl-PL"/>
        </w:rPr>
      </w:pPr>
      <w:bookmarkStart w:id="11" w:name="_Toc238579299"/>
      <w:r w:rsidRPr="00CD4130">
        <w:rPr>
          <w:rStyle w:val="Nagwek2Znak"/>
          <w:rFonts w:ascii="Calibri" w:hAnsi="Calibri" w:cs="Calibri"/>
          <w:b/>
          <w:bCs/>
          <w:color w:val="auto"/>
          <w:sz w:val="26"/>
          <w:szCs w:val="26"/>
          <w:lang w:eastAsia="pl-PL"/>
        </w:rPr>
        <w:t xml:space="preserve">1. </w:t>
      </w:r>
      <w:r w:rsidR="0052111B">
        <w:rPr>
          <w:rStyle w:val="Nagwek2Znak"/>
          <w:rFonts w:ascii="Calibri" w:hAnsi="Calibri" w:cs="Calibri"/>
          <w:b/>
          <w:bCs/>
          <w:color w:val="auto"/>
          <w:sz w:val="26"/>
          <w:szCs w:val="26"/>
          <w:lang w:eastAsia="pl-PL"/>
        </w:rPr>
        <w:t>Wnioskodawca</w:t>
      </w:r>
      <w:bookmarkEnd w:id="11"/>
    </w:p>
    <w:p w14:paraId="35C76A28" w14:textId="442FFB01" w:rsidR="007132BE" w:rsidRPr="00C3435D" w:rsidRDefault="007132BE" w:rsidP="0052111B">
      <w:pPr>
        <w:spacing w:before="240" w:after="240" w:line="276" w:lineRule="auto"/>
        <w:rPr>
          <w:rFonts w:ascii="Calibri" w:eastAsia="Times New Roman" w:hAnsi="Calibri" w:cs="Calibri"/>
          <w:kern w:val="0"/>
          <w:sz w:val="22"/>
          <w:szCs w:val="22"/>
          <w:lang w:eastAsia="pl-PL"/>
          <w14:ligatures w14:val="none"/>
        </w:rPr>
      </w:pPr>
      <w:r w:rsidRPr="00C3435D">
        <w:rPr>
          <w:rFonts w:ascii="Calibri" w:eastAsia="Times New Roman" w:hAnsi="Calibri" w:cs="Calibri"/>
          <w:kern w:val="0"/>
          <w:sz w:val="22"/>
          <w:szCs w:val="22"/>
          <w:lang w:eastAsia="pl-PL"/>
          <w14:ligatures w14:val="none"/>
        </w:rPr>
        <w:t xml:space="preserve">[ ] A. </w:t>
      </w:r>
      <w:r w:rsidR="00AC1985" w:rsidRPr="002A2107">
        <w:rPr>
          <w:rFonts w:ascii="Calibri" w:eastAsia="Calibri" w:hAnsi="Calibri" w:cs="Calibri"/>
          <w:color w:val="000000"/>
          <w:sz w:val="22"/>
          <w:szCs w:val="22"/>
        </w:rPr>
        <w:t>Mała/ średnia lokalna organizacja pozarządowa</w:t>
      </w:r>
      <w:r w:rsidRPr="00C3435D">
        <w:rPr>
          <w:rFonts w:ascii="Calibri" w:eastAsia="Times New Roman" w:hAnsi="Calibri" w:cs="Calibri"/>
          <w:kern w:val="0"/>
          <w:sz w:val="22"/>
          <w:szCs w:val="22"/>
          <w:lang w:eastAsia="pl-PL"/>
          <w14:ligatures w14:val="none"/>
        </w:rPr>
        <w:br/>
      </w:r>
      <w:r w:rsidR="00395CD0" w:rsidRPr="00C3435D">
        <w:rPr>
          <w:rFonts w:ascii="Calibri" w:eastAsia="Times New Roman" w:hAnsi="Calibri" w:cs="Calibri"/>
          <w:b/>
          <w:bCs/>
          <w:kern w:val="0"/>
          <w:sz w:val="22"/>
          <w:szCs w:val="22"/>
          <w:lang w:eastAsia="pl-PL"/>
          <w14:ligatures w14:val="none"/>
        </w:rPr>
        <w:t>[X]</w:t>
      </w:r>
      <w:r w:rsidRPr="00C3435D">
        <w:rPr>
          <w:rFonts w:ascii="Calibri" w:eastAsia="Times New Roman" w:hAnsi="Calibri" w:cs="Calibri"/>
          <w:kern w:val="0"/>
          <w:sz w:val="22"/>
          <w:szCs w:val="22"/>
          <w:lang w:eastAsia="pl-PL"/>
          <w14:ligatures w14:val="none"/>
        </w:rPr>
        <w:t xml:space="preserve"> B. Grupa nieformalna z patronem</w:t>
      </w:r>
      <w:r w:rsidRPr="00C3435D">
        <w:rPr>
          <w:rFonts w:ascii="Calibri" w:eastAsia="Times New Roman" w:hAnsi="Calibri" w:cs="Calibri"/>
          <w:kern w:val="0"/>
          <w:sz w:val="22"/>
          <w:szCs w:val="22"/>
          <w:lang w:eastAsia="pl-PL"/>
          <w14:ligatures w14:val="none"/>
        </w:rPr>
        <w:br/>
      </w:r>
      <w:r w:rsidR="00395CD0" w:rsidRPr="00C3435D">
        <w:rPr>
          <w:rFonts w:ascii="Calibri" w:eastAsia="Times New Roman" w:hAnsi="Calibri" w:cs="Calibri"/>
          <w:kern w:val="0"/>
          <w:sz w:val="22"/>
          <w:szCs w:val="22"/>
          <w:lang w:eastAsia="pl-PL"/>
          <w14:ligatures w14:val="none"/>
        </w:rPr>
        <w:t>[ ]</w:t>
      </w:r>
      <w:r w:rsidRPr="00C3435D">
        <w:rPr>
          <w:rFonts w:ascii="Calibri" w:eastAsia="Times New Roman" w:hAnsi="Calibri" w:cs="Calibri"/>
          <w:b/>
          <w:bCs/>
          <w:kern w:val="0"/>
          <w:sz w:val="22"/>
          <w:szCs w:val="22"/>
          <w:lang w:eastAsia="pl-PL"/>
          <w14:ligatures w14:val="none"/>
        </w:rPr>
        <w:t xml:space="preserve"> C. Grupa nieformalna </w:t>
      </w:r>
    </w:p>
    <w:p w14:paraId="5C127807" w14:textId="34E27F2B" w:rsidR="00AF4695" w:rsidRPr="00CD4130" w:rsidRDefault="00AF4695" w:rsidP="0052111B">
      <w:pPr>
        <w:pStyle w:val="Nagwek2"/>
        <w:rPr>
          <w:rStyle w:val="Nagwek2Znak"/>
          <w:rFonts w:ascii="Calibri" w:hAnsi="Calibri" w:cs="Calibri"/>
          <w:b/>
          <w:bCs/>
          <w:color w:val="auto"/>
          <w:sz w:val="26"/>
          <w:szCs w:val="26"/>
          <w:lang w:eastAsia="pl-PL"/>
        </w:rPr>
      </w:pPr>
      <w:bookmarkStart w:id="12" w:name="_Toc238579300"/>
      <w:r w:rsidRPr="00CD4130">
        <w:rPr>
          <w:rStyle w:val="Nagwek2Znak"/>
          <w:rFonts w:ascii="Calibri" w:hAnsi="Calibri" w:cs="Calibri"/>
          <w:b/>
          <w:bCs/>
          <w:color w:val="auto"/>
          <w:sz w:val="26"/>
          <w:szCs w:val="26"/>
          <w:lang w:eastAsia="pl-PL"/>
        </w:rPr>
        <w:t>2.</w:t>
      </w:r>
      <w:r w:rsidR="00455A0F">
        <w:rPr>
          <w:rStyle w:val="Nagwek2Znak"/>
          <w:rFonts w:ascii="Calibri" w:hAnsi="Calibri" w:cs="Calibri"/>
          <w:b/>
          <w:bCs/>
          <w:color w:val="auto"/>
          <w:sz w:val="26"/>
          <w:szCs w:val="26"/>
          <w:lang w:eastAsia="pl-PL"/>
        </w:rPr>
        <w:t xml:space="preserve"> </w:t>
      </w:r>
      <w:r w:rsidRPr="00CD4130">
        <w:rPr>
          <w:rStyle w:val="Nagwek2Znak"/>
          <w:rFonts w:ascii="Calibri" w:hAnsi="Calibri" w:cs="Calibri"/>
          <w:b/>
          <w:bCs/>
          <w:color w:val="auto"/>
          <w:sz w:val="26"/>
          <w:szCs w:val="26"/>
          <w:lang w:eastAsia="pl-PL"/>
        </w:rPr>
        <w:t>Siedziba grupy nieformalnej oraz miejsce realizacji zadania</w:t>
      </w:r>
      <w:bookmarkEnd w:id="12"/>
    </w:p>
    <w:p w14:paraId="4B938D24" w14:textId="77777777" w:rsidR="00AF4695" w:rsidRPr="00C3435D" w:rsidRDefault="00AF4695" w:rsidP="00D13359">
      <w:pPr>
        <w:spacing w:after="0" w:line="276" w:lineRule="auto"/>
        <w:ind w:left="142"/>
        <w:rPr>
          <w:rFonts w:ascii="Calibri" w:hAnsi="Calibri" w:cs="Calibri"/>
          <w:sz w:val="22"/>
          <w:szCs w:val="22"/>
        </w:rPr>
      </w:pPr>
      <w:r w:rsidRPr="00C3435D">
        <w:rPr>
          <w:rFonts w:ascii="Calibri" w:hAnsi="Calibri" w:cs="Calibri"/>
          <w:sz w:val="22"/>
          <w:szCs w:val="22"/>
        </w:rPr>
        <w:t>[  ] wieś</w:t>
      </w:r>
    </w:p>
    <w:p w14:paraId="769A8DCB" w14:textId="77777777" w:rsidR="00AF4695" w:rsidRPr="00C3435D" w:rsidRDefault="00AF4695" w:rsidP="00D13359">
      <w:pPr>
        <w:spacing w:after="0" w:line="276" w:lineRule="auto"/>
        <w:ind w:left="142"/>
        <w:rPr>
          <w:rFonts w:ascii="Calibri" w:hAnsi="Calibri" w:cs="Calibri"/>
          <w:sz w:val="22"/>
          <w:szCs w:val="22"/>
        </w:rPr>
      </w:pPr>
      <w:r w:rsidRPr="00C3435D">
        <w:rPr>
          <w:rFonts w:ascii="Calibri" w:hAnsi="Calibri" w:cs="Calibri"/>
          <w:sz w:val="22"/>
          <w:szCs w:val="22"/>
        </w:rPr>
        <w:t>[  ] miasto poniżej 5 000 mieszkańców</w:t>
      </w:r>
    </w:p>
    <w:p w14:paraId="223E9E48" w14:textId="77777777" w:rsidR="00AF4695" w:rsidRPr="00C3435D" w:rsidRDefault="00AF4695" w:rsidP="00D13359">
      <w:pPr>
        <w:spacing w:after="0" w:line="276" w:lineRule="auto"/>
        <w:ind w:left="142"/>
        <w:rPr>
          <w:rFonts w:ascii="Calibri" w:hAnsi="Calibri" w:cs="Calibri"/>
          <w:sz w:val="22"/>
          <w:szCs w:val="22"/>
        </w:rPr>
      </w:pPr>
      <w:r w:rsidRPr="00C3435D">
        <w:rPr>
          <w:rFonts w:ascii="Calibri" w:hAnsi="Calibri" w:cs="Calibri"/>
          <w:sz w:val="22"/>
          <w:szCs w:val="22"/>
        </w:rPr>
        <w:t>[  ] miasto od 5 000 do 9 999 mieszkańców</w:t>
      </w:r>
    </w:p>
    <w:p w14:paraId="574AFB9C" w14:textId="77777777" w:rsidR="00AF4695" w:rsidRPr="00C3435D" w:rsidRDefault="00AF4695" w:rsidP="00D13359">
      <w:pPr>
        <w:spacing w:after="0" w:line="276" w:lineRule="auto"/>
        <w:ind w:left="142"/>
        <w:rPr>
          <w:rFonts w:ascii="Calibri" w:hAnsi="Calibri" w:cs="Calibri"/>
          <w:sz w:val="22"/>
          <w:szCs w:val="22"/>
        </w:rPr>
      </w:pPr>
      <w:r w:rsidRPr="00C3435D">
        <w:rPr>
          <w:rFonts w:ascii="Calibri" w:hAnsi="Calibri" w:cs="Calibri"/>
          <w:sz w:val="22"/>
          <w:szCs w:val="22"/>
        </w:rPr>
        <w:t>[  ] miasto od 10 000 do 19 999 mieszkańców</w:t>
      </w:r>
    </w:p>
    <w:p w14:paraId="72A36623" w14:textId="77777777" w:rsidR="00AF4695" w:rsidRPr="00C3435D" w:rsidRDefault="00AF4695" w:rsidP="00D13359">
      <w:pPr>
        <w:spacing w:after="0" w:line="276" w:lineRule="auto"/>
        <w:ind w:left="142"/>
        <w:rPr>
          <w:rFonts w:ascii="Calibri" w:hAnsi="Calibri" w:cs="Calibri"/>
          <w:sz w:val="22"/>
          <w:szCs w:val="22"/>
        </w:rPr>
      </w:pPr>
      <w:r w:rsidRPr="00C3435D">
        <w:rPr>
          <w:rFonts w:ascii="Calibri" w:hAnsi="Calibri" w:cs="Calibri"/>
          <w:sz w:val="22"/>
          <w:szCs w:val="22"/>
        </w:rPr>
        <w:t>[  ] miasto od 20 000 do 49 999 mieszkańców</w:t>
      </w:r>
    </w:p>
    <w:p w14:paraId="01923E16" w14:textId="77777777" w:rsidR="00AF4695" w:rsidRPr="00242B42" w:rsidRDefault="00AF4695" w:rsidP="00242B42">
      <w:pPr>
        <w:spacing w:after="0" w:line="276" w:lineRule="auto"/>
        <w:ind w:left="142"/>
        <w:rPr>
          <w:rFonts w:ascii="Calibri" w:hAnsi="Calibri" w:cs="Calibri"/>
          <w:sz w:val="22"/>
          <w:szCs w:val="22"/>
        </w:rPr>
      </w:pPr>
      <w:r w:rsidRPr="00242B42">
        <w:rPr>
          <w:rFonts w:ascii="Calibri" w:hAnsi="Calibri" w:cs="Calibri"/>
          <w:sz w:val="22"/>
          <w:szCs w:val="22"/>
        </w:rPr>
        <w:t>[  ] miasto od 50 000 do 99 999 mieszkańców</w:t>
      </w:r>
    </w:p>
    <w:p w14:paraId="032BA6C7" w14:textId="03C0815D" w:rsidR="00AF4695" w:rsidRDefault="00332C75" w:rsidP="004C3603">
      <w:pPr>
        <w:spacing w:before="240" w:after="0" w:line="276" w:lineRule="auto"/>
        <w:rPr>
          <w:rFonts w:ascii="Calibri" w:hAnsi="Calibri" w:cs="Calibri"/>
          <w:sz w:val="22"/>
          <w:szCs w:val="22"/>
        </w:rPr>
      </w:pPr>
      <w:r w:rsidRPr="008A6384">
        <w:rPr>
          <w:rFonts w:ascii="Calibri" w:hAnsi="Calibri" w:cs="Calibri"/>
          <w:sz w:val="22"/>
          <w:szCs w:val="22"/>
        </w:rPr>
        <w:t>Zaznacz właściwy rodzaj miejscowości: wieś albo odpowiedni przedział liczby mieszkańców miasta. Pamiętaj, że projekt może być realizowany na obszarze liczącym nie więcej niż 100 000 mieszkańców.</w:t>
      </w:r>
    </w:p>
    <w:p w14:paraId="148030F1" w14:textId="4D9B49C6" w:rsidR="004C3603" w:rsidRDefault="00EC671A" w:rsidP="004C3603">
      <w:pPr>
        <w:spacing w:before="240" w:line="276" w:lineRule="auto"/>
      </w:pPr>
      <w:r>
        <w:rPr>
          <w:rFonts w:ascii="Calibri" w:hAnsi="Calibri" w:cs="Calibri"/>
          <w:sz w:val="22"/>
          <w:szCs w:val="22"/>
        </w:rPr>
        <w:t>Ocen</w:t>
      </w:r>
      <w:r w:rsidR="004C3603">
        <w:rPr>
          <w:rFonts w:ascii="Calibri" w:hAnsi="Calibri" w:cs="Calibri"/>
          <w:sz w:val="22"/>
          <w:szCs w:val="22"/>
        </w:rPr>
        <w:t xml:space="preserve">a </w:t>
      </w:r>
      <w:r>
        <w:rPr>
          <w:rFonts w:ascii="Calibri" w:hAnsi="Calibri" w:cs="Calibri"/>
          <w:sz w:val="22"/>
          <w:szCs w:val="22"/>
        </w:rPr>
        <w:t>formaln</w:t>
      </w:r>
      <w:r w:rsidR="004C3603">
        <w:rPr>
          <w:rFonts w:ascii="Calibri" w:hAnsi="Calibri" w:cs="Calibri"/>
          <w:sz w:val="22"/>
          <w:szCs w:val="22"/>
        </w:rPr>
        <w:t xml:space="preserve">a </w:t>
      </w:r>
      <w:r>
        <w:rPr>
          <w:rFonts w:ascii="Calibri" w:hAnsi="Calibri" w:cs="Calibri"/>
          <w:sz w:val="22"/>
          <w:szCs w:val="22"/>
        </w:rPr>
        <w:t>determinując</w:t>
      </w:r>
      <w:r w:rsidR="004C3603">
        <w:rPr>
          <w:rFonts w:ascii="Calibri" w:hAnsi="Calibri" w:cs="Calibri"/>
          <w:sz w:val="22"/>
          <w:szCs w:val="22"/>
        </w:rPr>
        <w:t xml:space="preserve">a </w:t>
      </w:r>
      <w:r>
        <w:rPr>
          <w:rFonts w:ascii="Calibri" w:hAnsi="Calibri" w:cs="Calibri"/>
          <w:sz w:val="22"/>
          <w:szCs w:val="22"/>
        </w:rPr>
        <w:t xml:space="preserve">pozostawienie wniosku do dalszej oceny bądź jego odrzucenie </w:t>
      </w:r>
      <w:r w:rsidR="004C3603">
        <w:rPr>
          <w:rFonts w:ascii="Calibri" w:hAnsi="Calibri" w:cs="Calibri"/>
          <w:sz w:val="22"/>
          <w:szCs w:val="22"/>
        </w:rPr>
        <w:t xml:space="preserve">obejmuje kryterium: </w:t>
      </w:r>
      <w:r w:rsidRPr="00EC671A">
        <w:rPr>
          <w:rFonts w:ascii="Calibri" w:hAnsi="Calibri" w:cs="Calibri"/>
          <w:sz w:val="22"/>
          <w:szCs w:val="22"/>
        </w:rPr>
        <w:t xml:space="preserve">Wnioskodawca planuje prowadzić działania projektowe na terenach wiejskich lub w miejscowościach liczących nie więcej niż 100 000 mieszkańców w woj. </w:t>
      </w:r>
      <w:r w:rsidR="00AC1985">
        <w:rPr>
          <w:rFonts w:ascii="Calibri" w:hAnsi="Calibri" w:cs="Calibri"/>
          <w:sz w:val="22"/>
          <w:szCs w:val="22"/>
        </w:rPr>
        <w:t>o</w:t>
      </w:r>
      <w:r w:rsidRPr="00EC671A">
        <w:rPr>
          <w:rFonts w:ascii="Calibri" w:hAnsi="Calibri" w:cs="Calibri"/>
          <w:sz w:val="22"/>
          <w:szCs w:val="22"/>
        </w:rPr>
        <w:t>polskim</w:t>
      </w:r>
      <w:r>
        <w:rPr>
          <w:rFonts w:ascii="Calibri" w:hAnsi="Calibri" w:cs="Calibri"/>
          <w:sz w:val="22"/>
          <w:szCs w:val="22"/>
        </w:rPr>
        <w:t>.</w:t>
      </w:r>
    </w:p>
    <w:p w14:paraId="1A7FDC5F" w14:textId="04BAFCC8" w:rsidR="00332C75" w:rsidRPr="004C3603" w:rsidRDefault="00332C75" w:rsidP="004C3603">
      <w:pPr>
        <w:spacing w:before="240" w:after="0" w:line="276" w:lineRule="auto"/>
      </w:pPr>
      <w:r w:rsidRPr="008A6384">
        <w:rPr>
          <w:rFonts w:ascii="Calibri" w:hAnsi="Calibri" w:cs="Calibri"/>
          <w:sz w:val="22"/>
          <w:szCs w:val="22"/>
        </w:rPr>
        <w:t>Bardzo ważne – miejsce projektu musi być związane z grupą</w:t>
      </w:r>
      <w:r w:rsidR="00C3435D">
        <w:rPr>
          <w:rFonts w:ascii="Calibri" w:hAnsi="Calibri" w:cs="Calibri"/>
          <w:sz w:val="22"/>
          <w:szCs w:val="22"/>
        </w:rPr>
        <w:t xml:space="preserve">. </w:t>
      </w:r>
      <w:r w:rsidRPr="008A6384">
        <w:rPr>
          <w:rFonts w:ascii="Calibri" w:hAnsi="Calibri" w:cs="Calibri"/>
          <w:sz w:val="22"/>
          <w:szCs w:val="22"/>
        </w:rPr>
        <w:t>Nie należy traktować tego pola wyłącznie jako formalnego limitu liczby mieszkańców.</w:t>
      </w:r>
      <w:r w:rsidR="00C3435D">
        <w:rPr>
          <w:rFonts w:ascii="Calibri" w:hAnsi="Calibri" w:cs="Calibri"/>
          <w:sz w:val="22"/>
          <w:szCs w:val="22"/>
        </w:rPr>
        <w:t xml:space="preserve"> </w:t>
      </w:r>
      <w:r w:rsidRPr="008A6384">
        <w:rPr>
          <w:rFonts w:ascii="Calibri" w:hAnsi="Calibri" w:cs="Calibri"/>
          <w:sz w:val="22"/>
          <w:szCs w:val="22"/>
        </w:rPr>
        <w:t>Działania mają być skierowane do lokalnej społeczności, w której mieszkają lub działają członkowie grupy nieformalnej. Lokalna społeczność to mieszkańcy danej wsi, miasta lub gminy. Dlatego projekt nie powinien być realizowany w przypadkowo wybranej gminie. We wniosku powinien być widoczny rzeczywisty związek:</w:t>
      </w:r>
    </w:p>
    <w:p w14:paraId="25A6ECBC" w14:textId="77777777" w:rsidR="00C3435D" w:rsidRPr="00C3435D" w:rsidRDefault="00332C75">
      <w:pPr>
        <w:pStyle w:val="Akapitzlist"/>
        <w:numPr>
          <w:ilvl w:val="0"/>
          <w:numId w:val="13"/>
        </w:numPr>
        <w:spacing w:after="0" w:line="276" w:lineRule="auto"/>
        <w:rPr>
          <w:rFonts w:ascii="Calibri" w:hAnsi="Calibri" w:cs="Calibri"/>
          <w:sz w:val="22"/>
          <w:szCs w:val="22"/>
        </w:rPr>
      </w:pPr>
      <w:r w:rsidRPr="00C3435D">
        <w:rPr>
          <w:rFonts w:ascii="Calibri" w:hAnsi="Calibri" w:cs="Calibri"/>
          <w:sz w:val="22"/>
          <w:szCs w:val="22"/>
        </w:rPr>
        <w:t>członkowie grupy</w:t>
      </w:r>
    </w:p>
    <w:p w14:paraId="764E8392" w14:textId="77777777" w:rsidR="00C3435D" w:rsidRPr="00C3435D" w:rsidRDefault="00332C75">
      <w:pPr>
        <w:pStyle w:val="Akapitzlist"/>
        <w:numPr>
          <w:ilvl w:val="0"/>
          <w:numId w:val="13"/>
        </w:numPr>
        <w:spacing w:after="0" w:line="276" w:lineRule="auto"/>
        <w:rPr>
          <w:rFonts w:ascii="Calibri" w:hAnsi="Calibri" w:cs="Calibri"/>
          <w:sz w:val="22"/>
          <w:szCs w:val="22"/>
        </w:rPr>
      </w:pPr>
      <w:r w:rsidRPr="00C3435D">
        <w:rPr>
          <w:rFonts w:ascii="Calibri" w:hAnsi="Calibri" w:cs="Calibri"/>
          <w:sz w:val="22"/>
          <w:szCs w:val="22"/>
        </w:rPr>
        <w:t>miejscowość/gmina</w:t>
      </w:r>
    </w:p>
    <w:p w14:paraId="43ED2FF1" w14:textId="77777777" w:rsidR="00C3435D" w:rsidRPr="00C3435D" w:rsidRDefault="00332C75">
      <w:pPr>
        <w:pStyle w:val="Akapitzlist"/>
        <w:numPr>
          <w:ilvl w:val="0"/>
          <w:numId w:val="13"/>
        </w:numPr>
        <w:spacing w:after="0" w:line="276" w:lineRule="auto"/>
        <w:rPr>
          <w:rFonts w:ascii="Calibri" w:hAnsi="Calibri" w:cs="Calibri"/>
          <w:sz w:val="22"/>
          <w:szCs w:val="22"/>
        </w:rPr>
      </w:pPr>
      <w:r w:rsidRPr="00C3435D">
        <w:rPr>
          <w:rFonts w:ascii="Calibri" w:hAnsi="Calibri" w:cs="Calibri"/>
          <w:sz w:val="22"/>
          <w:szCs w:val="22"/>
        </w:rPr>
        <w:t>lokalny problem</w:t>
      </w:r>
    </w:p>
    <w:p w14:paraId="2FF61F2B" w14:textId="77777777" w:rsidR="00C3435D" w:rsidRPr="00C3435D" w:rsidRDefault="00332C75">
      <w:pPr>
        <w:pStyle w:val="Akapitzlist"/>
        <w:numPr>
          <w:ilvl w:val="0"/>
          <w:numId w:val="13"/>
        </w:numPr>
        <w:spacing w:after="0" w:line="276" w:lineRule="auto"/>
        <w:rPr>
          <w:rFonts w:ascii="Calibri" w:hAnsi="Calibri" w:cs="Calibri"/>
          <w:sz w:val="22"/>
          <w:szCs w:val="22"/>
        </w:rPr>
      </w:pPr>
      <w:r w:rsidRPr="00C3435D">
        <w:rPr>
          <w:rFonts w:ascii="Calibri" w:hAnsi="Calibri" w:cs="Calibri"/>
          <w:sz w:val="22"/>
          <w:szCs w:val="22"/>
        </w:rPr>
        <w:t>mieszkańcy tej społeczności</w:t>
      </w:r>
    </w:p>
    <w:p w14:paraId="7471A49A" w14:textId="5F03CDAC" w:rsidR="00332C75" w:rsidRDefault="00332C75">
      <w:pPr>
        <w:pStyle w:val="Akapitzlist"/>
        <w:numPr>
          <w:ilvl w:val="0"/>
          <w:numId w:val="13"/>
        </w:numPr>
        <w:spacing w:after="360" w:line="276" w:lineRule="auto"/>
        <w:ind w:left="714" w:hanging="357"/>
        <w:rPr>
          <w:rFonts w:ascii="Calibri" w:hAnsi="Calibri" w:cs="Calibri"/>
          <w:sz w:val="22"/>
          <w:szCs w:val="22"/>
        </w:rPr>
      </w:pPr>
      <w:r w:rsidRPr="00C3435D">
        <w:rPr>
          <w:rFonts w:ascii="Calibri" w:hAnsi="Calibri" w:cs="Calibri"/>
          <w:sz w:val="22"/>
          <w:szCs w:val="22"/>
        </w:rPr>
        <w:t>projekt.</w:t>
      </w:r>
    </w:p>
    <w:p w14:paraId="0190194C" w14:textId="6865D280" w:rsidR="00395CD0" w:rsidRPr="00905C7D" w:rsidRDefault="00395CD0" w:rsidP="00905C7D">
      <w:pPr>
        <w:pStyle w:val="Nagwek2"/>
        <w:spacing w:before="240" w:after="0"/>
        <w:rPr>
          <w:rFonts w:ascii="Calibri" w:hAnsi="Calibri" w:cs="Calibri"/>
          <w:b/>
          <w:bCs/>
          <w:color w:val="auto"/>
          <w:sz w:val="26"/>
          <w:szCs w:val="26"/>
          <w:lang w:eastAsia="pl-PL"/>
        </w:rPr>
      </w:pPr>
      <w:bookmarkStart w:id="13" w:name="_Toc238579301"/>
      <w:r w:rsidRPr="009B1308">
        <w:rPr>
          <w:rStyle w:val="Nagwek2Znak"/>
          <w:rFonts w:ascii="Calibri" w:hAnsi="Calibri" w:cs="Calibri"/>
          <w:b/>
          <w:bCs/>
          <w:color w:val="auto"/>
          <w:sz w:val="26"/>
          <w:szCs w:val="26"/>
          <w:lang w:eastAsia="pl-PL"/>
        </w:rPr>
        <w:t>3. Forma prawna Wnioskodawcy</w:t>
      </w:r>
      <w:r w:rsidRPr="009B1308">
        <w:rPr>
          <w:rFonts w:asciiTheme="minorHAnsi" w:hAnsiTheme="minorHAnsi" w:cstheme="minorHAnsi"/>
          <w:spacing w:val="-11"/>
          <w:sz w:val="24"/>
          <w:szCs w:val="24"/>
        </w:rPr>
        <w:t xml:space="preserve"> </w:t>
      </w:r>
      <w:r w:rsidR="009B1308" w:rsidRPr="009B1308">
        <w:rPr>
          <w:rStyle w:val="Nagwek2Znak"/>
          <w:rFonts w:ascii="Calibri" w:hAnsi="Calibri" w:cs="Calibri"/>
          <w:b/>
          <w:bCs/>
          <w:color w:val="auto"/>
          <w:sz w:val="26"/>
          <w:szCs w:val="26"/>
          <w:lang w:eastAsia="pl-PL"/>
        </w:rPr>
        <w:t>- Patrona</w:t>
      </w:r>
      <w:bookmarkEnd w:id="13"/>
    </w:p>
    <w:p w14:paraId="3CDB7CE2" w14:textId="013A796E" w:rsidR="006233A6" w:rsidRDefault="006233A6" w:rsidP="006233A6">
      <w:pPr>
        <w:spacing w:before="120" w:after="0" w:line="276" w:lineRule="auto"/>
        <w:rPr>
          <w:rFonts w:ascii="Calibri" w:hAnsi="Calibri" w:cs="Calibri"/>
          <w:sz w:val="22"/>
          <w:szCs w:val="22"/>
        </w:rPr>
      </w:pPr>
      <w:r w:rsidRPr="006233A6">
        <w:rPr>
          <w:rFonts w:ascii="Calibri" w:hAnsi="Calibri" w:cs="Calibri"/>
          <w:sz w:val="22"/>
          <w:szCs w:val="22"/>
        </w:rPr>
        <w:t>Zaznacz jedną właściwą formę prawną Patrona, zgodną z jego aktualnym statusem prawnym i danymi ujawnionymi we właściwym rejestrze lub ewidencji:</w:t>
      </w:r>
    </w:p>
    <w:p w14:paraId="62C62282" w14:textId="35D80F9B" w:rsidR="009D0D75" w:rsidRPr="009B1308" w:rsidRDefault="009D0D75" w:rsidP="00905C7D">
      <w:pPr>
        <w:tabs>
          <w:tab w:val="left" w:pos="392"/>
        </w:tabs>
        <w:spacing w:before="120" w:after="0" w:line="276" w:lineRule="auto"/>
        <w:ind w:right="5381"/>
        <w:rPr>
          <w:rFonts w:ascii="Calibri" w:hAnsi="Calibri" w:cs="Calibri"/>
          <w:sz w:val="22"/>
          <w:szCs w:val="22"/>
        </w:rPr>
      </w:pPr>
      <w:r w:rsidRPr="009B1308">
        <w:rPr>
          <w:rFonts w:ascii="Calibri" w:hAnsi="Calibri" w:cs="Calibri"/>
          <w:sz w:val="22"/>
          <w:szCs w:val="22"/>
        </w:rPr>
        <w:t>[  ] s</w:t>
      </w:r>
      <w:r w:rsidR="00395CD0" w:rsidRPr="009B1308">
        <w:rPr>
          <w:rFonts w:ascii="Calibri" w:hAnsi="Calibri" w:cs="Calibri"/>
          <w:sz w:val="22"/>
          <w:szCs w:val="22"/>
        </w:rPr>
        <w:t>towarzyszenie</w:t>
      </w:r>
    </w:p>
    <w:p w14:paraId="351E449E" w14:textId="3EAFFCB0" w:rsidR="009D0D75" w:rsidRPr="009B1308" w:rsidRDefault="009D0D75" w:rsidP="009B1308">
      <w:pPr>
        <w:tabs>
          <w:tab w:val="left" w:pos="392"/>
        </w:tabs>
        <w:spacing w:after="0" w:line="276" w:lineRule="auto"/>
        <w:ind w:right="5381"/>
        <w:rPr>
          <w:rFonts w:ascii="Calibri" w:hAnsi="Calibri" w:cs="Calibri"/>
          <w:sz w:val="22"/>
          <w:szCs w:val="22"/>
        </w:rPr>
      </w:pPr>
      <w:r w:rsidRPr="009B1308">
        <w:rPr>
          <w:rFonts w:ascii="Calibri" w:hAnsi="Calibri" w:cs="Calibri"/>
          <w:sz w:val="22"/>
          <w:szCs w:val="22"/>
        </w:rPr>
        <w:t xml:space="preserve">[  ] </w:t>
      </w:r>
      <w:r w:rsidR="00395CD0" w:rsidRPr="009B1308">
        <w:rPr>
          <w:rFonts w:ascii="Calibri" w:hAnsi="Calibri" w:cs="Calibri"/>
          <w:sz w:val="22"/>
          <w:szCs w:val="22"/>
        </w:rPr>
        <w:t>fundacja</w:t>
      </w:r>
    </w:p>
    <w:p w14:paraId="47247B9B" w14:textId="216C182E" w:rsidR="009D0D75" w:rsidRPr="009B1308" w:rsidRDefault="009D0D75" w:rsidP="009B1308">
      <w:pPr>
        <w:tabs>
          <w:tab w:val="left" w:pos="392"/>
        </w:tabs>
        <w:spacing w:after="0" w:line="276" w:lineRule="auto"/>
        <w:ind w:right="5381"/>
        <w:rPr>
          <w:rFonts w:ascii="Calibri" w:hAnsi="Calibri" w:cs="Calibri"/>
          <w:sz w:val="22"/>
          <w:szCs w:val="22"/>
        </w:rPr>
      </w:pPr>
      <w:r w:rsidRPr="009B1308">
        <w:rPr>
          <w:rFonts w:ascii="Calibri" w:hAnsi="Calibri" w:cs="Calibri"/>
          <w:sz w:val="22"/>
          <w:szCs w:val="22"/>
        </w:rPr>
        <w:t xml:space="preserve">[  ] </w:t>
      </w:r>
      <w:r w:rsidR="00395CD0" w:rsidRPr="009B1308">
        <w:rPr>
          <w:rFonts w:ascii="Calibri" w:hAnsi="Calibri" w:cs="Calibri"/>
          <w:sz w:val="22"/>
          <w:szCs w:val="22"/>
        </w:rPr>
        <w:t>klub sportowy</w:t>
      </w:r>
    </w:p>
    <w:p w14:paraId="6450FB2E" w14:textId="7AB8E212" w:rsidR="009D0D75" w:rsidRPr="009B1308" w:rsidRDefault="009D0D75" w:rsidP="009B1308">
      <w:pPr>
        <w:tabs>
          <w:tab w:val="left" w:pos="392"/>
        </w:tabs>
        <w:spacing w:after="0" w:line="276" w:lineRule="auto"/>
        <w:ind w:right="5381"/>
        <w:rPr>
          <w:rFonts w:ascii="Calibri" w:hAnsi="Calibri" w:cs="Calibri"/>
          <w:sz w:val="22"/>
          <w:szCs w:val="22"/>
        </w:rPr>
      </w:pPr>
      <w:r w:rsidRPr="009B1308">
        <w:rPr>
          <w:rFonts w:ascii="Calibri" w:hAnsi="Calibri" w:cs="Calibri"/>
          <w:sz w:val="22"/>
          <w:szCs w:val="22"/>
        </w:rPr>
        <w:t xml:space="preserve">[  ] </w:t>
      </w:r>
      <w:r w:rsidR="00395CD0" w:rsidRPr="009B1308">
        <w:rPr>
          <w:rFonts w:ascii="Calibri" w:hAnsi="Calibri" w:cs="Calibri"/>
          <w:sz w:val="22"/>
          <w:szCs w:val="22"/>
        </w:rPr>
        <w:t>koło</w:t>
      </w:r>
      <w:r w:rsidR="00395CD0" w:rsidRPr="009B1308">
        <w:rPr>
          <w:rFonts w:ascii="Calibri" w:hAnsi="Calibri" w:cs="Calibri"/>
          <w:spacing w:val="-12"/>
          <w:sz w:val="22"/>
          <w:szCs w:val="22"/>
        </w:rPr>
        <w:t xml:space="preserve"> </w:t>
      </w:r>
      <w:r w:rsidR="00395CD0" w:rsidRPr="009B1308">
        <w:rPr>
          <w:rFonts w:ascii="Calibri" w:hAnsi="Calibri" w:cs="Calibri"/>
          <w:sz w:val="22"/>
          <w:szCs w:val="22"/>
        </w:rPr>
        <w:t>gospodyń</w:t>
      </w:r>
      <w:r w:rsidR="00395CD0" w:rsidRPr="009B1308">
        <w:rPr>
          <w:rFonts w:ascii="Calibri" w:hAnsi="Calibri" w:cs="Calibri"/>
          <w:spacing w:val="-12"/>
          <w:sz w:val="22"/>
          <w:szCs w:val="22"/>
        </w:rPr>
        <w:t xml:space="preserve"> </w:t>
      </w:r>
      <w:r w:rsidR="00395CD0" w:rsidRPr="009B1308">
        <w:rPr>
          <w:rFonts w:ascii="Calibri" w:hAnsi="Calibri" w:cs="Calibri"/>
          <w:sz w:val="22"/>
          <w:szCs w:val="22"/>
        </w:rPr>
        <w:t>wiejskich</w:t>
      </w:r>
    </w:p>
    <w:p w14:paraId="70650914" w14:textId="27AE8F18" w:rsidR="00395CD0" w:rsidRDefault="009D0D75" w:rsidP="009B1308">
      <w:pPr>
        <w:tabs>
          <w:tab w:val="left" w:pos="392"/>
        </w:tabs>
        <w:spacing w:after="0" w:line="276" w:lineRule="auto"/>
        <w:ind w:right="5381"/>
        <w:rPr>
          <w:rFonts w:ascii="Calibri" w:hAnsi="Calibri" w:cs="Calibri"/>
          <w:sz w:val="22"/>
          <w:szCs w:val="22"/>
        </w:rPr>
      </w:pPr>
      <w:r w:rsidRPr="009B1308">
        <w:rPr>
          <w:rFonts w:ascii="Calibri" w:hAnsi="Calibri" w:cs="Calibri"/>
          <w:sz w:val="22"/>
          <w:szCs w:val="22"/>
        </w:rPr>
        <w:lastRenderedPageBreak/>
        <w:t>[  ] i</w:t>
      </w:r>
      <w:r w:rsidR="00395CD0" w:rsidRPr="009B1308">
        <w:rPr>
          <w:rFonts w:ascii="Calibri" w:hAnsi="Calibri" w:cs="Calibri"/>
          <w:sz w:val="22"/>
          <w:szCs w:val="22"/>
        </w:rPr>
        <w:t>nna</w:t>
      </w:r>
    </w:p>
    <w:p w14:paraId="18D15A53" w14:textId="77777777" w:rsidR="009B1308" w:rsidRDefault="009B1308" w:rsidP="009B1308">
      <w:pPr>
        <w:tabs>
          <w:tab w:val="left" w:pos="392"/>
        </w:tabs>
        <w:spacing w:after="0" w:line="276" w:lineRule="auto"/>
        <w:ind w:right="5381"/>
        <w:rPr>
          <w:rFonts w:ascii="Calibri" w:hAnsi="Calibri" w:cs="Calibri"/>
          <w:sz w:val="22"/>
          <w:szCs w:val="22"/>
        </w:rPr>
      </w:pPr>
    </w:p>
    <w:p w14:paraId="13881BA5" w14:textId="77777777" w:rsidR="006233A6" w:rsidRPr="006233A6" w:rsidRDefault="006233A6" w:rsidP="006233A6">
      <w:pPr>
        <w:tabs>
          <w:tab w:val="left" w:pos="392"/>
        </w:tabs>
        <w:spacing w:after="0" w:line="276" w:lineRule="auto"/>
        <w:ind w:right="74"/>
        <w:rPr>
          <w:rFonts w:ascii="Calibri" w:hAnsi="Calibri" w:cs="Calibri"/>
          <w:sz w:val="22"/>
          <w:szCs w:val="22"/>
        </w:rPr>
      </w:pPr>
      <w:r w:rsidRPr="006233A6">
        <w:rPr>
          <w:rFonts w:ascii="Calibri" w:hAnsi="Calibri" w:cs="Calibri"/>
          <w:sz w:val="22"/>
          <w:szCs w:val="22"/>
        </w:rPr>
        <w:t>Jeżeli właściwa forma prawna nie została wymieniona w formularzu, zaznacz „inna” i wskaż ją zgodnie z dokumentami rejestrowymi Patrona.</w:t>
      </w:r>
    </w:p>
    <w:p w14:paraId="608F500E" w14:textId="7D5EFEA7" w:rsidR="009B1308" w:rsidRDefault="006233A6" w:rsidP="006233A6">
      <w:pPr>
        <w:tabs>
          <w:tab w:val="left" w:pos="392"/>
        </w:tabs>
        <w:spacing w:after="0" w:line="276" w:lineRule="auto"/>
        <w:ind w:right="74"/>
        <w:rPr>
          <w:rFonts w:ascii="Calibri" w:hAnsi="Calibri" w:cs="Calibri"/>
          <w:sz w:val="22"/>
          <w:szCs w:val="22"/>
        </w:rPr>
      </w:pPr>
      <w:r w:rsidRPr="006233A6">
        <w:rPr>
          <w:rFonts w:ascii="Calibri" w:hAnsi="Calibri" w:cs="Calibri"/>
          <w:sz w:val="22"/>
          <w:szCs w:val="22"/>
        </w:rPr>
        <w:t>Ważne: forma prawna powinna być zgodna z informacjami podanymi w kolejnych polach dotyczących rejestru i numeru rejestrowego.</w:t>
      </w:r>
    </w:p>
    <w:p w14:paraId="035BAECC" w14:textId="7CB0F12E" w:rsidR="009B1308" w:rsidRPr="009B1308" w:rsidRDefault="009B1308" w:rsidP="00905C7D">
      <w:pPr>
        <w:pStyle w:val="Nagwek2"/>
        <w:spacing w:before="240" w:after="0"/>
        <w:rPr>
          <w:rStyle w:val="Nagwek2Znak"/>
          <w:rFonts w:ascii="Calibri" w:hAnsi="Calibri" w:cs="Calibri"/>
          <w:b/>
          <w:bCs/>
          <w:color w:val="auto"/>
          <w:sz w:val="26"/>
          <w:szCs w:val="26"/>
          <w:lang w:eastAsia="pl-PL"/>
        </w:rPr>
      </w:pPr>
      <w:bookmarkStart w:id="14" w:name="_Toc238579302"/>
      <w:r w:rsidRPr="009B1308">
        <w:rPr>
          <w:rStyle w:val="Nagwek2Znak"/>
          <w:rFonts w:ascii="Calibri" w:hAnsi="Calibri" w:cs="Calibri"/>
          <w:b/>
          <w:bCs/>
          <w:color w:val="auto"/>
          <w:sz w:val="26"/>
          <w:szCs w:val="26"/>
          <w:lang w:eastAsia="pl-PL"/>
        </w:rPr>
        <w:t xml:space="preserve">4. </w:t>
      </w:r>
      <w:r>
        <w:rPr>
          <w:rStyle w:val="Nagwek2Znak"/>
          <w:rFonts w:ascii="Calibri" w:hAnsi="Calibri" w:cs="Calibri"/>
          <w:b/>
          <w:bCs/>
          <w:color w:val="auto"/>
          <w:sz w:val="26"/>
          <w:szCs w:val="26"/>
          <w:lang w:eastAsia="pl-PL"/>
        </w:rPr>
        <w:t xml:space="preserve">Rejestr, w jakim </w:t>
      </w:r>
      <w:r w:rsidR="00395CD0" w:rsidRPr="009B1308">
        <w:rPr>
          <w:rStyle w:val="Nagwek2Znak"/>
          <w:rFonts w:ascii="Calibri" w:hAnsi="Calibri" w:cs="Calibri"/>
          <w:b/>
          <w:bCs/>
          <w:color w:val="auto"/>
          <w:sz w:val="26"/>
          <w:szCs w:val="26"/>
          <w:lang w:eastAsia="pl-PL"/>
        </w:rPr>
        <w:t xml:space="preserve">figuruje Wnioskodawca </w:t>
      </w:r>
      <w:r w:rsidRPr="009B1308">
        <w:rPr>
          <w:rStyle w:val="Nagwek2Znak"/>
          <w:rFonts w:ascii="Calibri" w:hAnsi="Calibri" w:cs="Calibri"/>
          <w:b/>
          <w:bCs/>
          <w:color w:val="auto"/>
          <w:sz w:val="26"/>
          <w:szCs w:val="26"/>
          <w:lang w:eastAsia="pl-PL"/>
        </w:rPr>
        <w:t>- Patron</w:t>
      </w:r>
      <w:bookmarkEnd w:id="14"/>
    </w:p>
    <w:p w14:paraId="4030E87B" w14:textId="77777777" w:rsidR="001F4A76" w:rsidRPr="001F4A76" w:rsidRDefault="001F4A76" w:rsidP="001F4A76">
      <w:pPr>
        <w:tabs>
          <w:tab w:val="left" w:pos="392"/>
        </w:tabs>
        <w:spacing w:before="120" w:after="0" w:line="276" w:lineRule="auto"/>
        <w:ind w:left="176"/>
        <w:rPr>
          <w:rFonts w:ascii="Calibri" w:hAnsi="Calibri" w:cs="Calibri"/>
          <w:sz w:val="22"/>
          <w:szCs w:val="22"/>
        </w:rPr>
      </w:pPr>
      <w:r w:rsidRPr="001F4A76">
        <w:rPr>
          <w:rFonts w:ascii="Calibri" w:hAnsi="Calibri" w:cs="Calibri"/>
          <w:sz w:val="22"/>
          <w:szCs w:val="22"/>
        </w:rPr>
        <w:t>Zaznacz rejestr lub ewidencję, w której figuruje Patron:</w:t>
      </w:r>
    </w:p>
    <w:p w14:paraId="2A942FB1" w14:textId="77777777" w:rsidR="001F4A76" w:rsidRDefault="001F4A76" w:rsidP="001F4A76">
      <w:pPr>
        <w:tabs>
          <w:tab w:val="left" w:pos="392"/>
        </w:tabs>
        <w:spacing w:before="120" w:after="0" w:line="276" w:lineRule="auto"/>
        <w:ind w:left="176" w:right="4377"/>
        <w:rPr>
          <w:rFonts w:ascii="Calibri" w:hAnsi="Calibri" w:cs="Calibri"/>
          <w:sz w:val="22"/>
          <w:szCs w:val="22"/>
        </w:rPr>
      </w:pPr>
      <w:r w:rsidRPr="009B1308">
        <w:rPr>
          <w:rFonts w:ascii="Calibri" w:hAnsi="Calibri" w:cs="Calibri"/>
          <w:sz w:val="22"/>
          <w:szCs w:val="22"/>
        </w:rPr>
        <w:t>[  ]</w:t>
      </w:r>
      <w:r>
        <w:rPr>
          <w:rFonts w:ascii="Calibri" w:hAnsi="Calibri" w:cs="Calibri"/>
          <w:sz w:val="22"/>
          <w:szCs w:val="22"/>
        </w:rPr>
        <w:t xml:space="preserve"> </w:t>
      </w:r>
      <w:r w:rsidRPr="009B1308">
        <w:rPr>
          <w:rFonts w:ascii="Calibri" w:hAnsi="Calibri" w:cs="Calibri"/>
          <w:sz w:val="22"/>
          <w:szCs w:val="22"/>
        </w:rPr>
        <w:t>Krajowy Rejestr Sądowy</w:t>
      </w:r>
    </w:p>
    <w:p w14:paraId="580B11CA" w14:textId="11F65E76" w:rsidR="001F4A76" w:rsidRDefault="001F4A76" w:rsidP="001F4A76">
      <w:pPr>
        <w:tabs>
          <w:tab w:val="left" w:pos="392"/>
        </w:tabs>
        <w:spacing w:before="120" w:after="0" w:line="276" w:lineRule="auto"/>
        <w:ind w:left="176" w:right="4377"/>
        <w:rPr>
          <w:rFonts w:ascii="Calibri" w:hAnsi="Calibri" w:cs="Calibri"/>
          <w:sz w:val="22"/>
          <w:szCs w:val="22"/>
        </w:rPr>
      </w:pPr>
      <w:r w:rsidRPr="009B1308">
        <w:rPr>
          <w:rFonts w:ascii="Calibri" w:hAnsi="Calibri" w:cs="Calibri"/>
          <w:sz w:val="22"/>
          <w:szCs w:val="22"/>
        </w:rPr>
        <w:t>[  ]</w:t>
      </w:r>
      <w:r>
        <w:rPr>
          <w:rFonts w:ascii="Calibri" w:hAnsi="Calibri" w:cs="Calibri"/>
          <w:sz w:val="22"/>
          <w:szCs w:val="22"/>
        </w:rPr>
        <w:t xml:space="preserve"> </w:t>
      </w:r>
      <w:r w:rsidRPr="009B1308">
        <w:rPr>
          <w:rFonts w:ascii="Calibri" w:hAnsi="Calibri" w:cs="Calibri"/>
          <w:sz w:val="22"/>
          <w:szCs w:val="22"/>
        </w:rPr>
        <w:t>Inny</w:t>
      </w:r>
    </w:p>
    <w:p w14:paraId="04CF5975" w14:textId="77777777" w:rsidR="005A1BD4" w:rsidRDefault="001F4A76" w:rsidP="005A1BD4">
      <w:pPr>
        <w:tabs>
          <w:tab w:val="left" w:pos="392"/>
        </w:tabs>
        <w:spacing w:before="120" w:after="0" w:line="276" w:lineRule="auto"/>
        <w:ind w:left="176"/>
        <w:rPr>
          <w:rFonts w:ascii="Calibri" w:hAnsi="Calibri" w:cs="Calibri"/>
          <w:sz w:val="22"/>
          <w:szCs w:val="22"/>
        </w:rPr>
      </w:pPr>
      <w:r w:rsidRPr="001F4A76">
        <w:rPr>
          <w:rFonts w:ascii="Calibri" w:hAnsi="Calibri" w:cs="Calibri"/>
          <w:sz w:val="22"/>
          <w:szCs w:val="22"/>
        </w:rPr>
        <w:t>Jeżeli Patron jest wpisany do Krajowego Rejestru Sądowego (KRS), zaznacz pierwszą opcję. Jeżeli podstawą jego działania jest wpis do innego właściwego rejestru lub ewidencji, zaznacz „Inny” i wskaż właściwy rejestr/ewidencję.</w:t>
      </w:r>
      <w:r w:rsidR="005A1BD4">
        <w:rPr>
          <w:rFonts w:ascii="Calibri" w:hAnsi="Calibri" w:cs="Calibri"/>
          <w:sz w:val="22"/>
          <w:szCs w:val="22"/>
        </w:rPr>
        <w:t xml:space="preserve"> </w:t>
      </w:r>
    </w:p>
    <w:p w14:paraId="07E66B01" w14:textId="13462392" w:rsidR="001F4A76" w:rsidRDefault="001F4A76" w:rsidP="005A1BD4">
      <w:pPr>
        <w:tabs>
          <w:tab w:val="left" w:pos="392"/>
        </w:tabs>
        <w:spacing w:before="120" w:after="0" w:line="276" w:lineRule="auto"/>
        <w:ind w:left="176"/>
        <w:rPr>
          <w:rFonts w:ascii="Calibri" w:hAnsi="Calibri" w:cs="Calibri"/>
          <w:sz w:val="22"/>
          <w:szCs w:val="22"/>
        </w:rPr>
      </w:pPr>
      <w:r w:rsidRPr="001F4A76">
        <w:rPr>
          <w:rFonts w:ascii="Calibri" w:hAnsi="Calibri" w:cs="Calibri"/>
          <w:sz w:val="22"/>
          <w:szCs w:val="22"/>
        </w:rPr>
        <w:t>Dane powinny odpowiadać aktualnemu stanowi rejestrowemu Patrona.</w:t>
      </w:r>
    </w:p>
    <w:p w14:paraId="14D6CE2D" w14:textId="20A9F5C2" w:rsidR="00395CD0" w:rsidRPr="009B1308" w:rsidRDefault="009B1308" w:rsidP="009B1308">
      <w:pPr>
        <w:pStyle w:val="Nagwek2"/>
        <w:spacing w:before="240" w:after="240"/>
        <w:rPr>
          <w:rStyle w:val="Nagwek2Znak"/>
          <w:rFonts w:ascii="Calibri" w:hAnsi="Calibri" w:cs="Calibri"/>
          <w:b/>
          <w:bCs/>
          <w:color w:val="auto"/>
          <w:sz w:val="26"/>
          <w:szCs w:val="26"/>
          <w:lang w:eastAsia="pl-PL"/>
        </w:rPr>
      </w:pPr>
      <w:bookmarkStart w:id="15" w:name="_Toc238579303"/>
      <w:r w:rsidRPr="009B1308">
        <w:rPr>
          <w:rStyle w:val="Nagwek2Znak"/>
          <w:rFonts w:ascii="Calibri" w:hAnsi="Calibri" w:cs="Calibri"/>
          <w:b/>
          <w:bCs/>
          <w:color w:val="auto"/>
          <w:sz w:val="26"/>
          <w:szCs w:val="26"/>
          <w:lang w:eastAsia="pl-PL"/>
        </w:rPr>
        <w:t xml:space="preserve">5. </w:t>
      </w:r>
      <w:r w:rsidR="00395CD0" w:rsidRPr="009B1308">
        <w:rPr>
          <w:rStyle w:val="Nagwek2Znak"/>
          <w:rFonts w:ascii="Calibri" w:hAnsi="Calibri" w:cs="Calibri"/>
          <w:b/>
          <w:bCs/>
          <w:color w:val="auto"/>
          <w:sz w:val="26"/>
          <w:szCs w:val="26"/>
          <w:lang w:eastAsia="pl-PL"/>
        </w:rPr>
        <w:t>Numer rejestru</w:t>
      </w:r>
      <w:bookmarkEnd w:id="15"/>
    </w:p>
    <w:p w14:paraId="4B9631B6" w14:textId="77777777" w:rsidR="005A1BD4" w:rsidRPr="005A1BD4" w:rsidRDefault="005A1BD4" w:rsidP="005A1BD4">
      <w:pPr>
        <w:pStyle w:val="Tekstpodstawowy"/>
        <w:spacing w:before="120" w:after="120" w:line="276" w:lineRule="auto"/>
        <w:rPr>
          <w:rFonts w:ascii="Calibri" w:hAnsi="Calibri" w:cs="Calibri"/>
        </w:rPr>
      </w:pPr>
      <w:r w:rsidRPr="005A1BD4">
        <w:rPr>
          <w:rFonts w:ascii="Calibri" w:hAnsi="Calibri" w:cs="Calibri"/>
        </w:rPr>
        <w:t>Wpisz aktualny numer, pod którym Patron figuruje we wskazanym wyżej rejestrze lub ewidencji.</w:t>
      </w:r>
    </w:p>
    <w:p w14:paraId="390AB292" w14:textId="77777777" w:rsidR="005A1BD4" w:rsidRPr="005A1BD4" w:rsidRDefault="005A1BD4" w:rsidP="005A1BD4">
      <w:pPr>
        <w:pStyle w:val="Tekstpodstawowy"/>
        <w:spacing w:before="120" w:after="120" w:line="276" w:lineRule="auto"/>
        <w:rPr>
          <w:rFonts w:ascii="Calibri" w:hAnsi="Calibri" w:cs="Calibri"/>
        </w:rPr>
      </w:pPr>
      <w:r w:rsidRPr="005A1BD4">
        <w:rPr>
          <w:rFonts w:ascii="Calibri" w:hAnsi="Calibri" w:cs="Calibri"/>
        </w:rPr>
        <w:t>W przypadku podmiotu wpisanego do KRS podaj jego numer KRS. Jeżeli Patron figuruje w innym rejestrze lub ewidencji, wpisz właściwy dla niego numer.</w:t>
      </w:r>
    </w:p>
    <w:p w14:paraId="7AAEA514" w14:textId="1AED20C6" w:rsidR="00395CD0" w:rsidRPr="00905C7D" w:rsidRDefault="005A1BD4" w:rsidP="005A1BD4">
      <w:pPr>
        <w:pStyle w:val="Tekstpodstawowy"/>
        <w:spacing w:before="120" w:after="120" w:line="276" w:lineRule="auto"/>
        <w:rPr>
          <w:rFonts w:ascii="Calibri" w:hAnsi="Calibri" w:cs="Calibri"/>
        </w:rPr>
      </w:pPr>
      <w:r w:rsidRPr="005A1BD4">
        <w:rPr>
          <w:rFonts w:ascii="Calibri" w:hAnsi="Calibri" w:cs="Calibri"/>
        </w:rPr>
        <w:t>Przed złożeniem wniosku sprawdź poprawność numeru i jego zgodność z danymi Patrona wskazanymi w pozostałych częściach formularza.</w:t>
      </w:r>
    </w:p>
    <w:p w14:paraId="2AEA5DAC" w14:textId="3F5BAC1D" w:rsidR="00395CD0" w:rsidRPr="00905C7D" w:rsidRDefault="00905C7D" w:rsidP="00905C7D">
      <w:pPr>
        <w:pStyle w:val="Nagwek2"/>
        <w:spacing w:before="240" w:after="240"/>
        <w:rPr>
          <w:rStyle w:val="Nagwek2Znak"/>
          <w:rFonts w:ascii="Calibri" w:hAnsi="Calibri" w:cs="Calibri"/>
          <w:b/>
          <w:bCs/>
          <w:color w:val="auto"/>
          <w:sz w:val="26"/>
          <w:szCs w:val="26"/>
          <w:lang w:eastAsia="pl-PL"/>
        </w:rPr>
      </w:pPr>
      <w:bookmarkStart w:id="16" w:name="_Toc238579304"/>
      <w:r w:rsidRPr="00905C7D">
        <w:rPr>
          <w:rStyle w:val="Nagwek2Znak"/>
          <w:rFonts w:ascii="Calibri" w:hAnsi="Calibri" w:cs="Calibri"/>
          <w:b/>
          <w:bCs/>
          <w:color w:val="auto"/>
          <w:sz w:val="26"/>
          <w:szCs w:val="26"/>
          <w:lang w:eastAsia="pl-PL"/>
        </w:rPr>
        <w:t xml:space="preserve">6. </w:t>
      </w:r>
      <w:r w:rsidR="00395CD0" w:rsidRPr="00905C7D">
        <w:rPr>
          <w:rStyle w:val="Nagwek2Znak"/>
          <w:rFonts w:ascii="Calibri" w:hAnsi="Calibri" w:cs="Calibri"/>
          <w:b/>
          <w:bCs/>
          <w:color w:val="auto"/>
          <w:sz w:val="26"/>
          <w:szCs w:val="26"/>
          <w:lang w:eastAsia="pl-PL"/>
        </w:rPr>
        <w:t>Dane z KRS lub innego właściwego rejestru</w:t>
      </w:r>
      <w:bookmarkEnd w:id="16"/>
      <w:r w:rsidR="00395CD0" w:rsidRPr="00905C7D">
        <w:rPr>
          <w:rStyle w:val="Nagwek2Znak"/>
          <w:rFonts w:ascii="Calibri" w:hAnsi="Calibri" w:cs="Calibri"/>
          <w:b/>
          <w:bCs/>
          <w:color w:val="auto"/>
          <w:sz w:val="26"/>
          <w:szCs w:val="26"/>
          <w:lang w:eastAsia="pl-PL"/>
        </w:rPr>
        <w:t xml:space="preserve"> </w:t>
      </w:r>
    </w:p>
    <w:p w14:paraId="640EDA25" w14:textId="77777777" w:rsidR="00B51B92" w:rsidRPr="00B51B92" w:rsidRDefault="00B51B92" w:rsidP="00B51B92">
      <w:pPr>
        <w:widowControl w:val="0"/>
        <w:tabs>
          <w:tab w:val="left" w:pos="987"/>
        </w:tabs>
        <w:autoSpaceDE w:val="0"/>
        <w:autoSpaceDN w:val="0"/>
        <w:spacing w:after="120" w:line="276" w:lineRule="auto"/>
        <w:rPr>
          <w:rFonts w:ascii="Calibri" w:hAnsi="Calibri" w:cs="Calibri"/>
          <w:sz w:val="22"/>
          <w:szCs w:val="22"/>
        </w:rPr>
      </w:pPr>
      <w:r w:rsidRPr="00B51B92">
        <w:rPr>
          <w:rFonts w:ascii="Calibri" w:hAnsi="Calibri" w:cs="Calibri"/>
          <w:sz w:val="22"/>
          <w:szCs w:val="22"/>
        </w:rPr>
        <w:t>Uzupełnij dane identyfikacyjne i kontaktowe Patrona:</w:t>
      </w:r>
    </w:p>
    <w:p w14:paraId="59A72815" w14:textId="7241712F" w:rsidR="00B51B92" w:rsidRPr="00B51B92" w:rsidRDefault="00B51B92">
      <w:pPr>
        <w:pStyle w:val="Akapitzlist"/>
        <w:widowControl w:val="0"/>
        <w:numPr>
          <w:ilvl w:val="0"/>
          <w:numId w:val="85"/>
        </w:numPr>
        <w:tabs>
          <w:tab w:val="left" w:pos="987"/>
        </w:tabs>
        <w:autoSpaceDE w:val="0"/>
        <w:autoSpaceDN w:val="0"/>
        <w:spacing w:after="0" w:line="276" w:lineRule="auto"/>
        <w:rPr>
          <w:rFonts w:ascii="Calibri" w:hAnsi="Calibri" w:cs="Calibri"/>
          <w:sz w:val="22"/>
          <w:szCs w:val="22"/>
        </w:rPr>
      </w:pPr>
      <w:r w:rsidRPr="00B51B92">
        <w:rPr>
          <w:rFonts w:ascii="Calibri" w:hAnsi="Calibri" w:cs="Calibri"/>
          <w:sz w:val="22"/>
          <w:szCs w:val="22"/>
        </w:rPr>
        <w:t>adres siedziby – zgodny z aktualnymi danymi rejestrowymi;</w:t>
      </w:r>
    </w:p>
    <w:p w14:paraId="7CB9A3F0" w14:textId="5CDCEFA9" w:rsidR="00B51B92" w:rsidRPr="00B51B92" w:rsidRDefault="00B51B92">
      <w:pPr>
        <w:pStyle w:val="Akapitzlist"/>
        <w:widowControl w:val="0"/>
        <w:numPr>
          <w:ilvl w:val="0"/>
          <w:numId w:val="85"/>
        </w:numPr>
        <w:tabs>
          <w:tab w:val="left" w:pos="987"/>
        </w:tabs>
        <w:autoSpaceDE w:val="0"/>
        <w:autoSpaceDN w:val="0"/>
        <w:spacing w:after="0" w:line="276" w:lineRule="auto"/>
        <w:rPr>
          <w:rFonts w:ascii="Calibri" w:hAnsi="Calibri" w:cs="Calibri"/>
          <w:sz w:val="22"/>
          <w:szCs w:val="22"/>
        </w:rPr>
      </w:pPr>
      <w:r w:rsidRPr="00B51B92">
        <w:rPr>
          <w:rFonts w:ascii="Calibri" w:hAnsi="Calibri" w:cs="Calibri"/>
          <w:sz w:val="22"/>
          <w:szCs w:val="22"/>
        </w:rPr>
        <w:t>telefon – aktualny numer umożliwiający kontakt z Patronem;</w:t>
      </w:r>
    </w:p>
    <w:p w14:paraId="78D3271E" w14:textId="5A97458A" w:rsidR="00B51B92" w:rsidRPr="00B51B92" w:rsidRDefault="00B51B92">
      <w:pPr>
        <w:pStyle w:val="Akapitzlist"/>
        <w:widowControl w:val="0"/>
        <w:numPr>
          <w:ilvl w:val="0"/>
          <w:numId w:val="85"/>
        </w:numPr>
        <w:tabs>
          <w:tab w:val="left" w:pos="987"/>
        </w:tabs>
        <w:autoSpaceDE w:val="0"/>
        <w:autoSpaceDN w:val="0"/>
        <w:spacing w:after="0" w:line="276" w:lineRule="auto"/>
        <w:rPr>
          <w:rFonts w:ascii="Calibri" w:hAnsi="Calibri" w:cs="Calibri"/>
          <w:sz w:val="22"/>
          <w:szCs w:val="22"/>
        </w:rPr>
      </w:pPr>
      <w:r w:rsidRPr="00B51B92">
        <w:rPr>
          <w:rFonts w:ascii="Calibri" w:hAnsi="Calibri" w:cs="Calibri"/>
          <w:sz w:val="22"/>
          <w:szCs w:val="22"/>
        </w:rPr>
        <w:t>e-mail – aktualny adres poczty elektronicznej;</w:t>
      </w:r>
    </w:p>
    <w:p w14:paraId="5790B0B1" w14:textId="6A61226C" w:rsidR="00B51B92" w:rsidRPr="00B51B92" w:rsidRDefault="00B51B92">
      <w:pPr>
        <w:pStyle w:val="Akapitzlist"/>
        <w:widowControl w:val="0"/>
        <w:numPr>
          <w:ilvl w:val="0"/>
          <w:numId w:val="85"/>
        </w:numPr>
        <w:tabs>
          <w:tab w:val="left" w:pos="987"/>
        </w:tabs>
        <w:autoSpaceDE w:val="0"/>
        <w:autoSpaceDN w:val="0"/>
        <w:spacing w:after="0" w:line="276" w:lineRule="auto"/>
        <w:rPr>
          <w:rFonts w:ascii="Calibri" w:hAnsi="Calibri" w:cs="Calibri"/>
          <w:sz w:val="22"/>
          <w:szCs w:val="22"/>
        </w:rPr>
      </w:pPr>
      <w:r w:rsidRPr="00B51B92">
        <w:rPr>
          <w:rFonts w:ascii="Calibri" w:hAnsi="Calibri" w:cs="Calibri"/>
          <w:sz w:val="22"/>
          <w:szCs w:val="22"/>
        </w:rPr>
        <w:t>numer konta bankowego – rachunek należący do Patrona, właściwy do obsługi środków związanych z realizacją projektu;</w:t>
      </w:r>
    </w:p>
    <w:p w14:paraId="64D76DCF" w14:textId="03308383" w:rsidR="00B51B92" w:rsidRPr="00B51B92" w:rsidRDefault="00B51B92">
      <w:pPr>
        <w:pStyle w:val="Akapitzlist"/>
        <w:widowControl w:val="0"/>
        <w:numPr>
          <w:ilvl w:val="0"/>
          <w:numId w:val="85"/>
        </w:numPr>
        <w:tabs>
          <w:tab w:val="left" w:pos="987"/>
        </w:tabs>
        <w:autoSpaceDE w:val="0"/>
        <w:autoSpaceDN w:val="0"/>
        <w:spacing w:after="0" w:line="276" w:lineRule="auto"/>
        <w:rPr>
          <w:rFonts w:ascii="Calibri" w:hAnsi="Calibri" w:cs="Calibri"/>
          <w:sz w:val="22"/>
          <w:szCs w:val="22"/>
        </w:rPr>
      </w:pPr>
      <w:r w:rsidRPr="00B51B92">
        <w:rPr>
          <w:rFonts w:ascii="Calibri" w:hAnsi="Calibri" w:cs="Calibri"/>
          <w:sz w:val="22"/>
          <w:szCs w:val="22"/>
        </w:rPr>
        <w:t>numer NIP – numer identyfikacji podatkowej Patrona.</w:t>
      </w:r>
    </w:p>
    <w:p w14:paraId="0CD4D9D8" w14:textId="77777777" w:rsidR="00B51B92" w:rsidRPr="00B51B92" w:rsidRDefault="00B51B92" w:rsidP="00B51B92">
      <w:pPr>
        <w:widowControl w:val="0"/>
        <w:tabs>
          <w:tab w:val="left" w:pos="987"/>
        </w:tabs>
        <w:autoSpaceDE w:val="0"/>
        <w:autoSpaceDN w:val="0"/>
        <w:spacing w:before="120" w:after="120" w:line="276" w:lineRule="auto"/>
        <w:rPr>
          <w:rFonts w:ascii="Calibri" w:hAnsi="Calibri" w:cs="Calibri"/>
          <w:sz w:val="22"/>
          <w:szCs w:val="22"/>
        </w:rPr>
      </w:pPr>
      <w:r w:rsidRPr="00B51B92">
        <w:rPr>
          <w:rFonts w:ascii="Calibri" w:hAnsi="Calibri" w:cs="Calibri"/>
          <w:sz w:val="22"/>
          <w:szCs w:val="22"/>
        </w:rPr>
        <w:t>Zwróć szczególną uwagę na zgodność danych. Nazwa Patrona, forma prawna, numer rejestrowy, NIP i adres siedziby powinny jednoznacznie identyfikować ten sam podmiot.</w:t>
      </w:r>
    </w:p>
    <w:p w14:paraId="47589856" w14:textId="4CA85E36" w:rsidR="00B51B92" w:rsidRDefault="00B51B92" w:rsidP="00B51B92">
      <w:pPr>
        <w:widowControl w:val="0"/>
        <w:tabs>
          <w:tab w:val="left" w:pos="987"/>
        </w:tabs>
        <w:autoSpaceDE w:val="0"/>
        <w:autoSpaceDN w:val="0"/>
        <w:spacing w:before="120" w:after="120" w:line="276" w:lineRule="auto"/>
        <w:rPr>
          <w:rFonts w:ascii="Calibri" w:hAnsi="Calibri" w:cs="Calibri"/>
          <w:sz w:val="22"/>
          <w:szCs w:val="22"/>
        </w:rPr>
      </w:pPr>
      <w:r w:rsidRPr="00B51B92">
        <w:rPr>
          <w:rFonts w:ascii="Calibri" w:hAnsi="Calibri" w:cs="Calibri"/>
          <w:sz w:val="22"/>
          <w:szCs w:val="22"/>
        </w:rPr>
        <w:t>Dane kontaktowe powinny być aktualne, ponieważ mogą być wykorzystywane przez Operatora w toku procedury konkursowej i realizacji projektu.</w:t>
      </w:r>
    </w:p>
    <w:p w14:paraId="0DA20F3B" w14:textId="0ED853DF" w:rsidR="00DE1A5E" w:rsidRPr="00DE1A5E" w:rsidRDefault="00DE1A5E" w:rsidP="00DE1A5E">
      <w:pPr>
        <w:pStyle w:val="Nagwek2"/>
        <w:spacing w:before="240" w:after="240"/>
        <w:rPr>
          <w:rFonts w:ascii="Calibri" w:hAnsi="Calibri" w:cs="Calibri"/>
          <w:b/>
          <w:bCs/>
          <w:sz w:val="26"/>
          <w:szCs w:val="26"/>
        </w:rPr>
      </w:pPr>
      <w:bookmarkStart w:id="17" w:name="_Toc238579305"/>
      <w:r w:rsidRPr="00DE1A5E">
        <w:rPr>
          <w:rFonts w:ascii="Calibri" w:hAnsi="Calibri" w:cs="Calibri"/>
          <w:b/>
          <w:bCs/>
          <w:color w:val="auto"/>
          <w:sz w:val="26"/>
          <w:szCs w:val="26"/>
        </w:rPr>
        <w:lastRenderedPageBreak/>
        <w:t>7. Adres korespondencyjny</w:t>
      </w:r>
      <w:bookmarkEnd w:id="17"/>
    </w:p>
    <w:p w14:paraId="07D7EA48" w14:textId="77777777" w:rsidR="00DE1A5E" w:rsidRPr="00DE1A5E" w:rsidRDefault="00DE1A5E" w:rsidP="00DE1A5E">
      <w:pPr>
        <w:widowControl w:val="0"/>
        <w:tabs>
          <w:tab w:val="left" w:pos="987"/>
        </w:tabs>
        <w:autoSpaceDE w:val="0"/>
        <w:autoSpaceDN w:val="0"/>
        <w:spacing w:before="120" w:after="120" w:line="276" w:lineRule="auto"/>
        <w:rPr>
          <w:rFonts w:ascii="Calibri" w:hAnsi="Calibri" w:cs="Calibri"/>
          <w:sz w:val="22"/>
          <w:szCs w:val="22"/>
        </w:rPr>
      </w:pPr>
      <w:r w:rsidRPr="00DE1A5E">
        <w:rPr>
          <w:rFonts w:ascii="Calibri" w:hAnsi="Calibri" w:cs="Calibri"/>
          <w:sz w:val="22"/>
          <w:szCs w:val="22"/>
        </w:rPr>
        <w:t xml:space="preserve">Pole uzupełnij, jeżeli adres do korespondencji Patrona jest inny niż adres siedziby wskazany w pkt 6. </w:t>
      </w:r>
    </w:p>
    <w:p w14:paraId="1B66F3A2" w14:textId="77777777" w:rsidR="00DE1A5E" w:rsidRPr="00DE1A5E" w:rsidRDefault="00DE1A5E" w:rsidP="00DE1A5E">
      <w:pPr>
        <w:widowControl w:val="0"/>
        <w:tabs>
          <w:tab w:val="left" w:pos="987"/>
        </w:tabs>
        <w:autoSpaceDE w:val="0"/>
        <w:autoSpaceDN w:val="0"/>
        <w:spacing w:before="120" w:after="120" w:line="276" w:lineRule="auto"/>
        <w:rPr>
          <w:rFonts w:ascii="Calibri" w:hAnsi="Calibri" w:cs="Calibri"/>
          <w:sz w:val="22"/>
          <w:szCs w:val="22"/>
        </w:rPr>
      </w:pPr>
      <w:r w:rsidRPr="00DE1A5E">
        <w:rPr>
          <w:rFonts w:ascii="Calibri" w:hAnsi="Calibri" w:cs="Calibri"/>
          <w:sz w:val="22"/>
          <w:szCs w:val="22"/>
        </w:rPr>
        <w:t>Podaj pełny adres umożliwiający skuteczne doręczanie korespondencji związanej z konkursem i realizacją projektu.</w:t>
      </w:r>
    </w:p>
    <w:p w14:paraId="1DDEF94D" w14:textId="767BEAC7" w:rsidR="00DE1A5E" w:rsidRPr="00DE1A5E" w:rsidRDefault="00DE1A5E" w:rsidP="00DE1A5E">
      <w:pPr>
        <w:widowControl w:val="0"/>
        <w:tabs>
          <w:tab w:val="left" w:pos="987"/>
        </w:tabs>
        <w:autoSpaceDE w:val="0"/>
        <w:autoSpaceDN w:val="0"/>
        <w:spacing w:before="120" w:after="120" w:line="276" w:lineRule="auto"/>
        <w:rPr>
          <w:rFonts w:ascii="Calibri" w:hAnsi="Calibri" w:cs="Calibri"/>
          <w:sz w:val="22"/>
          <w:szCs w:val="22"/>
        </w:rPr>
      </w:pPr>
      <w:r w:rsidRPr="00DE1A5E">
        <w:rPr>
          <w:rFonts w:ascii="Calibri" w:hAnsi="Calibri" w:cs="Calibri"/>
          <w:sz w:val="22"/>
          <w:szCs w:val="22"/>
        </w:rPr>
        <w:t xml:space="preserve"> Jeżeli adres korespondencyjny jest taki sam, jak adres siedziby, postępuj zgodnie ze sposobem wypełnienia pola przewidzianym w formularzu.</w:t>
      </w:r>
    </w:p>
    <w:p w14:paraId="63F41442" w14:textId="6E0F47A3" w:rsidR="006233A6" w:rsidRPr="00B51B92" w:rsidRDefault="00395CD0" w:rsidP="00DE1A5E">
      <w:pPr>
        <w:pStyle w:val="Nagwek2"/>
        <w:spacing w:before="240" w:after="240"/>
        <w:rPr>
          <w:rStyle w:val="Nagwek2Znak"/>
          <w:rFonts w:ascii="Calibri" w:hAnsi="Calibri" w:cs="Calibri"/>
          <w:b/>
          <w:bCs/>
          <w:color w:val="auto"/>
          <w:sz w:val="26"/>
          <w:szCs w:val="26"/>
          <w:lang w:eastAsia="pl-PL"/>
        </w:rPr>
      </w:pPr>
      <w:bookmarkStart w:id="18" w:name="_Toc238579306"/>
      <w:r w:rsidRPr="00B51B92">
        <w:rPr>
          <w:rStyle w:val="Nagwek2Znak"/>
          <w:rFonts w:ascii="Calibri" w:hAnsi="Calibri" w:cs="Calibri"/>
          <w:b/>
          <w:bCs/>
          <w:color w:val="auto"/>
          <w:sz w:val="26"/>
          <w:szCs w:val="26"/>
          <w:lang w:eastAsia="pl-PL"/>
        </w:rPr>
        <w:t>8.</w:t>
      </w:r>
      <w:r w:rsidR="006233A6" w:rsidRPr="00B51B92">
        <w:rPr>
          <w:rStyle w:val="Nagwek2Znak"/>
          <w:rFonts w:ascii="Calibri" w:hAnsi="Calibri" w:cs="Calibri"/>
          <w:b/>
          <w:bCs/>
          <w:color w:val="auto"/>
          <w:sz w:val="26"/>
          <w:szCs w:val="26"/>
          <w:lang w:eastAsia="pl-PL"/>
        </w:rPr>
        <w:t xml:space="preserve"> Reprezentacja Wnioskodawcy – Patrona</w:t>
      </w:r>
      <w:bookmarkEnd w:id="18"/>
    </w:p>
    <w:p w14:paraId="13908E61" w14:textId="77777777" w:rsidR="00B51B92" w:rsidRPr="00B51B92" w:rsidRDefault="00B51B92" w:rsidP="00B51B92">
      <w:pPr>
        <w:tabs>
          <w:tab w:val="left" w:pos="392"/>
        </w:tabs>
        <w:spacing w:before="120" w:after="120" w:line="276" w:lineRule="auto"/>
        <w:rPr>
          <w:rFonts w:ascii="Calibri" w:hAnsi="Calibri" w:cs="Calibri"/>
          <w:sz w:val="22"/>
          <w:szCs w:val="22"/>
        </w:rPr>
      </w:pPr>
      <w:r w:rsidRPr="00B51B92">
        <w:rPr>
          <w:rFonts w:ascii="Calibri" w:hAnsi="Calibri" w:cs="Calibri"/>
          <w:sz w:val="22"/>
          <w:szCs w:val="22"/>
        </w:rPr>
        <w:t>Wpisz imiona i nazwiska oraz funkcje osób uprawnionych do reprezentowania Patrona, zgodnie z aktualnymi danymi we właściwym rejestrze lub ewidencji oraz obowiązującymi zasadami reprezentacji podmiotu.</w:t>
      </w:r>
    </w:p>
    <w:p w14:paraId="06E0016E" w14:textId="77777777" w:rsidR="00B51B92" w:rsidRPr="00B51B92" w:rsidRDefault="00B51B92" w:rsidP="00B51B92">
      <w:pPr>
        <w:tabs>
          <w:tab w:val="left" w:pos="392"/>
        </w:tabs>
        <w:spacing w:before="120" w:after="120" w:line="276" w:lineRule="auto"/>
        <w:rPr>
          <w:rFonts w:ascii="Calibri" w:hAnsi="Calibri" w:cs="Calibri"/>
          <w:sz w:val="22"/>
          <w:szCs w:val="22"/>
        </w:rPr>
      </w:pPr>
      <w:r w:rsidRPr="00B51B92">
        <w:rPr>
          <w:rFonts w:ascii="Calibri" w:hAnsi="Calibri" w:cs="Calibri"/>
          <w:sz w:val="22"/>
          <w:szCs w:val="22"/>
        </w:rPr>
        <w:t>Zwróć uwagę na sposób reprezentacji. Samo wskazanie osoby pełniącej funkcję prezesa nie zawsze oznacza, że może ona samodzielnie reprezentować organizację. Jeżeli zgodnie z zasadami reprezentacji wymagane jest współdziałanie dwóch lub większej liczby osób, należy uwzględnić osoby niezbędne do skutecznej reprezentacji Patrona.</w:t>
      </w:r>
    </w:p>
    <w:p w14:paraId="519F9BB8" w14:textId="77777777" w:rsidR="00B51B92" w:rsidRPr="00B51B92" w:rsidRDefault="00B51B92" w:rsidP="00B51B92">
      <w:pPr>
        <w:tabs>
          <w:tab w:val="left" w:pos="392"/>
        </w:tabs>
        <w:spacing w:before="120" w:after="120" w:line="276" w:lineRule="auto"/>
        <w:rPr>
          <w:rFonts w:ascii="Calibri" w:hAnsi="Calibri" w:cs="Calibri"/>
          <w:sz w:val="22"/>
          <w:szCs w:val="22"/>
        </w:rPr>
      </w:pPr>
      <w:r w:rsidRPr="00B51B92">
        <w:rPr>
          <w:rFonts w:ascii="Calibri" w:hAnsi="Calibri" w:cs="Calibri"/>
          <w:sz w:val="22"/>
          <w:szCs w:val="22"/>
        </w:rPr>
        <w:t>Dane w tym punkcie powinny być zgodne z osobami, które będą uprawnione do działania w imieniu Patrona przy zawarciu umowy i realizacji projektu.</w:t>
      </w:r>
    </w:p>
    <w:p w14:paraId="055632C9" w14:textId="77777777" w:rsidR="00B51B92" w:rsidRPr="00B51B92" w:rsidRDefault="00B51B92" w:rsidP="00B51B92">
      <w:pPr>
        <w:tabs>
          <w:tab w:val="left" w:pos="392"/>
        </w:tabs>
        <w:spacing w:before="120" w:after="120" w:line="276" w:lineRule="auto"/>
        <w:rPr>
          <w:rFonts w:ascii="Calibri" w:hAnsi="Calibri" w:cs="Calibri"/>
          <w:sz w:val="22"/>
          <w:szCs w:val="22"/>
        </w:rPr>
      </w:pPr>
      <w:r w:rsidRPr="00B51B92">
        <w:rPr>
          <w:rFonts w:ascii="Calibri" w:hAnsi="Calibri" w:cs="Calibri"/>
          <w:sz w:val="22"/>
          <w:szCs w:val="22"/>
        </w:rPr>
        <w:t>Ważne!</w:t>
      </w:r>
    </w:p>
    <w:p w14:paraId="74EA7526" w14:textId="3C015480" w:rsidR="00395CD0" w:rsidRPr="00B51B92" w:rsidRDefault="00B51B92" w:rsidP="00B51B92">
      <w:pPr>
        <w:tabs>
          <w:tab w:val="left" w:pos="392"/>
        </w:tabs>
        <w:spacing w:before="120" w:after="120" w:line="276" w:lineRule="auto"/>
        <w:rPr>
          <w:rFonts w:ascii="Calibri" w:hAnsi="Calibri" w:cs="Calibri"/>
          <w:sz w:val="22"/>
          <w:szCs w:val="22"/>
        </w:rPr>
      </w:pPr>
      <w:r w:rsidRPr="00B51B92">
        <w:rPr>
          <w:rFonts w:ascii="Calibri" w:hAnsi="Calibri" w:cs="Calibri"/>
          <w:sz w:val="22"/>
          <w:szCs w:val="22"/>
        </w:rPr>
        <w:t>Przed złożeniem wniosku warto sprawdzić aktualność wpisu w rejestrze, szczególnie jeżeli w organizacji nastąpiły ostatnio zmiany w składzie zarządu lub zasadach reprezentacji.</w:t>
      </w:r>
    </w:p>
    <w:p w14:paraId="2A8479DA" w14:textId="1AB575F2" w:rsidR="008A6384" w:rsidRPr="00CD4130" w:rsidRDefault="00395CD0" w:rsidP="00CD4130">
      <w:pPr>
        <w:pStyle w:val="Nagwek2"/>
        <w:spacing w:before="240" w:after="240"/>
        <w:rPr>
          <w:rFonts w:ascii="Calibri" w:eastAsia="Times New Roman" w:hAnsi="Calibri" w:cs="Calibri"/>
          <w:b/>
          <w:bCs/>
          <w:sz w:val="26"/>
          <w:szCs w:val="26"/>
          <w:lang w:eastAsia="pl-PL"/>
        </w:rPr>
      </w:pPr>
      <w:bookmarkStart w:id="19" w:name="_Toc238579307"/>
      <w:r>
        <w:rPr>
          <w:rFonts w:ascii="Calibri" w:eastAsia="Times New Roman" w:hAnsi="Calibri" w:cs="Calibri"/>
          <w:b/>
          <w:bCs/>
          <w:color w:val="auto"/>
          <w:sz w:val="26"/>
          <w:szCs w:val="26"/>
          <w:lang w:eastAsia="pl-PL"/>
        </w:rPr>
        <w:t>9</w:t>
      </w:r>
      <w:r w:rsidR="004C3603" w:rsidRPr="00CD4130">
        <w:rPr>
          <w:rFonts w:ascii="Calibri" w:eastAsia="Times New Roman" w:hAnsi="Calibri" w:cs="Calibri"/>
          <w:b/>
          <w:bCs/>
          <w:color w:val="auto"/>
          <w:sz w:val="26"/>
          <w:szCs w:val="26"/>
          <w:lang w:eastAsia="pl-PL"/>
        </w:rPr>
        <w:t xml:space="preserve">. </w:t>
      </w:r>
      <w:r w:rsidR="007132BE" w:rsidRPr="00CD4130">
        <w:rPr>
          <w:rFonts w:ascii="Calibri" w:eastAsia="Times New Roman" w:hAnsi="Calibri" w:cs="Calibri"/>
          <w:b/>
          <w:bCs/>
          <w:color w:val="auto"/>
          <w:sz w:val="26"/>
          <w:szCs w:val="26"/>
          <w:lang w:eastAsia="pl-PL"/>
        </w:rPr>
        <w:t>Nazwa grupy nieformalnej realizującej projekt</w:t>
      </w:r>
      <w:bookmarkEnd w:id="19"/>
    </w:p>
    <w:p w14:paraId="1AEB1CDD" w14:textId="5017E14C" w:rsidR="00332C75" w:rsidRPr="008A6384" w:rsidRDefault="00332C75" w:rsidP="00D13359">
      <w:pPr>
        <w:pStyle w:val="Akapitzlist"/>
        <w:spacing w:after="0" w:line="276" w:lineRule="auto"/>
        <w:ind w:left="0"/>
        <w:rPr>
          <w:rFonts w:ascii="Calibri" w:hAnsi="Calibri" w:cs="Calibri"/>
          <w:sz w:val="22"/>
          <w:szCs w:val="22"/>
        </w:rPr>
      </w:pPr>
      <w:r w:rsidRPr="008A6384">
        <w:rPr>
          <w:rFonts w:ascii="Calibri" w:hAnsi="Calibri" w:cs="Calibri"/>
          <w:sz w:val="22"/>
          <w:szCs w:val="22"/>
        </w:rPr>
        <w:t>Wpisz pełną nazwę grupy.</w:t>
      </w:r>
    </w:p>
    <w:p w14:paraId="6510E85F" w14:textId="77777777" w:rsidR="00332C75" w:rsidRPr="008A6384" w:rsidRDefault="00332C75" w:rsidP="00D13359">
      <w:pPr>
        <w:pStyle w:val="Akapitzlist"/>
        <w:spacing w:after="0" w:line="276" w:lineRule="auto"/>
        <w:ind w:left="0"/>
        <w:rPr>
          <w:rFonts w:ascii="Calibri" w:hAnsi="Calibri" w:cs="Calibri"/>
          <w:sz w:val="22"/>
          <w:szCs w:val="22"/>
        </w:rPr>
      </w:pPr>
      <w:r w:rsidRPr="008A6384">
        <w:rPr>
          <w:rFonts w:ascii="Calibri" w:hAnsi="Calibri" w:cs="Calibri"/>
          <w:sz w:val="22"/>
          <w:szCs w:val="22"/>
        </w:rPr>
        <w:t>Jeżeli grupa działa już wcześniej – wpisz nazwę, której używa.</w:t>
      </w:r>
    </w:p>
    <w:p w14:paraId="3485E033" w14:textId="135A3162" w:rsidR="00332C75" w:rsidRPr="008A6384" w:rsidRDefault="00332C75" w:rsidP="00D13359">
      <w:pPr>
        <w:pStyle w:val="Akapitzlist"/>
        <w:spacing w:after="0" w:line="276" w:lineRule="auto"/>
        <w:ind w:left="0"/>
        <w:rPr>
          <w:rFonts w:ascii="Calibri" w:eastAsia="Times New Roman" w:hAnsi="Calibri" w:cs="Calibri"/>
          <w:color w:val="000000"/>
          <w:kern w:val="0"/>
          <w:sz w:val="22"/>
          <w:szCs w:val="22"/>
          <w:lang w:eastAsia="pl-PL"/>
          <w14:ligatures w14:val="none"/>
        </w:rPr>
      </w:pPr>
      <w:r w:rsidRPr="008A6384">
        <w:rPr>
          <w:rFonts w:ascii="Calibri" w:hAnsi="Calibri" w:cs="Calibri"/>
          <w:sz w:val="22"/>
          <w:szCs w:val="22"/>
        </w:rPr>
        <w:t>Jeżeli powstała na potrzeby wspólnego działania – można nadać jej nazwę pozwalającą ją jednoznacznie identyfikować.</w:t>
      </w:r>
    </w:p>
    <w:p w14:paraId="28038E11" w14:textId="5436B628" w:rsidR="00CD4130" w:rsidRPr="00CD4130" w:rsidRDefault="009D0D75" w:rsidP="00CD4130">
      <w:pPr>
        <w:pStyle w:val="Nagwek2"/>
        <w:spacing w:before="240" w:after="240"/>
        <w:rPr>
          <w:rFonts w:ascii="Calibri" w:eastAsia="Times New Roman" w:hAnsi="Calibri" w:cs="Calibri"/>
          <w:b/>
          <w:bCs/>
          <w:color w:val="auto"/>
          <w:sz w:val="26"/>
          <w:szCs w:val="26"/>
          <w:lang w:eastAsia="pl-PL"/>
        </w:rPr>
      </w:pPr>
      <w:bookmarkStart w:id="20" w:name="_Toc238579308"/>
      <w:r>
        <w:rPr>
          <w:rFonts w:ascii="Calibri" w:eastAsia="Times New Roman" w:hAnsi="Calibri" w:cs="Calibri"/>
          <w:b/>
          <w:bCs/>
          <w:color w:val="auto"/>
          <w:sz w:val="26"/>
          <w:szCs w:val="26"/>
          <w:lang w:eastAsia="pl-PL"/>
        </w:rPr>
        <w:t>10</w:t>
      </w:r>
      <w:r w:rsidR="004C3603" w:rsidRPr="00CD4130">
        <w:rPr>
          <w:rFonts w:ascii="Calibri" w:eastAsia="Times New Roman" w:hAnsi="Calibri" w:cs="Calibri"/>
          <w:b/>
          <w:bCs/>
          <w:color w:val="auto"/>
          <w:sz w:val="26"/>
          <w:szCs w:val="26"/>
          <w:lang w:eastAsia="pl-PL"/>
        </w:rPr>
        <w:t>. Cz</w:t>
      </w:r>
      <w:r w:rsidR="007132BE" w:rsidRPr="00CD4130">
        <w:rPr>
          <w:rFonts w:ascii="Calibri" w:eastAsia="Times New Roman" w:hAnsi="Calibri" w:cs="Calibri"/>
          <w:b/>
          <w:bCs/>
          <w:color w:val="auto"/>
          <w:sz w:val="26"/>
          <w:szCs w:val="26"/>
          <w:lang w:eastAsia="pl-PL"/>
        </w:rPr>
        <w:t>łonkowie grupy nieformalnej</w:t>
      </w:r>
      <w:bookmarkEnd w:id="20"/>
    </w:p>
    <w:p w14:paraId="46397BC9" w14:textId="41279ECA" w:rsidR="007132BE" w:rsidRPr="00286CCC" w:rsidRDefault="007132BE" w:rsidP="004C3603">
      <w:pPr>
        <w:pStyle w:val="Akapitzlist"/>
        <w:spacing w:after="0" w:line="276" w:lineRule="auto"/>
        <w:ind w:left="0"/>
        <w:rPr>
          <w:rFonts w:ascii="Calibri" w:eastAsia="Times New Roman" w:hAnsi="Calibri" w:cs="Calibri"/>
          <w:color w:val="000000"/>
          <w:kern w:val="0"/>
          <w:sz w:val="22"/>
          <w:szCs w:val="22"/>
          <w:lang w:eastAsia="pl-PL"/>
          <w14:ligatures w14:val="none"/>
        </w:rPr>
      </w:pPr>
      <w:r w:rsidRPr="00286CCC">
        <w:rPr>
          <w:rFonts w:ascii="Calibri" w:eastAsia="Times New Roman" w:hAnsi="Calibri" w:cs="Calibri"/>
          <w:color w:val="000000"/>
          <w:kern w:val="0"/>
          <w:sz w:val="22"/>
          <w:szCs w:val="22"/>
          <w:lang w:eastAsia="pl-PL"/>
          <w14:ligatures w14:val="none"/>
        </w:rPr>
        <w:t>Proszę wskazać trzech członków: (imię i nazwisko, adres, telefon</w:t>
      </w:r>
      <w:r w:rsidR="002069A7" w:rsidRPr="00286CCC">
        <w:rPr>
          <w:rFonts w:ascii="Calibri" w:eastAsia="Times New Roman" w:hAnsi="Calibri" w:cs="Calibri"/>
          <w:color w:val="000000"/>
          <w:kern w:val="0"/>
          <w:sz w:val="22"/>
          <w:szCs w:val="22"/>
          <w:lang w:eastAsia="pl-PL"/>
          <w14:ligatures w14:val="none"/>
        </w:rPr>
        <w:t xml:space="preserve">, email </w:t>
      </w:r>
    </w:p>
    <w:p w14:paraId="264EB4C0" w14:textId="6D506171" w:rsidR="007132BE" w:rsidRPr="00286CCC" w:rsidRDefault="007132BE">
      <w:pPr>
        <w:numPr>
          <w:ilvl w:val="1"/>
          <w:numId w:val="3"/>
        </w:numPr>
        <w:spacing w:after="0" w:line="276" w:lineRule="auto"/>
        <w:ind w:left="720" w:hanging="357"/>
        <w:rPr>
          <w:rFonts w:ascii="Calibri" w:eastAsia="Times New Roman" w:hAnsi="Calibri" w:cs="Calibri"/>
          <w:color w:val="000000"/>
          <w:kern w:val="0"/>
          <w:sz w:val="22"/>
          <w:szCs w:val="22"/>
          <w:lang w:eastAsia="pl-PL"/>
          <w14:ligatures w14:val="none"/>
        </w:rPr>
      </w:pPr>
      <w:r w:rsidRPr="00286CCC">
        <w:rPr>
          <w:rFonts w:ascii="Calibri" w:eastAsia="Times New Roman" w:hAnsi="Calibri" w:cs="Calibri"/>
          <w:color w:val="000000"/>
          <w:kern w:val="0"/>
          <w:sz w:val="22"/>
          <w:szCs w:val="22"/>
          <w:lang w:eastAsia="pl-PL"/>
          <w14:ligatures w14:val="none"/>
        </w:rPr>
        <w:t>I.</w:t>
      </w:r>
      <w:r w:rsidR="002069A7" w:rsidRPr="00286CCC">
        <w:rPr>
          <w:rFonts w:ascii="Calibri" w:eastAsia="Times New Roman" w:hAnsi="Calibri" w:cs="Calibri"/>
          <w:color w:val="000000"/>
          <w:kern w:val="0"/>
          <w:sz w:val="22"/>
          <w:szCs w:val="22"/>
          <w:lang w:eastAsia="pl-PL"/>
          <w14:ligatures w14:val="none"/>
        </w:rPr>
        <w:t xml:space="preserve"> Lider grupy: </w:t>
      </w:r>
    </w:p>
    <w:p w14:paraId="3478DE5A" w14:textId="439EFD3C" w:rsidR="007132BE" w:rsidRPr="00286CCC" w:rsidRDefault="007132BE">
      <w:pPr>
        <w:numPr>
          <w:ilvl w:val="1"/>
          <w:numId w:val="3"/>
        </w:numPr>
        <w:spacing w:after="0" w:line="276" w:lineRule="auto"/>
        <w:ind w:left="720" w:hanging="357"/>
        <w:rPr>
          <w:rFonts w:ascii="Calibri" w:eastAsia="Times New Roman" w:hAnsi="Calibri" w:cs="Calibri"/>
          <w:color w:val="000000"/>
          <w:kern w:val="0"/>
          <w:sz w:val="22"/>
          <w:szCs w:val="22"/>
          <w:lang w:eastAsia="pl-PL"/>
          <w14:ligatures w14:val="none"/>
        </w:rPr>
      </w:pPr>
      <w:r w:rsidRPr="00286CCC">
        <w:rPr>
          <w:rFonts w:ascii="Calibri" w:eastAsia="Times New Roman" w:hAnsi="Calibri" w:cs="Calibri"/>
          <w:color w:val="000000"/>
          <w:kern w:val="0"/>
          <w:sz w:val="22"/>
          <w:szCs w:val="22"/>
          <w:lang w:eastAsia="pl-PL"/>
          <w14:ligatures w14:val="none"/>
        </w:rPr>
        <w:t>II.</w:t>
      </w:r>
      <w:r w:rsidR="002069A7" w:rsidRPr="00286CCC">
        <w:rPr>
          <w:rFonts w:ascii="Calibri" w:eastAsia="Times New Roman" w:hAnsi="Calibri" w:cs="Calibri"/>
          <w:color w:val="000000"/>
          <w:kern w:val="0"/>
          <w:sz w:val="22"/>
          <w:szCs w:val="22"/>
          <w:lang w:eastAsia="pl-PL"/>
          <w14:ligatures w14:val="none"/>
        </w:rPr>
        <w:t xml:space="preserve"> Członek grupy </w:t>
      </w:r>
    </w:p>
    <w:p w14:paraId="1BF6E9CE" w14:textId="6E060314" w:rsidR="007132BE" w:rsidRPr="00286CCC" w:rsidRDefault="007132BE">
      <w:pPr>
        <w:numPr>
          <w:ilvl w:val="1"/>
          <w:numId w:val="3"/>
        </w:numPr>
        <w:spacing w:after="0" w:line="276" w:lineRule="auto"/>
        <w:ind w:left="720" w:hanging="357"/>
        <w:rPr>
          <w:rFonts w:ascii="Calibri" w:eastAsia="Times New Roman" w:hAnsi="Calibri" w:cs="Calibri"/>
          <w:color w:val="000000"/>
          <w:kern w:val="0"/>
          <w:sz w:val="22"/>
          <w:szCs w:val="22"/>
          <w:lang w:eastAsia="pl-PL"/>
          <w14:ligatures w14:val="none"/>
        </w:rPr>
      </w:pPr>
      <w:r w:rsidRPr="00286CCC">
        <w:rPr>
          <w:rFonts w:ascii="Calibri" w:eastAsia="Times New Roman" w:hAnsi="Calibri" w:cs="Calibri"/>
          <w:color w:val="000000"/>
          <w:kern w:val="0"/>
          <w:sz w:val="22"/>
          <w:szCs w:val="22"/>
          <w:lang w:eastAsia="pl-PL"/>
          <w14:ligatures w14:val="none"/>
        </w:rPr>
        <w:t>III.</w:t>
      </w:r>
      <w:r w:rsidR="002069A7" w:rsidRPr="00286CCC">
        <w:rPr>
          <w:rFonts w:ascii="Calibri" w:eastAsia="Times New Roman" w:hAnsi="Calibri" w:cs="Calibri"/>
          <w:color w:val="000000"/>
          <w:kern w:val="0"/>
          <w:sz w:val="22"/>
          <w:szCs w:val="22"/>
          <w:lang w:eastAsia="pl-PL"/>
          <w14:ligatures w14:val="none"/>
        </w:rPr>
        <w:t xml:space="preserve"> Członek grupy </w:t>
      </w:r>
    </w:p>
    <w:p w14:paraId="7F9682D0" w14:textId="77777777" w:rsidR="0051449B" w:rsidRPr="0051449B" w:rsidRDefault="0051449B" w:rsidP="00D13359">
      <w:pPr>
        <w:pStyle w:val="Akapitzlist"/>
        <w:spacing w:after="0" w:line="276" w:lineRule="auto"/>
        <w:ind w:left="502"/>
        <w:rPr>
          <w:rFonts w:ascii="Calibri" w:hAnsi="Calibri" w:cs="Calibri"/>
        </w:rPr>
      </w:pPr>
    </w:p>
    <w:p w14:paraId="3278E57D" w14:textId="08640167" w:rsidR="00052874" w:rsidRPr="008A6384" w:rsidRDefault="00052874" w:rsidP="00D13359">
      <w:pPr>
        <w:spacing w:after="0" w:line="276" w:lineRule="auto"/>
        <w:rPr>
          <w:rFonts w:ascii="Calibri" w:hAnsi="Calibri" w:cs="Calibri"/>
          <w:sz w:val="22"/>
          <w:szCs w:val="22"/>
        </w:rPr>
      </w:pPr>
      <w:r w:rsidRPr="008A6384">
        <w:rPr>
          <w:rFonts w:ascii="Calibri" w:hAnsi="Calibri" w:cs="Calibri"/>
          <w:sz w:val="22"/>
          <w:szCs w:val="22"/>
        </w:rPr>
        <w:t>Przy każdej osobie podaj:</w:t>
      </w:r>
    </w:p>
    <w:p w14:paraId="6308C98B" w14:textId="77777777" w:rsidR="00052874" w:rsidRPr="008A6384" w:rsidRDefault="00052874" w:rsidP="00D13359">
      <w:pPr>
        <w:spacing w:after="0" w:line="276" w:lineRule="auto"/>
        <w:rPr>
          <w:rFonts w:ascii="Calibri" w:hAnsi="Calibri" w:cs="Calibri"/>
          <w:sz w:val="22"/>
          <w:szCs w:val="22"/>
        </w:rPr>
      </w:pPr>
      <w:r w:rsidRPr="008A6384">
        <w:rPr>
          <w:rFonts w:ascii="Calibri" w:hAnsi="Calibri" w:cs="Calibri"/>
          <w:sz w:val="22"/>
          <w:szCs w:val="22"/>
        </w:rPr>
        <w:t>imię i nazwisko, adres, numer telefonu, adres e-mail</w:t>
      </w:r>
    </w:p>
    <w:p w14:paraId="2FEFA850" w14:textId="77777777" w:rsidR="00052874" w:rsidRPr="008A6384" w:rsidRDefault="00052874" w:rsidP="00D13359">
      <w:pPr>
        <w:spacing w:after="0" w:line="276" w:lineRule="auto"/>
        <w:rPr>
          <w:rFonts w:ascii="Calibri" w:hAnsi="Calibri" w:cs="Calibri"/>
          <w:sz w:val="22"/>
          <w:szCs w:val="22"/>
        </w:rPr>
      </w:pPr>
      <w:r w:rsidRPr="008A6384">
        <w:rPr>
          <w:rFonts w:ascii="Calibri" w:hAnsi="Calibri" w:cs="Calibri"/>
          <w:sz w:val="22"/>
          <w:szCs w:val="22"/>
        </w:rPr>
        <w:t>Sprawdź szczególnie:</w:t>
      </w:r>
    </w:p>
    <w:p w14:paraId="1818E3C6" w14:textId="4127EC61" w:rsidR="00052874" w:rsidRPr="00E14E75" w:rsidRDefault="00052874">
      <w:pPr>
        <w:pStyle w:val="Akapitzlist"/>
        <w:numPr>
          <w:ilvl w:val="0"/>
          <w:numId w:val="4"/>
        </w:numPr>
        <w:spacing w:after="0" w:line="276" w:lineRule="auto"/>
        <w:rPr>
          <w:rFonts w:ascii="Calibri" w:hAnsi="Calibri" w:cs="Calibri"/>
          <w:sz w:val="22"/>
          <w:szCs w:val="22"/>
        </w:rPr>
      </w:pPr>
      <w:r w:rsidRPr="00E14E75">
        <w:rPr>
          <w:rFonts w:ascii="Calibri" w:hAnsi="Calibri" w:cs="Calibri"/>
          <w:sz w:val="22"/>
          <w:szCs w:val="22"/>
        </w:rPr>
        <w:lastRenderedPageBreak/>
        <w:t>pełnoletność wszystkich osób,</w:t>
      </w:r>
    </w:p>
    <w:p w14:paraId="0DE6ED30" w14:textId="19A6CDA6" w:rsidR="00052874" w:rsidRPr="00E14E75" w:rsidRDefault="00052874">
      <w:pPr>
        <w:pStyle w:val="Akapitzlist"/>
        <w:numPr>
          <w:ilvl w:val="0"/>
          <w:numId w:val="4"/>
        </w:numPr>
        <w:spacing w:after="0" w:line="276" w:lineRule="auto"/>
        <w:rPr>
          <w:rFonts w:ascii="Calibri" w:hAnsi="Calibri" w:cs="Calibri"/>
          <w:sz w:val="22"/>
          <w:szCs w:val="22"/>
        </w:rPr>
      </w:pPr>
      <w:r w:rsidRPr="00006967">
        <w:rPr>
          <w:rFonts w:ascii="Calibri" w:hAnsi="Calibri" w:cs="Calibri"/>
        </w:rPr>
        <w:t>miejsce</w:t>
      </w:r>
      <w:r w:rsidRPr="00E14E75">
        <w:rPr>
          <w:rFonts w:ascii="Calibri" w:hAnsi="Calibri" w:cs="Calibri"/>
          <w:sz w:val="22"/>
          <w:szCs w:val="22"/>
        </w:rPr>
        <w:t xml:space="preserve"> zamieszkania,</w:t>
      </w:r>
    </w:p>
    <w:p w14:paraId="6F25FE23" w14:textId="21004687" w:rsidR="00052874" w:rsidRPr="00E14E75" w:rsidRDefault="00052874">
      <w:pPr>
        <w:pStyle w:val="Akapitzlist"/>
        <w:numPr>
          <w:ilvl w:val="0"/>
          <w:numId w:val="4"/>
        </w:numPr>
        <w:spacing w:after="0" w:line="276" w:lineRule="auto"/>
        <w:rPr>
          <w:rFonts w:ascii="Calibri" w:hAnsi="Calibri" w:cs="Calibri"/>
          <w:sz w:val="22"/>
          <w:szCs w:val="22"/>
        </w:rPr>
      </w:pPr>
      <w:r w:rsidRPr="00E14E75">
        <w:rPr>
          <w:rFonts w:ascii="Calibri" w:hAnsi="Calibri" w:cs="Calibri"/>
          <w:sz w:val="22"/>
          <w:szCs w:val="22"/>
        </w:rPr>
        <w:t>poprawność telefonów i adresów e-mail.</w:t>
      </w:r>
    </w:p>
    <w:p w14:paraId="3755D536" w14:textId="1F936B4B" w:rsidR="00052874" w:rsidRDefault="00052874" w:rsidP="00D13359">
      <w:pPr>
        <w:spacing w:after="0" w:line="276" w:lineRule="auto"/>
        <w:rPr>
          <w:rFonts w:ascii="Calibri" w:hAnsi="Calibri" w:cs="Calibri"/>
          <w:sz w:val="22"/>
          <w:szCs w:val="22"/>
        </w:rPr>
      </w:pPr>
      <w:r w:rsidRPr="008A6384">
        <w:rPr>
          <w:rFonts w:ascii="Calibri" w:hAnsi="Calibri" w:cs="Calibri"/>
          <w:sz w:val="22"/>
          <w:szCs w:val="22"/>
        </w:rPr>
        <w:t>Dane mają być aktualne.</w:t>
      </w:r>
    </w:p>
    <w:p w14:paraId="410A5B03" w14:textId="5576E8D2" w:rsidR="007132BE" w:rsidRPr="00006967" w:rsidRDefault="009D0D75" w:rsidP="00CD4130">
      <w:pPr>
        <w:pStyle w:val="Nagwek2"/>
        <w:spacing w:before="240" w:after="240"/>
        <w:rPr>
          <w:rFonts w:ascii="Calibri" w:eastAsia="Times New Roman" w:hAnsi="Calibri" w:cs="Calibri"/>
          <w:b/>
          <w:bCs/>
          <w:color w:val="auto"/>
          <w:sz w:val="26"/>
          <w:szCs w:val="26"/>
          <w:lang w:eastAsia="pl-PL"/>
        </w:rPr>
      </w:pPr>
      <w:bookmarkStart w:id="21" w:name="_Toc238579309"/>
      <w:r w:rsidRPr="00006967">
        <w:rPr>
          <w:rFonts w:ascii="Calibri" w:eastAsia="Times New Roman" w:hAnsi="Calibri" w:cs="Calibri"/>
          <w:b/>
          <w:bCs/>
          <w:color w:val="auto"/>
          <w:sz w:val="26"/>
          <w:szCs w:val="26"/>
          <w:lang w:eastAsia="pl-PL"/>
        </w:rPr>
        <w:t>11</w:t>
      </w:r>
      <w:r w:rsidR="004C3603" w:rsidRPr="00006967">
        <w:rPr>
          <w:rFonts w:ascii="Calibri" w:eastAsia="Times New Roman" w:hAnsi="Calibri" w:cs="Calibri"/>
          <w:b/>
          <w:bCs/>
          <w:color w:val="auto"/>
          <w:sz w:val="26"/>
          <w:szCs w:val="26"/>
          <w:lang w:eastAsia="pl-PL"/>
        </w:rPr>
        <w:t xml:space="preserve">. </w:t>
      </w:r>
      <w:r w:rsidR="0052111B" w:rsidRPr="00006967">
        <w:rPr>
          <w:rFonts w:ascii="Calibri" w:eastAsia="Times New Roman" w:hAnsi="Calibri" w:cs="Calibri"/>
          <w:b/>
          <w:bCs/>
          <w:color w:val="auto"/>
          <w:sz w:val="26"/>
          <w:szCs w:val="26"/>
          <w:lang w:eastAsia="pl-PL"/>
        </w:rPr>
        <w:t xml:space="preserve">Gmina, </w:t>
      </w:r>
      <w:r w:rsidR="007132BE" w:rsidRPr="00006967">
        <w:rPr>
          <w:rFonts w:ascii="Calibri" w:eastAsia="Times New Roman" w:hAnsi="Calibri" w:cs="Calibri"/>
          <w:b/>
          <w:bCs/>
          <w:color w:val="auto"/>
          <w:sz w:val="26"/>
          <w:szCs w:val="26"/>
          <w:lang w:eastAsia="pl-PL"/>
        </w:rPr>
        <w:t>w której będzie realizowany projekt</w:t>
      </w:r>
      <w:bookmarkEnd w:id="21"/>
      <w:r w:rsidR="007132BE" w:rsidRPr="00006967">
        <w:rPr>
          <w:rFonts w:ascii="Calibri" w:eastAsia="Times New Roman" w:hAnsi="Calibri" w:cs="Calibri"/>
          <w:b/>
          <w:bCs/>
          <w:color w:val="auto"/>
          <w:sz w:val="26"/>
          <w:szCs w:val="26"/>
          <w:lang w:eastAsia="pl-PL"/>
        </w:rPr>
        <w:t xml:space="preserve"> </w:t>
      </w:r>
    </w:p>
    <w:p w14:paraId="2C9B9444" w14:textId="5E28BBF0" w:rsidR="008A6384" w:rsidRPr="008A6384" w:rsidRDefault="008A6384" w:rsidP="00D13359">
      <w:pPr>
        <w:spacing w:after="0" w:line="276" w:lineRule="auto"/>
        <w:rPr>
          <w:rFonts w:ascii="Calibri" w:hAnsi="Calibri" w:cs="Calibri"/>
          <w:kern w:val="0"/>
          <w:sz w:val="22"/>
          <w:szCs w:val="22"/>
          <w14:ligatures w14:val="none"/>
        </w:rPr>
      </w:pPr>
      <w:r w:rsidRPr="008A6384">
        <w:rPr>
          <w:rFonts w:ascii="Calibri" w:hAnsi="Calibri" w:cs="Calibri"/>
          <w:kern w:val="0"/>
          <w:sz w:val="22"/>
          <w:szCs w:val="22"/>
          <w14:ligatures w14:val="none"/>
        </w:rPr>
        <w:t xml:space="preserve">Wskaż jedną gminę. Takiego wskazania wymaga formularz. </w:t>
      </w:r>
    </w:p>
    <w:p w14:paraId="6793C732" w14:textId="77777777" w:rsidR="008A6384" w:rsidRPr="008A6384" w:rsidRDefault="008A6384" w:rsidP="00D13359">
      <w:pPr>
        <w:spacing w:after="0" w:line="276" w:lineRule="auto"/>
        <w:rPr>
          <w:rFonts w:ascii="Calibri" w:hAnsi="Calibri" w:cs="Calibri"/>
        </w:rPr>
      </w:pPr>
      <w:r w:rsidRPr="008A6384">
        <w:rPr>
          <w:rFonts w:ascii="Calibri" w:hAnsi="Calibri" w:cs="Calibri"/>
          <w:kern w:val="0"/>
          <w:sz w:val="22"/>
          <w:szCs w:val="22"/>
          <w14:ligatures w14:val="none"/>
        </w:rPr>
        <w:t>Gmina powinna być związana z miejscem, w którym członkowie grupy mieszkają lub działają, ponieważ projekt ma służyć ich lokalnej społeczności.</w:t>
      </w:r>
    </w:p>
    <w:p w14:paraId="2B4DC8D8" w14:textId="77777777" w:rsidR="008A6384" w:rsidRPr="008A6384" w:rsidRDefault="008A6384" w:rsidP="00D13359">
      <w:pPr>
        <w:spacing w:after="0" w:line="276" w:lineRule="auto"/>
        <w:rPr>
          <w:rFonts w:ascii="Calibri" w:hAnsi="Calibri" w:cs="Calibri"/>
          <w:kern w:val="0"/>
          <w:sz w:val="22"/>
          <w:szCs w:val="22"/>
          <w14:ligatures w14:val="none"/>
        </w:rPr>
      </w:pPr>
      <w:r w:rsidRPr="008A6384">
        <w:rPr>
          <w:rFonts w:ascii="Calibri" w:hAnsi="Calibri" w:cs="Calibri"/>
          <w:kern w:val="0"/>
          <w:sz w:val="22"/>
          <w:szCs w:val="22"/>
          <w14:ligatures w14:val="none"/>
        </w:rPr>
        <w:t>Projekt nie powinien być realizowany w przypadkowo wybranej gminie. We wniosku powinien być widoczny rzeczywisty związek:</w:t>
      </w:r>
    </w:p>
    <w:p w14:paraId="621ECDB9" w14:textId="07CB9077" w:rsidR="008A6384" w:rsidRPr="00F06F93" w:rsidRDefault="008A6384" w:rsidP="004C3603">
      <w:pPr>
        <w:spacing w:before="120" w:after="120" w:line="276" w:lineRule="auto"/>
        <w:rPr>
          <w:rFonts w:ascii="Calibri" w:hAnsi="Calibri" w:cs="Calibri"/>
          <w:b/>
          <w:bCs/>
        </w:rPr>
      </w:pPr>
      <w:r w:rsidRPr="00F06F93">
        <w:rPr>
          <w:rFonts w:ascii="Calibri" w:hAnsi="Calibri" w:cs="Calibri"/>
          <w:b/>
          <w:bCs/>
          <w:kern w:val="0"/>
          <w:sz w:val="22"/>
          <w:szCs w:val="22"/>
          <w14:ligatures w14:val="none"/>
        </w:rPr>
        <w:t>członkowie grupy</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miejscowość/gmina</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lokalny problem</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mieszkańcy tej społeczności</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projekt</w:t>
      </w:r>
    </w:p>
    <w:p w14:paraId="3D676904" w14:textId="77777777" w:rsidR="008A6384" w:rsidRPr="008A6384" w:rsidRDefault="008A6384" w:rsidP="00D13359">
      <w:pPr>
        <w:spacing w:after="0" w:line="276" w:lineRule="auto"/>
        <w:rPr>
          <w:rFonts w:ascii="Calibri" w:hAnsi="Calibri" w:cs="Calibri"/>
          <w:kern w:val="0"/>
          <w:sz w:val="22"/>
          <w:szCs w:val="22"/>
          <w14:ligatures w14:val="none"/>
        </w:rPr>
      </w:pPr>
      <w:r w:rsidRPr="008A6384">
        <w:rPr>
          <w:rFonts w:ascii="Calibri" w:hAnsi="Calibri" w:cs="Calibri"/>
          <w:kern w:val="0"/>
          <w:sz w:val="22"/>
          <w:szCs w:val="22"/>
          <w14:ligatures w14:val="none"/>
        </w:rPr>
        <w:t xml:space="preserve">Działania mają być skierowane do lokalnej społeczności, w której mieszkają lub działają członkowie grupy nieformalnej. Lokalna społeczność to mieszkańcy danej wsi, miasta lub gminy. </w:t>
      </w:r>
    </w:p>
    <w:p w14:paraId="1B14C98B" w14:textId="4334A2DB" w:rsidR="008A6384" w:rsidRPr="008A6384" w:rsidRDefault="008A6384" w:rsidP="00D13359">
      <w:pPr>
        <w:spacing w:after="0" w:line="276" w:lineRule="auto"/>
        <w:rPr>
          <w:rFonts w:ascii="Calibri" w:eastAsia="Times New Roman" w:hAnsi="Calibri" w:cs="Calibri"/>
          <w:b/>
          <w:bCs/>
          <w:color w:val="000000"/>
          <w:kern w:val="0"/>
          <w:sz w:val="26"/>
          <w:szCs w:val="26"/>
          <w:lang w:eastAsia="pl-PL"/>
          <w14:ligatures w14:val="none"/>
        </w:rPr>
      </w:pPr>
      <w:r w:rsidRPr="008A6384">
        <w:rPr>
          <w:rFonts w:ascii="Calibri" w:eastAsia="Times New Roman" w:hAnsi="Calibri" w:cs="Calibri"/>
          <w:kern w:val="0"/>
          <w:sz w:val="22"/>
          <w:szCs w:val="22"/>
          <w:lang w:eastAsia="pl-PL"/>
          <w14:ligatures w14:val="none"/>
        </w:rPr>
        <w:t>Pamiętaj, że Miasto Opole liczy ponad 100 000 mieszkańców – nie może być miejscem realizacji projektu.</w:t>
      </w:r>
    </w:p>
    <w:p w14:paraId="0665378F" w14:textId="1579126E" w:rsidR="00CD4130" w:rsidRPr="007E4E86" w:rsidRDefault="00332C75" w:rsidP="007E4E86">
      <w:pPr>
        <w:pStyle w:val="Nagwek2"/>
        <w:spacing w:before="240" w:after="240"/>
        <w:rPr>
          <w:rFonts w:ascii="Calibri" w:eastAsia="Times New Roman" w:hAnsi="Calibri" w:cs="Calibri"/>
          <w:b/>
          <w:bCs/>
          <w:color w:val="auto"/>
          <w:sz w:val="26"/>
          <w:szCs w:val="26"/>
          <w:lang w:eastAsia="pl-PL"/>
        </w:rPr>
      </w:pPr>
      <w:r w:rsidRPr="007E4E86">
        <w:rPr>
          <w:rFonts w:ascii="Calibri" w:eastAsia="Times New Roman" w:hAnsi="Calibri" w:cs="Calibri"/>
          <w:b/>
          <w:bCs/>
          <w:color w:val="auto"/>
          <w:sz w:val="26"/>
          <w:szCs w:val="26"/>
          <w:lang w:eastAsia="pl-PL"/>
        </w:rPr>
        <w:t xml:space="preserve"> </w:t>
      </w:r>
      <w:bookmarkStart w:id="22" w:name="_Toc238579310"/>
      <w:r w:rsidR="00006967" w:rsidRPr="007E4E86">
        <w:rPr>
          <w:rFonts w:ascii="Calibri" w:eastAsia="Times New Roman" w:hAnsi="Calibri" w:cs="Calibri"/>
          <w:b/>
          <w:bCs/>
          <w:color w:val="auto"/>
          <w:sz w:val="26"/>
          <w:szCs w:val="26"/>
          <w:lang w:eastAsia="pl-PL"/>
        </w:rPr>
        <w:t>12</w:t>
      </w:r>
      <w:r w:rsidR="001A3972" w:rsidRPr="007E4E86">
        <w:rPr>
          <w:rFonts w:ascii="Calibri" w:eastAsia="Times New Roman" w:hAnsi="Calibri" w:cs="Calibri"/>
          <w:b/>
          <w:bCs/>
          <w:color w:val="auto"/>
          <w:sz w:val="26"/>
          <w:szCs w:val="26"/>
          <w:lang w:eastAsia="pl-PL"/>
        </w:rPr>
        <w:t xml:space="preserve">. </w:t>
      </w:r>
      <w:bookmarkStart w:id="23" w:name="_Hlk202954348"/>
      <w:r w:rsidR="001A3972" w:rsidRPr="007E4E86">
        <w:rPr>
          <w:rFonts w:ascii="Calibri" w:eastAsia="Times New Roman" w:hAnsi="Calibri" w:cs="Calibri"/>
          <w:b/>
          <w:bCs/>
          <w:color w:val="auto"/>
          <w:sz w:val="26"/>
          <w:szCs w:val="26"/>
          <w:lang w:eastAsia="pl-PL"/>
        </w:rPr>
        <w:t>Krótka charakterystyka Realizatora</w:t>
      </w:r>
      <w:bookmarkEnd w:id="22"/>
      <w:r w:rsidR="001A3972" w:rsidRPr="007E4E86">
        <w:rPr>
          <w:rFonts w:ascii="Calibri" w:eastAsia="Times New Roman" w:hAnsi="Calibri" w:cs="Calibri"/>
          <w:b/>
          <w:bCs/>
          <w:color w:val="auto"/>
          <w:sz w:val="26"/>
          <w:szCs w:val="26"/>
          <w:lang w:eastAsia="pl-PL"/>
        </w:rPr>
        <w:t xml:space="preserve"> </w:t>
      </w:r>
    </w:p>
    <w:p w14:paraId="76011557" w14:textId="140CFE03" w:rsidR="001A3972" w:rsidRPr="00CD4130" w:rsidRDefault="00CD4130" w:rsidP="00D13359">
      <w:pPr>
        <w:spacing w:after="0" w:line="276" w:lineRule="auto"/>
        <w:rPr>
          <w:rFonts w:ascii="Calibri" w:eastAsia="Times New Roman" w:hAnsi="Calibri" w:cs="Calibri"/>
          <w:lang w:eastAsia="pl-PL"/>
        </w:rPr>
      </w:pPr>
      <w:r w:rsidRPr="00CD4130">
        <w:rPr>
          <w:rFonts w:ascii="Calibri" w:eastAsia="Times New Roman" w:hAnsi="Calibri" w:cs="Calibri"/>
          <w:lang w:eastAsia="pl-PL"/>
        </w:rPr>
        <w:t>O</w:t>
      </w:r>
      <w:r w:rsidR="001A3972" w:rsidRPr="00CD4130">
        <w:rPr>
          <w:rFonts w:ascii="Calibri" w:eastAsia="Times New Roman" w:hAnsi="Calibri" w:cs="Calibri"/>
          <w:lang w:eastAsia="pl-PL"/>
        </w:rPr>
        <w:t>pisz grupę nieformalną</w:t>
      </w:r>
      <w:r w:rsidRPr="00CD4130">
        <w:rPr>
          <w:rFonts w:ascii="Calibri" w:eastAsia="Times New Roman" w:hAnsi="Calibri" w:cs="Calibri"/>
          <w:lang w:eastAsia="pl-PL"/>
        </w:rPr>
        <w:t xml:space="preserve"> (</w:t>
      </w:r>
      <w:r w:rsidR="001A3972" w:rsidRPr="00CD4130">
        <w:rPr>
          <w:rFonts w:ascii="Calibri" w:eastAsia="Times New Roman" w:hAnsi="Calibri" w:cs="Calibri"/>
          <w:lang w:eastAsia="pl-PL"/>
        </w:rPr>
        <w:t>kiedy została zawiązana, jaka była motywacja do jej powstania, czy powstała tylko na potrzeby realizacji projektu? jakie są doświadczenia jej członków</w:t>
      </w:r>
      <w:r w:rsidRPr="00CD4130">
        <w:rPr>
          <w:rFonts w:ascii="Calibri" w:eastAsia="Times New Roman" w:hAnsi="Calibri" w:cs="Calibri"/>
          <w:lang w:eastAsia="pl-PL"/>
        </w:rPr>
        <w:t>)</w:t>
      </w:r>
    </w:p>
    <w:bookmarkEnd w:id="23"/>
    <w:p w14:paraId="53F145EB" w14:textId="77777777" w:rsidR="008A6384" w:rsidRPr="0010550F" w:rsidRDefault="008A6384" w:rsidP="004C3603">
      <w:pPr>
        <w:spacing w:before="240" w:after="0" w:line="276" w:lineRule="auto"/>
        <w:rPr>
          <w:rFonts w:ascii="Calibri" w:hAnsi="Calibri" w:cs="Calibri"/>
          <w:sz w:val="22"/>
          <w:szCs w:val="22"/>
        </w:rPr>
      </w:pPr>
      <w:r w:rsidRPr="0010550F">
        <w:rPr>
          <w:rFonts w:ascii="Calibri" w:hAnsi="Calibri" w:cs="Calibri"/>
          <w:sz w:val="22"/>
          <w:szCs w:val="22"/>
        </w:rPr>
        <w:t>Formularz wymaga opisania:</w:t>
      </w:r>
    </w:p>
    <w:p w14:paraId="6A1424E8" w14:textId="6834BEA6" w:rsidR="008A6384" w:rsidRPr="0010550F" w:rsidRDefault="008A6384">
      <w:pPr>
        <w:pStyle w:val="Akapitzlist"/>
        <w:numPr>
          <w:ilvl w:val="1"/>
          <w:numId w:val="10"/>
        </w:numPr>
        <w:spacing w:after="0" w:line="276" w:lineRule="auto"/>
        <w:rPr>
          <w:rFonts w:ascii="Calibri" w:hAnsi="Calibri" w:cs="Calibri"/>
          <w:sz w:val="22"/>
          <w:szCs w:val="22"/>
        </w:rPr>
      </w:pPr>
      <w:r w:rsidRPr="0010550F">
        <w:rPr>
          <w:rFonts w:ascii="Calibri" w:hAnsi="Calibri" w:cs="Calibri"/>
          <w:sz w:val="22"/>
          <w:szCs w:val="22"/>
        </w:rPr>
        <w:t>kiedy grupa została zawiązana,</w:t>
      </w:r>
    </w:p>
    <w:p w14:paraId="21D8BEA3" w14:textId="419B864F" w:rsidR="008A6384" w:rsidRPr="0010550F" w:rsidRDefault="008A6384">
      <w:pPr>
        <w:pStyle w:val="Akapitzlist"/>
        <w:numPr>
          <w:ilvl w:val="1"/>
          <w:numId w:val="10"/>
        </w:numPr>
        <w:spacing w:after="0" w:line="276" w:lineRule="auto"/>
        <w:rPr>
          <w:rFonts w:ascii="Calibri" w:hAnsi="Calibri" w:cs="Calibri"/>
          <w:sz w:val="22"/>
          <w:szCs w:val="22"/>
        </w:rPr>
      </w:pPr>
      <w:r w:rsidRPr="0010550F">
        <w:rPr>
          <w:rFonts w:ascii="Calibri" w:hAnsi="Calibri" w:cs="Calibri"/>
          <w:sz w:val="22"/>
          <w:szCs w:val="22"/>
        </w:rPr>
        <w:t>jaka była motywacja do jej powstania,</w:t>
      </w:r>
    </w:p>
    <w:p w14:paraId="13162B57" w14:textId="45E72876" w:rsidR="008A6384" w:rsidRPr="0010550F" w:rsidRDefault="008A6384">
      <w:pPr>
        <w:pStyle w:val="Akapitzlist"/>
        <w:numPr>
          <w:ilvl w:val="1"/>
          <w:numId w:val="10"/>
        </w:numPr>
        <w:spacing w:after="0" w:line="276" w:lineRule="auto"/>
        <w:rPr>
          <w:rFonts w:ascii="Calibri" w:hAnsi="Calibri" w:cs="Calibri"/>
          <w:sz w:val="22"/>
          <w:szCs w:val="22"/>
        </w:rPr>
      </w:pPr>
      <w:r w:rsidRPr="0010550F">
        <w:rPr>
          <w:rFonts w:ascii="Calibri" w:hAnsi="Calibri" w:cs="Calibri"/>
          <w:sz w:val="22"/>
          <w:szCs w:val="22"/>
        </w:rPr>
        <w:t>czy grupa powstała wyłącznie na potrzeby projektu,</w:t>
      </w:r>
    </w:p>
    <w:p w14:paraId="54895DF4" w14:textId="0C9F708A" w:rsidR="008A6384" w:rsidRPr="0010550F" w:rsidRDefault="008A6384">
      <w:pPr>
        <w:pStyle w:val="Akapitzlist"/>
        <w:numPr>
          <w:ilvl w:val="1"/>
          <w:numId w:val="10"/>
        </w:numPr>
        <w:spacing w:after="0" w:line="276" w:lineRule="auto"/>
        <w:rPr>
          <w:rFonts w:ascii="Calibri" w:hAnsi="Calibri" w:cs="Calibri"/>
          <w:sz w:val="22"/>
          <w:szCs w:val="22"/>
        </w:rPr>
      </w:pPr>
      <w:r w:rsidRPr="0010550F">
        <w:rPr>
          <w:rFonts w:ascii="Calibri" w:hAnsi="Calibri" w:cs="Calibri"/>
          <w:sz w:val="22"/>
          <w:szCs w:val="22"/>
        </w:rPr>
        <w:t>jakie doświadczenia posiadają jej członkowie.</w:t>
      </w:r>
    </w:p>
    <w:p w14:paraId="0034B1A2" w14:textId="77777777" w:rsidR="008A6384" w:rsidRPr="0010550F" w:rsidRDefault="008A6384" w:rsidP="004C3603">
      <w:pPr>
        <w:spacing w:before="240" w:after="0" w:line="276" w:lineRule="auto"/>
        <w:rPr>
          <w:rFonts w:ascii="Calibri" w:hAnsi="Calibri" w:cs="Calibri"/>
          <w:sz w:val="22"/>
          <w:szCs w:val="22"/>
        </w:rPr>
      </w:pPr>
      <w:r w:rsidRPr="0010550F">
        <w:rPr>
          <w:rFonts w:ascii="Calibri" w:hAnsi="Calibri" w:cs="Calibri"/>
          <w:sz w:val="22"/>
          <w:szCs w:val="22"/>
        </w:rPr>
        <w:t>Co warto dodatkowo pokazać?</w:t>
      </w:r>
    </w:p>
    <w:p w14:paraId="008F4515" w14:textId="77777777" w:rsidR="008A6384" w:rsidRPr="0010550F" w:rsidRDefault="008A6384" w:rsidP="00D13359">
      <w:pPr>
        <w:spacing w:after="0" w:line="276" w:lineRule="auto"/>
        <w:rPr>
          <w:rFonts w:ascii="Calibri" w:hAnsi="Calibri" w:cs="Calibri"/>
          <w:sz w:val="22"/>
          <w:szCs w:val="22"/>
        </w:rPr>
      </w:pPr>
      <w:r w:rsidRPr="0010550F">
        <w:rPr>
          <w:rFonts w:ascii="Calibri" w:hAnsi="Calibri" w:cs="Calibri"/>
          <w:sz w:val="22"/>
          <w:szCs w:val="22"/>
        </w:rPr>
        <w:t>W tym miejscu pokaż także:</w:t>
      </w:r>
    </w:p>
    <w:p w14:paraId="1359F712" w14:textId="006A9946" w:rsidR="008A6384" w:rsidRPr="0010550F" w:rsidRDefault="008A6384">
      <w:pPr>
        <w:pStyle w:val="Akapitzlist"/>
        <w:numPr>
          <w:ilvl w:val="1"/>
          <w:numId w:val="11"/>
        </w:numPr>
        <w:spacing w:after="0" w:line="276" w:lineRule="auto"/>
        <w:rPr>
          <w:rFonts w:ascii="Calibri" w:hAnsi="Calibri" w:cs="Calibri"/>
          <w:sz w:val="22"/>
          <w:szCs w:val="22"/>
        </w:rPr>
      </w:pPr>
      <w:r w:rsidRPr="0010550F">
        <w:rPr>
          <w:rFonts w:ascii="Calibri" w:hAnsi="Calibri" w:cs="Calibri"/>
          <w:sz w:val="22"/>
          <w:szCs w:val="22"/>
        </w:rPr>
        <w:t>jaki jest związek grupy z daną miejscowością lub gminą,</w:t>
      </w:r>
    </w:p>
    <w:p w14:paraId="7D68377A" w14:textId="51C480DE" w:rsidR="008A6384" w:rsidRPr="0010550F" w:rsidRDefault="008A6384">
      <w:pPr>
        <w:pStyle w:val="Akapitzlist"/>
        <w:numPr>
          <w:ilvl w:val="1"/>
          <w:numId w:val="11"/>
        </w:numPr>
        <w:spacing w:after="0" w:line="276" w:lineRule="auto"/>
        <w:rPr>
          <w:rFonts w:ascii="Calibri" w:hAnsi="Calibri" w:cs="Calibri"/>
          <w:sz w:val="22"/>
          <w:szCs w:val="22"/>
        </w:rPr>
      </w:pPr>
      <w:r w:rsidRPr="0010550F">
        <w:rPr>
          <w:rFonts w:ascii="Calibri" w:hAnsi="Calibri" w:cs="Calibri"/>
          <w:sz w:val="22"/>
          <w:szCs w:val="22"/>
        </w:rPr>
        <w:t>skąd członkowie znają problem, którego dotyczy projekt,</w:t>
      </w:r>
    </w:p>
    <w:p w14:paraId="222542DA" w14:textId="44B26D8E" w:rsidR="008A6384" w:rsidRPr="0010550F" w:rsidRDefault="008A6384">
      <w:pPr>
        <w:pStyle w:val="Akapitzlist"/>
        <w:numPr>
          <w:ilvl w:val="1"/>
          <w:numId w:val="11"/>
        </w:numPr>
        <w:spacing w:after="0" w:line="276" w:lineRule="auto"/>
        <w:rPr>
          <w:rFonts w:ascii="Calibri" w:hAnsi="Calibri" w:cs="Calibri"/>
          <w:sz w:val="22"/>
          <w:szCs w:val="22"/>
        </w:rPr>
      </w:pPr>
      <w:r w:rsidRPr="0010550F">
        <w:rPr>
          <w:rFonts w:ascii="Calibri" w:hAnsi="Calibri" w:cs="Calibri"/>
          <w:sz w:val="22"/>
          <w:szCs w:val="22"/>
        </w:rPr>
        <w:t>jakie mają doświadczenia, wiedzę (kwalifikacje, kompetencje) albo kontakty potrzebne do przeprowadzenia działań.</w:t>
      </w:r>
    </w:p>
    <w:p w14:paraId="43DA2709" w14:textId="467685CF" w:rsidR="007132BE" w:rsidRPr="0010550F" w:rsidRDefault="008A6384" w:rsidP="00D13359">
      <w:pPr>
        <w:spacing w:after="0" w:line="276" w:lineRule="auto"/>
        <w:contextualSpacing/>
        <w:rPr>
          <w:rFonts w:ascii="Calibri" w:eastAsia="Times New Roman" w:hAnsi="Calibri" w:cs="Calibri"/>
          <w:color w:val="000000"/>
          <w:kern w:val="0"/>
          <w:sz w:val="22"/>
          <w:szCs w:val="22"/>
          <w:lang w:eastAsia="pl-PL"/>
          <w14:ligatures w14:val="none"/>
        </w:rPr>
      </w:pPr>
      <w:r w:rsidRPr="0010550F">
        <w:rPr>
          <w:rFonts w:ascii="Calibri" w:hAnsi="Calibri" w:cs="Calibri"/>
          <w:sz w:val="22"/>
          <w:szCs w:val="22"/>
        </w:rPr>
        <w:t>Nie trzeba tworzyć historii organizacji. Grupa nieformalna może powstać właśnie po to, aby odpowiedzieć na konkretny lokalny problem.</w:t>
      </w:r>
    </w:p>
    <w:p w14:paraId="7A51F928" w14:textId="08850B63" w:rsidR="007132BE" w:rsidRPr="00881DA0" w:rsidRDefault="00881DA0" w:rsidP="00881DA0">
      <w:pPr>
        <w:pStyle w:val="Nagwek1"/>
        <w:spacing w:after="360"/>
        <w:rPr>
          <w:rFonts w:ascii="Calibri" w:eastAsia="Times New Roman" w:hAnsi="Calibri" w:cs="Calibri"/>
          <w:b/>
          <w:bCs/>
          <w:color w:val="auto"/>
          <w:sz w:val="30"/>
          <w:szCs w:val="30"/>
          <w:lang w:eastAsia="pl-PL"/>
        </w:rPr>
      </w:pPr>
      <w:bookmarkStart w:id="24" w:name="_Toc238579311"/>
      <w:r w:rsidRPr="00881DA0">
        <w:rPr>
          <w:rFonts w:ascii="Calibri" w:eastAsia="Times New Roman" w:hAnsi="Calibri" w:cs="Calibri"/>
          <w:b/>
          <w:bCs/>
          <w:color w:val="auto"/>
          <w:sz w:val="30"/>
          <w:szCs w:val="30"/>
          <w:lang w:eastAsia="pl-PL"/>
        </w:rPr>
        <w:lastRenderedPageBreak/>
        <w:t>CZĘŚĆ II: INFORMACJE O PROJEKCIE</w:t>
      </w:r>
      <w:bookmarkEnd w:id="24"/>
    </w:p>
    <w:p w14:paraId="35D078C1" w14:textId="677DECD7" w:rsidR="007132BE" w:rsidRPr="00CD4130" w:rsidRDefault="007132BE" w:rsidP="00CD4130">
      <w:pPr>
        <w:pStyle w:val="Nagwek2"/>
        <w:spacing w:before="240" w:after="240"/>
        <w:rPr>
          <w:rFonts w:ascii="Calibri" w:eastAsia="Times New Roman" w:hAnsi="Calibri" w:cs="Calibri"/>
          <w:b/>
          <w:bCs/>
          <w:color w:val="auto"/>
          <w:sz w:val="26"/>
          <w:szCs w:val="26"/>
          <w:lang w:eastAsia="pl-PL"/>
        </w:rPr>
      </w:pPr>
      <w:bookmarkStart w:id="25" w:name="_Toc238579312"/>
      <w:r w:rsidRPr="00CD4130">
        <w:rPr>
          <w:rFonts w:ascii="Calibri" w:eastAsia="Times New Roman" w:hAnsi="Calibri" w:cs="Calibri"/>
          <w:b/>
          <w:bCs/>
          <w:color w:val="auto"/>
          <w:sz w:val="26"/>
          <w:szCs w:val="26"/>
          <w:lang w:eastAsia="pl-PL"/>
        </w:rPr>
        <w:t>1. Tytuł projektu</w:t>
      </w:r>
      <w:bookmarkEnd w:id="25"/>
    </w:p>
    <w:p w14:paraId="7B3EEA6B" w14:textId="309B77B7" w:rsidR="00931A46" w:rsidRPr="0051449B" w:rsidRDefault="00931A46" w:rsidP="00D13359">
      <w:pPr>
        <w:spacing w:after="0" w:line="276" w:lineRule="auto"/>
        <w:rPr>
          <w:rFonts w:ascii="Calibri" w:hAnsi="Calibri" w:cs="Calibri"/>
          <w:sz w:val="22"/>
          <w:szCs w:val="22"/>
        </w:rPr>
      </w:pPr>
      <w:r w:rsidRPr="0051449B">
        <w:rPr>
          <w:rFonts w:ascii="Calibri" w:hAnsi="Calibri" w:cs="Calibri"/>
          <w:sz w:val="22"/>
          <w:szCs w:val="22"/>
        </w:rPr>
        <w:t>Wpisz krótki tytuł pokazujący, czego dotyczy projekt.</w:t>
      </w:r>
    </w:p>
    <w:p w14:paraId="10C64D7A" w14:textId="77777777" w:rsidR="00931A46" w:rsidRPr="0051449B" w:rsidRDefault="00931A46" w:rsidP="00D13359">
      <w:pPr>
        <w:spacing w:after="0" w:line="276" w:lineRule="auto"/>
        <w:rPr>
          <w:rFonts w:ascii="Calibri" w:hAnsi="Calibri" w:cs="Calibri"/>
          <w:sz w:val="22"/>
          <w:szCs w:val="22"/>
        </w:rPr>
      </w:pPr>
      <w:r w:rsidRPr="0051449B">
        <w:rPr>
          <w:rFonts w:ascii="Calibri" w:hAnsi="Calibri" w:cs="Calibri"/>
          <w:sz w:val="22"/>
          <w:szCs w:val="22"/>
        </w:rPr>
        <w:t>Tytuł może odwoływać się np. do:</w:t>
      </w:r>
    </w:p>
    <w:p w14:paraId="229706B5" w14:textId="0CA8D31B" w:rsidR="00931A46" w:rsidRPr="00E14E75" w:rsidRDefault="00931A46">
      <w:pPr>
        <w:pStyle w:val="Akapitzlist"/>
        <w:numPr>
          <w:ilvl w:val="1"/>
          <w:numId w:val="5"/>
        </w:numPr>
        <w:spacing w:after="0" w:line="276" w:lineRule="auto"/>
        <w:rPr>
          <w:rFonts w:ascii="Calibri" w:hAnsi="Calibri" w:cs="Calibri"/>
          <w:sz w:val="22"/>
          <w:szCs w:val="22"/>
        </w:rPr>
      </w:pPr>
      <w:r w:rsidRPr="00E14E75">
        <w:rPr>
          <w:rFonts w:ascii="Calibri" w:hAnsi="Calibri" w:cs="Calibri"/>
          <w:sz w:val="22"/>
          <w:szCs w:val="22"/>
        </w:rPr>
        <w:t>bezpieczeństwa mieszkańców,</w:t>
      </w:r>
    </w:p>
    <w:p w14:paraId="16E908E0" w14:textId="39E5B92E" w:rsidR="00931A46" w:rsidRPr="00E14E75" w:rsidRDefault="00931A46">
      <w:pPr>
        <w:pStyle w:val="Akapitzlist"/>
        <w:numPr>
          <w:ilvl w:val="1"/>
          <w:numId w:val="5"/>
        </w:numPr>
        <w:spacing w:after="0" w:line="276" w:lineRule="auto"/>
        <w:rPr>
          <w:rFonts w:ascii="Calibri" w:hAnsi="Calibri" w:cs="Calibri"/>
          <w:sz w:val="22"/>
          <w:szCs w:val="22"/>
        </w:rPr>
      </w:pPr>
      <w:r w:rsidRPr="00E14E75">
        <w:rPr>
          <w:rFonts w:ascii="Calibri" w:hAnsi="Calibri" w:cs="Calibri"/>
          <w:sz w:val="22"/>
          <w:szCs w:val="22"/>
        </w:rPr>
        <w:t>pierwszej pomocy,</w:t>
      </w:r>
    </w:p>
    <w:p w14:paraId="050638EB" w14:textId="15175691" w:rsidR="00931A46" w:rsidRPr="00E14E75" w:rsidRDefault="00931A46">
      <w:pPr>
        <w:pStyle w:val="Akapitzlist"/>
        <w:numPr>
          <w:ilvl w:val="1"/>
          <w:numId w:val="5"/>
        </w:numPr>
        <w:spacing w:after="0" w:line="276" w:lineRule="auto"/>
        <w:rPr>
          <w:rFonts w:ascii="Calibri" w:hAnsi="Calibri" w:cs="Calibri"/>
          <w:sz w:val="22"/>
          <w:szCs w:val="22"/>
        </w:rPr>
      </w:pPr>
      <w:r w:rsidRPr="00E14E75">
        <w:rPr>
          <w:rFonts w:ascii="Calibri" w:hAnsi="Calibri" w:cs="Calibri"/>
          <w:sz w:val="22"/>
          <w:szCs w:val="22"/>
        </w:rPr>
        <w:t>bezpieczeństwa cyfrowego,</w:t>
      </w:r>
    </w:p>
    <w:p w14:paraId="5AC2440B" w14:textId="5B079B16" w:rsidR="00931A46" w:rsidRPr="00E14E75" w:rsidRDefault="00931A46">
      <w:pPr>
        <w:pStyle w:val="Akapitzlist"/>
        <w:numPr>
          <w:ilvl w:val="1"/>
          <w:numId w:val="5"/>
        </w:numPr>
        <w:spacing w:after="0" w:line="276" w:lineRule="auto"/>
        <w:rPr>
          <w:rFonts w:ascii="Calibri" w:hAnsi="Calibri" w:cs="Calibri"/>
          <w:sz w:val="22"/>
          <w:szCs w:val="22"/>
        </w:rPr>
      </w:pPr>
      <w:r w:rsidRPr="00E14E75">
        <w:rPr>
          <w:rFonts w:ascii="Calibri" w:hAnsi="Calibri" w:cs="Calibri"/>
          <w:sz w:val="22"/>
          <w:szCs w:val="22"/>
        </w:rPr>
        <w:t>lokalnego systemu reagowania,</w:t>
      </w:r>
    </w:p>
    <w:p w14:paraId="69B94E6F" w14:textId="555FB6C7" w:rsidR="00931A46" w:rsidRPr="00E14E75" w:rsidRDefault="00931A46">
      <w:pPr>
        <w:pStyle w:val="Akapitzlist"/>
        <w:numPr>
          <w:ilvl w:val="1"/>
          <w:numId w:val="5"/>
        </w:numPr>
        <w:spacing w:after="0" w:line="276" w:lineRule="auto"/>
        <w:rPr>
          <w:rFonts w:ascii="Calibri" w:hAnsi="Calibri" w:cs="Calibri"/>
          <w:sz w:val="22"/>
          <w:szCs w:val="22"/>
        </w:rPr>
      </w:pPr>
      <w:r w:rsidRPr="00E14E75">
        <w:rPr>
          <w:rFonts w:ascii="Calibri" w:hAnsi="Calibri" w:cs="Calibri"/>
          <w:sz w:val="22"/>
          <w:szCs w:val="22"/>
        </w:rPr>
        <w:t>wolontariatu na wypadek sytuacji kryzysowych,</w:t>
      </w:r>
    </w:p>
    <w:p w14:paraId="0502DC82" w14:textId="0FF02ACB" w:rsidR="00931A46" w:rsidRPr="00E14E75" w:rsidRDefault="00931A46">
      <w:pPr>
        <w:pStyle w:val="Akapitzlist"/>
        <w:numPr>
          <w:ilvl w:val="1"/>
          <w:numId w:val="5"/>
        </w:numPr>
        <w:spacing w:after="0" w:line="276" w:lineRule="auto"/>
        <w:rPr>
          <w:rFonts w:ascii="Calibri" w:hAnsi="Calibri" w:cs="Calibri"/>
          <w:sz w:val="22"/>
          <w:szCs w:val="22"/>
        </w:rPr>
      </w:pPr>
      <w:r w:rsidRPr="00E14E75">
        <w:rPr>
          <w:rFonts w:ascii="Calibri" w:hAnsi="Calibri" w:cs="Calibri"/>
          <w:sz w:val="22"/>
          <w:szCs w:val="22"/>
        </w:rPr>
        <w:t>przygotowania mieszkańców do określonego zagrożenia.</w:t>
      </w:r>
    </w:p>
    <w:p w14:paraId="59D21515" w14:textId="77777777" w:rsidR="00931A46" w:rsidRDefault="00931A46" w:rsidP="00D13359">
      <w:pPr>
        <w:spacing w:after="0" w:line="276" w:lineRule="auto"/>
      </w:pPr>
      <w:r w:rsidRPr="0051449B">
        <w:rPr>
          <w:rFonts w:ascii="Calibri" w:hAnsi="Calibri" w:cs="Calibri"/>
          <w:sz w:val="22"/>
          <w:szCs w:val="22"/>
        </w:rPr>
        <w:t>Tytuł nie musi zawierać całego opisu projektu.</w:t>
      </w:r>
    </w:p>
    <w:p w14:paraId="5DA8ADE6" w14:textId="4B84B88D" w:rsidR="007132BE" w:rsidRDefault="007132BE" w:rsidP="006445CF">
      <w:pPr>
        <w:pStyle w:val="Nagwek2"/>
        <w:spacing w:before="240" w:after="240"/>
        <w:rPr>
          <w:rFonts w:ascii="Calibri" w:eastAsia="Times New Roman" w:hAnsi="Calibri" w:cs="Calibri"/>
          <w:b/>
          <w:color w:val="000000"/>
          <w:spacing w:val="-15"/>
          <w:kern w:val="0"/>
          <w:sz w:val="26"/>
          <w:szCs w:val="26"/>
          <w:lang w:eastAsia="pl-PL"/>
          <w14:ligatures w14:val="none"/>
        </w:rPr>
      </w:pPr>
      <w:bookmarkStart w:id="26" w:name="_Toc238579313"/>
      <w:r w:rsidRPr="00E14E75">
        <w:rPr>
          <w:rFonts w:ascii="Calibri" w:eastAsia="Times New Roman" w:hAnsi="Calibri" w:cs="Calibri"/>
          <w:b/>
          <w:color w:val="000000"/>
          <w:spacing w:val="-15"/>
          <w:kern w:val="0"/>
          <w:sz w:val="26"/>
          <w:szCs w:val="26"/>
          <w:lang w:eastAsia="pl-PL"/>
          <w14:ligatures w14:val="none"/>
        </w:rPr>
        <w:t>2. Czas trwania projektu</w:t>
      </w:r>
      <w:bookmarkEnd w:id="26"/>
      <w:r w:rsidRPr="00E14E75">
        <w:rPr>
          <w:rFonts w:ascii="Calibri" w:eastAsia="Times New Roman" w:hAnsi="Calibri" w:cs="Calibri"/>
          <w:b/>
          <w:color w:val="000000"/>
          <w:spacing w:val="-15"/>
          <w:kern w:val="0"/>
          <w:sz w:val="26"/>
          <w:szCs w:val="26"/>
          <w:lang w:eastAsia="pl-PL"/>
          <w14:ligatures w14:val="none"/>
        </w:rPr>
        <w:t xml:space="preserve"> </w:t>
      </w:r>
    </w:p>
    <w:p w14:paraId="07FD1A08" w14:textId="4F06F57C" w:rsidR="005448C6" w:rsidRPr="004C3603" w:rsidRDefault="005448C6" w:rsidP="004C3603">
      <w:pPr>
        <w:spacing w:after="0" w:line="276" w:lineRule="auto"/>
        <w:rPr>
          <w:rFonts w:ascii="Calibri" w:hAnsi="Calibri" w:cs="Calibri"/>
          <w:sz w:val="22"/>
          <w:szCs w:val="22"/>
        </w:rPr>
      </w:pPr>
      <w:r w:rsidRPr="0051449B">
        <w:rPr>
          <w:rFonts w:ascii="Calibri" w:hAnsi="Calibri" w:cs="Calibri"/>
          <w:sz w:val="22"/>
          <w:szCs w:val="22"/>
        </w:rPr>
        <w:t xml:space="preserve">Wpisz termin zakończenia zgodny z planowaną realizacją projektu – </w:t>
      </w:r>
      <w:r w:rsidR="006445CF">
        <w:rPr>
          <w:rFonts w:ascii="Calibri" w:hAnsi="Calibri" w:cs="Calibri"/>
          <w:sz w:val="22"/>
          <w:szCs w:val="22"/>
        </w:rPr>
        <w:t xml:space="preserve">od dnia podpisania umowy </w:t>
      </w:r>
      <w:r w:rsidRPr="002A2107">
        <w:rPr>
          <w:rFonts w:ascii="Calibri" w:hAnsi="Calibri" w:cs="Calibri"/>
          <w:sz w:val="22"/>
          <w:szCs w:val="22"/>
        </w:rPr>
        <w:t>maksymalnie do 1</w:t>
      </w:r>
      <w:r w:rsidR="002A2107" w:rsidRPr="002A2107">
        <w:rPr>
          <w:rFonts w:ascii="Calibri" w:hAnsi="Calibri" w:cs="Calibri"/>
          <w:sz w:val="22"/>
          <w:szCs w:val="22"/>
        </w:rPr>
        <w:t>5</w:t>
      </w:r>
      <w:r w:rsidRPr="002A2107">
        <w:rPr>
          <w:rFonts w:ascii="Calibri" w:hAnsi="Calibri" w:cs="Calibri"/>
          <w:sz w:val="22"/>
          <w:szCs w:val="22"/>
        </w:rPr>
        <w:t>.11.2026.</w:t>
      </w:r>
    </w:p>
    <w:p w14:paraId="68757284" w14:textId="77777777" w:rsidR="006445CF" w:rsidRDefault="007132BE" w:rsidP="006445CF">
      <w:pPr>
        <w:pStyle w:val="Nagwek2"/>
        <w:spacing w:before="240" w:after="240"/>
        <w:rPr>
          <w:rFonts w:ascii="Calibri" w:eastAsia="Times New Roman" w:hAnsi="Calibri" w:cs="Calibri"/>
          <w:b/>
          <w:color w:val="000000"/>
          <w:spacing w:val="-15"/>
          <w:kern w:val="0"/>
          <w:sz w:val="26"/>
          <w:szCs w:val="26"/>
          <w:lang w:eastAsia="pl-PL"/>
          <w14:ligatures w14:val="none"/>
        </w:rPr>
      </w:pPr>
      <w:bookmarkStart w:id="27" w:name="_Toc238579314"/>
      <w:r w:rsidRPr="00E14E75">
        <w:rPr>
          <w:rFonts w:ascii="Calibri" w:eastAsia="Times New Roman" w:hAnsi="Calibri" w:cs="Calibri"/>
          <w:b/>
          <w:color w:val="000000"/>
          <w:spacing w:val="-15"/>
          <w:kern w:val="0"/>
          <w:sz w:val="26"/>
          <w:szCs w:val="26"/>
          <w:lang w:eastAsia="pl-PL"/>
          <w14:ligatures w14:val="none"/>
        </w:rPr>
        <w:t>3. Krótka charakterystyka projektu</w:t>
      </w:r>
      <w:bookmarkEnd w:id="27"/>
      <w:r w:rsidRPr="00E14E75">
        <w:rPr>
          <w:rFonts w:ascii="Calibri" w:eastAsia="Times New Roman" w:hAnsi="Calibri" w:cs="Calibri"/>
          <w:b/>
          <w:color w:val="000000"/>
          <w:spacing w:val="-15"/>
          <w:kern w:val="0"/>
          <w:sz w:val="26"/>
          <w:szCs w:val="26"/>
          <w:lang w:eastAsia="pl-PL"/>
          <w14:ligatures w14:val="none"/>
        </w:rPr>
        <w:t xml:space="preserve"> </w:t>
      </w:r>
    </w:p>
    <w:p w14:paraId="2B242FA4" w14:textId="458461CD" w:rsidR="007132BE" w:rsidRPr="00F06F93" w:rsidRDefault="006445CF" w:rsidP="00242B42">
      <w:pPr>
        <w:rPr>
          <w:rFonts w:ascii="Calibri" w:hAnsi="Calibri" w:cs="Calibri"/>
          <w:sz w:val="22"/>
          <w:szCs w:val="22"/>
          <w:lang w:eastAsia="pl-PL"/>
        </w:rPr>
      </w:pPr>
      <w:r w:rsidRPr="00F06F93">
        <w:rPr>
          <w:rFonts w:ascii="Calibri" w:hAnsi="Calibri" w:cs="Calibri"/>
          <w:sz w:val="22"/>
          <w:szCs w:val="22"/>
          <w:lang w:eastAsia="pl-PL"/>
        </w:rPr>
        <w:t>N</w:t>
      </w:r>
      <w:r w:rsidR="007132BE" w:rsidRPr="00F06F93">
        <w:rPr>
          <w:rFonts w:ascii="Calibri" w:hAnsi="Calibri" w:cs="Calibri"/>
          <w:sz w:val="22"/>
          <w:szCs w:val="22"/>
          <w:lang w:eastAsia="pl-PL"/>
        </w:rPr>
        <w:t>ależy wpisać cel, najważniejsze działania, rezultaty, krótki opis grupy odbiorczej itp. (max. 500 znaków</w:t>
      </w:r>
      <w:r w:rsidRPr="00F06F93">
        <w:rPr>
          <w:rFonts w:ascii="Calibri" w:hAnsi="Calibri" w:cs="Calibri"/>
          <w:sz w:val="22"/>
          <w:szCs w:val="22"/>
          <w:lang w:eastAsia="pl-PL"/>
        </w:rPr>
        <w:t>)</w:t>
      </w:r>
    </w:p>
    <w:p w14:paraId="6E4C7946" w14:textId="1DC83DA1" w:rsidR="005448C6" w:rsidRPr="005448C6" w:rsidRDefault="005448C6" w:rsidP="00D13359">
      <w:pPr>
        <w:spacing w:after="0" w:line="276" w:lineRule="auto"/>
        <w:rPr>
          <w:rFonts w:ascii="Calibri" w:hAnsi="Calibri" w:cs="Calibri"/>
          <w:sz w:val="22"/>
          <w:szCs w:val="22"/>
        </w:rPr>
      </w:pPr>
      <w:r w:rsidRPr="005448C6">
        <w:rPr>
          <w:rFonts w:ascii="Calibri" w:hAnsi="Calibri" w:cs="Calibri"/>
          <w:sz w:val="22"/>
          <w:szCs w:val="22"/>
        </w:rPr>
        <w:t>Formularz wymaga krótkiego przedstawienia:</w:t>
      </w:r>
      <w:r w:rsidR="00835776">
        <w:rPr>
          <w:rFonts w:ascii="Calibri" w:hAnsi="Calibri" w:cs="Calibri"/>
          <w:sz w:val="22"/>
          <w:szCs w:val="22"/>
        </w:rPr>
        <w:t xml:space="preserve"> </w:t>
      </w:r>
      <w:r w:rsidRPr="005448C6">
        <w:rPr>
          <w:rFonts w:ascii="Calibri" w:hAnsi="Calibri" w:cs="Calibri"/>
          <w:sz w:val="22"/>
          <w:szCs w:val="22"/>
        </w:rPr>
        <w:t>celu, najważniejszych działań, rezultatów i grupy odbiorców.</w:t>
      </w:r>
      <w:r w:rsidR="00835776">
        <w:rPr>
          <w:rFonts w:ascii="Calibri" w:hAnsi="Calibri" w:cs="Calibri"/>
          <w:sz w:val="22"/>
          <w:szCs w:val="22"/>
        </w:rPr>
        <w:t xml:space="preserve"> </w:t>
      </w:r>
      <w:r w:rsidRPr="005448C6">
        <w:rPr>
          <w:rFonts w:ascii="Calibri" w:hAnsi="Calibri" w:cs="Calibri"/>
          <w:sz w:val="22"/>
          <w:szCs w:val="22"/>
        </w:rPr>
        <w:t>Najlepiej zbudować opis w następującej kolejności:</w:t>
      </w:r>
    </w:p>
    <w:p w14:paraId="3A645816" w14:textId="695ADC4B" w:rsidR="00835776" w:rsidRPr="00835776" w:rsidRDefault="00835776">
      <w:pPr>
        <w:pStyle w:val="Akapitzlist"/>
        <w:numPr>
          <w:ilvl w:val="0"/>
          <w:numId w:val="12"/>
        </w:numPr>
        <w:spacing w:after="0" w:line="276" w:lineRule="auto"/>
        <w:rPr>
          <w:rFonts w:ascii="Calibri" w:hAnsi="Calibri" w:cs="Calibri"/>
          <w:sz w:val="22"/>
          <w:szCs w:val="22"/>
        </w:rPr>
      </w:pPr>
      <w:r w:rsidRPr="00835776">
        <w:rPr>
          <w:rFonts w:ascii="Calibri" w:hAnsi="Calibri" w:cs="Calibri"/>
          <w:sz w:val="22"/>
          <w:szCs w:val="22"/>
        </w:rPr>
        <w:t>P</w:t>
      </w:r>
      <w:r w:rsidR="005448C6" w:rsidRPr="00835776">
        <w:rPr>
          <w:rFonts w:ascii="Calibri" w:hAnsi="Calibri" w:cs="Calibri"/>
          <w:sz w:val="22"/>
          <w:szCs w:val="22"/>
        </w:rPr>
        <w:t>roblem</w:t>
      </w:r>
    </w:p>
    <w:p w14:paraId="7792943F" w14:textId="77777777" w:rsidR="00835776" w:rsidRPr="00835776" w:rsidRDefault="00835776">
      <w:pPr>
        <w:pStyle w:val="Akapitzlist"/>
        <w:numPr>
          <w:ilvl w:val="0"/>
          <w:numId w:val="12"/>
        </w:numPr>
        <w:spacing w:after="0" w:line="276" w:lineRule="auto"/>
        <w:rPr>
          <w:rFonts w:ascii="Calibri" w:hAnsi="Calibri" w:cs="Calibri"/>
          <w:sz w:val="22"/>
          <w:szCs w:val="22"/>
        </w:rPr>
      </w:pPr>
      <w:r w:rsidRPr="00835776">
        <w:rPr>
          <w:rFonts w:ascii="Calibri" w:hAnsi="Calibri" w:cs="Calibri"/>
          <w:sz w:val="22"/>
          <w:szCs w:val="22"/>
        </w:rPr>
        <w:t>C</w:t>
      </w:r>
      <w:r w:rsidR="005448C6" w:rsidRPr="00835776">
        <w:rPr>
          <w:rFonts w:ascii="Calibri" w:hAnsi="Calibri" w:cs="Calibri"/>
          <w:sz w:val="22"/>
          <w:szCs w:val="22"/>
        </w:rPr>
        <w:t>el</w:t>
      </w:r>
    </w:p>
    <w:p w14:paraId="5804074A" w14:textId="77777777" w:rsidR="00835776" w:rsidRPr="00835776" w:rsidRDefault="00835776">
      <w:pPr>
        <w:pStyle w:val="Akapitzlist"/>
        <w:numPr>
          <w:ilvl w:val="0"/>
          <w:numId w:val="12"/>
        </w:numPr>
        <w:spacing w:after="0" w:line="276" w:lineRule="auto"/>
        <w:rPr>
          <w:rFonts w:ascii="Calibri" w:hAnsi="Calibri" w:cs="Calibri"/>
          <w:sz w:val="22"/>
          <w:szCs w:val="22"/>
        </w:rPr>
      </w:pPr>
      <w:r w:rsidRPr="00835776">
        <w:rPr>
          <w:rFonts w:ascii="Calibri" w:hAnsi="Calibri" w:cs="Calibri"/>
          <w:sz w:val="22"/>
          <w:szCs w:val="22"/>
        </w:rPr>
        <w:t>Dz</w:t>
      </w:r>
      <w:r w:rsidR="005448C6" w:rsidRPr="00835776">
        <w:rPr>
          <w:rFonts w:ascii="Calibri" w:hAnsi="Calibri" w:cs="Calibri"/>
          <w:sz w:val="22"/>
          <w:szCs w:val="22"/>
        </w:rPr>
        <w:t>iałania</w:t>
      </w:r>
    </w:p>
    <w:p w14:paraId="19731E9B" w14:textId="77777777" w:rsidR="00835776" w:rsidRPr="00835776" w:rsidRDefault="00835776">
      <w:pPr>
        <w:pStyle w:val="Akapitzlist"/>
        <w:numPr>
          <w:ilvl w:val="0"/>
          <w:numId w:val="12"/>
        </w:numPr>
        <w:spacing w:after="0" w:line="276" w:lineRule="auto"/>
        <w:rPr>
          <w:rFonts w:ascii="Calibri" w:hAnsi="Calibri" w:cs="Calibri"/>
          <w:sz w:val="22"/>
          <w:szCs w:val="22"/>
        </w:rPr>
      </w:pPr>
      <w:r w:rsidRPr="00835776">
        <w:rPr>
          <w:rFonts w:ascii="Calibri" w:hAnsi="Calibri" w:cs="Calibri"/>
          <w:sz w:val="22"/>
          <w:szCs w:val="22"/>
        </w:rPr>
        <w:t>Odbiorcy</w:t>
      </w:r>
    </w:p>
    <w:p w14:paraId="06D568F8" w14:textId="19073C79" w:rsidR="005448C6" w:rsidRPr="00835776" w:rsidRDefault="00835776">
      <w:pPr>
        <w:pStyle w:val="Akapitzlist"/>
        <w:numPr>
          <w:ilvl w:val="0"/>
          <w:numId w:val="12"/>
        </w:numPr>
        <w:spacing w:after="0" w:line="276" w:lineRule="auto"/>
        <w:rPr>
          <w:rFonts w:ascii="Calibri" w:hAnsi="Calibri" w:cs="Calibri"/>
          <w:sz w:val="22"/>
          <w:szCs w:val="22"/>
        </w:rPr>
      </w:pPr>
      <w:r w:rsidRPr="00835776">
        <w:rPr>
          <w:rFonts w:ascii="Calibri" w:hAnsi="Calibri" w:cs="Calibri"/>
          <w:sz w:val="22"/>
          <w:szCs w:val="22"/>
        </w:rPr>
        <w:t xml:space="preserve">Najważniejszy </w:t>
      </w:r>
      <w:r w:rsidR="005448C6" w:rsidRPr="00835776">
        <w:rPr>
          <w:rFonts w:ascii="Calibri" w:hAnsi="Calibri" w:cs="Calibri"/>
          <w:sz w:val="22"/>
          <w:szCs w:val="22"/>
        </w:rPr>
        <w:t>rezultat.</w:t>
      </w:r>
    </w:p>
    <w:p w14:paraId="48BB513A" w14:textId="4428B35B" w:rsidR="005448C6" w:rsidRPr="00242B42" w:rsidRDefault="005448C6" w:rsidP="00242B42">
      <w:pPr>
        <w:rPr>
          <w:rFonts w:ascii="Calibri" w:hAnsi="Calibri" w:cs="Calibri"/>
          <w:sz w:val="22"/>
          <w:szCs w:val="22"/>
        </w:rPr>
      </w:pPr>
      <w:r w:rsidRPr="00242B42">
        <w:rPr>
          <w:rFonts w:ascii="Calibri" w:hAnsi="Calibri" w:cs="Calibri"/>
          <w:sz w:val="22"/>
          <w:szCs w:val="22"/>
        </w:rPr>
        <w:t>Nie opisuj tutaj szczegółowo diagnozy. Na to służy pkt 5.</w:t>
      </w:r>
    </w:p>
    <w:p w14:paraId="2749DA28" w14:textId="16319D07" w:rsidR="006445CF" w:rsidRPr="006445CF" w:rsidRDefault="006445CF" w:rsidP="006445CF">
      <w:pPr>
        <w:pStyle w:val="Nagwek2"/>
        <w:spacing w:before="240" w:after="240"/>
        <w:rPr>
          <w:rFonts w:ascii="Calibri" w:eastAsia="Times New Roman" w:hAnsi="Calibri" w:cs="Calibri"/>
          <w:b/>
          <w:color w:val="000000"/>
          <w:spacing w:val="-15"/>
          <w:kern w:val="0"/>
          <w:sz w:val="26"/>
          <w:szCs w:val="26"/>
          <w:lang w:eastAsia="pl-PL"/>
          <w14:ligatures w14:val="none"/>
        </w:rPr>
      </w:pPr>
      <w:bookmarkStart w:id="28" w:name="_Toc238579315"/>
      <w:r>
        <w:rPr>
          <w:rFonts w:ascii="Calibri" w:eastAsia="Times New Roman" w:hAnsi="Calibri" w:cs="Calibri"/>
          <w:b/>
          <w:color w:val="000000"/>
          <w:spacing w:val="-15"/>
          <w:kern w:val="0"/>
          <w:sz w:val="26"/>
          <w:szCs w:val="26"/>
          <w:lang w:eastAsia="pl-PL"/>
          <w14:ligatures w14:val="none"/>
        </w:rPr>
        <w:t xml:space="preserve">4. </w:t>
      </w:r>
      <w:r w:rsidR="00242B42">
        <w:rPr>
          <w:rFonts w:ascii="Calibri" w:eastAsia="Times New Roman" w:hAnsi="Calibri" w:cs="Calibri"/>
          <w:b/>
          <w:color w:val="000000"/>
          <w:spacing w:val="-15"/>
          <w:kern w:val="0"/>
          <w:sz w:val="26"/>
          <w:szCs w:val="26"/>
          <w:lang w:eastAsia="pl-PL"/>
          <w14:ligatures w14:val="none"/>
        </w:rPr>
        <w:t xml:space="preserve">Cel </w:t>
      </w:r>
      <w:r w:rsidR="007132BE" w:rsidRPr="006445CF">
        <w:rPr>
          <w:rFonts w:ascii="Calibri" w:eastAsia="Times New Roman" w:hAnsi="Calibri" w:cs="Calibri"/>
          <w:b/>
          <w:color w:val="000000"/>
          <w:spacing w:val="-15"/>
          <w:kern w:val="0"/>
          <w:sz w:val="26"/>
          <w:szCs w:val="26"/>
          <w:lang w:eastAsia="pl-PL"/>
          <w14:ligatures w14:val="none"/>
        </w:rPr>
        <w:t>główny projektu</w:t>
      </w:r>
      <w:bookmarkEnd w:id="28"/>
      <w:r w:rsidR="007132BE" w:rsidRPr="006445CF">
        <w:rPr>
          <w:rFonts w:ascii="Calibri" w:eastAsia="Times New Roman" w:hAnsi="Calibri" w:cs="Calibri"/>
          <w:b/>
          <w:color w:val="000000"/>
          <w:spacing w:val="-15"/>
          <w:kern w:val="0"/>
          <w:sz w:val="26"/>
          <w:szCs w:val="26"/>
          <w:lang w:eastAsia="pl-PL"/>
          <w14:ligatures w14:val="none"/>
        </w:rPr>
        <w:t xml:space="preserve"> </w:t>
      </w:r>
    </w:p>
    <w:p w14:paraId="15AAF778" w14:textId="32E115C7" w:rsidR="007132BE" w:rsidRPr="00242B42" w:rsidRDefault="006445CF" w:rsidP="00242B42">
      <w:pPr>
        <w:rPr>
          <w:rFonts w:ascii="Calibri" w:hAnsi="Calibri" w:cs="Calibri"/>
          <w:b/>
          <w:bCs/>
          <w:lang w:eastAsia="pl-PL"/>
        </w:rPr>
      </w:pPr>
      <w:r w:rsidRPr="00242B42">
        <w:rPr>
          <w:rFonts w:ascii="Calibri" w:hAnsi="Calibri" w:cs="Calibri"/>
          <w:b/>
          <w:bCs/>
          <w:lang w:eastAsia="pl-PL"/>
        </w:rPr>
        <w:t>C</w:t>
      </w:r>
      <w:r w:rsidR="007132BE" w:rsidRPr="00242B42">
        <w:rPr>
          <w:rFonts w:ascii="Calibri" w:hAnsi="Calibri" w:cs="Calibri"/>
          <w:b/>
          <w:bCs/>
          <w:lang w:eastAsia="pl-PL"/>
        </w:rPr>
        <w:t>el powinien wynikać z opisanego problemu</w:t>
      </w:r>
    </w:p>
    <w:p w14:paraId="68D03353" w14:textId="77777777" w:rsidR="00835776" w:rsidRPr="00242B42" w:rsidRDefault="00835776" w:rsidP="00242B42">
      <w:pPr>
        <w:rPr>
          <w:rFonts w:ascii="Calibri" w:hAnsi="Calibri" w:cs="Calibri"/>
          <w:sz w:val="22"/>
          <w:szCs w:val="22"/>
          <w:lang w:eastAsia="pl-PL"/>
        </w:rPr>
      </w:pPr>
      <w:r w:rsidRPr="00242B42">
        <w:rPr>
          <w:rFonts w:ascii="Calibri" w:hAnsi="Calibri" w:cs="Calibri"/>
          <w:sz w:val="22"/>
          <w:szCs w:val="22"/>
          <w:lang w:eastAsia="pl-PL"/>
        </w:rPr>
        <w:t>To jeden z najważniejszych punktów wniosku. W tym miejscu należy wskazać nie tylko cel główny projektu, ale również cele szczegółowe, które prowadzą do jego osiągnięcia. Cele pokazują, jaką konkretną zmianę projekt ma przynieść i powinny wynikać bezpośrednio z problemu lub potrzeby opisanej w dalszej części wniosku.</w:t>
      </w:r>
    </w:p>
    <w:p w14:paraId="43C76164" w14:textId="58FA59D5" w:rsidR="00835776" w:rsidRPr="00242B42" w:rsidRDefault="00835776" w:rsidP="00242B42">
      <w:pPr>
        <w:rPr>
          <w:rFonts w:ascii="Calibri" w:hAnsi="Calibri" w:cs="Calibri"/>
          <w:sz w:val="22"/>
          <w:szCs w:val="22"/>
          <w:lang w:eastAsia="pl-PL"/>
        </w:rPr>
      </w:pPr>
      <w:r w:rsidRPr="00242B42">
        <w:rPr>
          <w:rFonts w:ascii="Calibri" w:hAnsi="Calibri" w:cs="Calibri"/>
          <w:sz w:val="22"/>
          <w:szCs w:val="22"/>
          <w:lang w:eastAsia="pl-PL"/>
        </w:rPr>
        <w:lastRenderedPageBreak/>
        <w:t xml:space="preserve">Na podstawie opisu ujętego w tym punkcie ekspert sprawdza m.in., czy projekt wpisuje się w cele, założenia oraz wytyczne programu Moc Małych Społeczności i Regulaminu Konkursu Moc Małych Społeczności </w:t>
      </w:r>
      <w:r w:rsidR="002A2107">
        <w:rPr>
          <w:rFonts w:ascii="Calibri" w:hAnsi="Calibri" w:cs="Calibri"/>
          <w:sz w:val="22"/>
          <w:szCs w:val="22"/>
          <w:lang w:eastAsia="pl-PL"/>
        </w:rPr>
        <w:t>- Opolskie</w:t>
      </w:r>
      <w:r w:rsidRPr="00242B42">
        <w:rPr>
          <w:rFonts w:ascii="Calibri" w:hAnsi="Calibri" w:cs="Calibri"/>
          <w:sz w:val="22"/>
          <w:szCs w:val="22"/>
          <w:lang w:eastAsia="pl-PL"/>
        </w:rPr>
        <w:t>.</w:t>
      </w:r>
    </w:p>
    <w:p w14:paraId="607ADA83" w14:textId="77777777" w:rsidR="00835776" w:rsidRPr="00242B42" w:rsidRDefault="00835776" w:rsidP="00242B42">
      <w:pPr>
        <w:rPr>
          <w:rFonts w:ascii="Calibri" w:hAnsi="Calibri" w:cs="Calibri"/>
          <w:sz w:val="22"/>
          <w:szCs w:val="22"/>
          <w:lang w:eastAsia="pl-PL"/>
        </w:rPr>
      </w:pPr>
      <w:r w:rsidRPr="00242B42">
        <w:rPr>
          <w:rFonts w:ascii="Calibri" w:hAnsi="Calibri" w:cs="Calibri"/>
          <w:sz w:val="22"/>
          <w:szCs w:val="22"/>
          <w:lang w:eastAsia="pl-PL"/>
        </w:rPr>
        <w:t>Regulamin określa obowiązkowy kierunek wszystkich projektów: projekt musi służyć budowaniu odporności społecznej, bezpieczeństwa lokalnego lub przygotowaniu mieszkańców do reagowania na sytuacje kryzysowe. Działania realizowane w projekcie muszą zawierać co najmniej jeden z tych komponentów.</w:t>
      </w:r>
    </w:p>
    <w:p w14:paraId="66A66C2D" w14:textId="77777777" w:rsidR="00835776" w:rsidRPr="00242B42" w:rsidRDefault="00835776" w:rsidP="00242B42">
      <w:pPr>
        <w:rPr>
          <w:rFonts w:ascii="Calibri" w:hAnsi="Calibri" w:cs="Calibri"/>
          <w:sz w:val="22"/>
          <w:szCs w:val="22"/>
          <w:lang w:eastAsia="pl-PL"/>
        </w:rPr>
      </w:pPr>
      <w:r w:rsidRPr="00242B42">
        <w:rPr>
          <w:rFonts w:ascii="Calibri" w:hAnsi="Calibri" w:cs="Calibri"/>
          <w:sz w:val="22"/>
          <w:szCs w:val="22"/>
          <w:lang w:eastAsia="pl-PL"/>
        </w:rPr>
        <w:t>Co to oznacza w praktyce?</w:t>
      </w:r>
    </w:p>
    <w:p w14:paraId="66A72A66" w14:textId="77777777" w:rsidR="00835776" w:rsidRPr="00242B42" w:rsidRDefault="00835776" w:rsidP="00242B42">
      <w:pPr>
        <w:rPr>
          <w:rFonts w:ascii="Calibri" w:hAnsi="Calibri" w:cs="Calibri"/>
          <w:sz w:val="22"/>
          <w:szCs w:val="22"/>
          <w:lang w:eastAsia="pl-PL"/>
        </w:rPr>
      </w:pPr>
      <w:r w:rsidRPr="00242B42">
        <w:rPr>
          <w:rFonts w:ascii="Calibri" w:hAnsi="Calibri" w:cs="Calibri"/>
          <w:sz w:val="22"/>
          <w:szCs w:val="22"/>
          <w:lang w:eastAsia="pl-PL"/>
        </w:rPr>
        <w:t>Integracja ani aktywizacja mieszkańców nie mogą być samodzielnym celem projektu. Mogą być sposobem prowadzącym do zwiększenia bezpieczeństwa, odporności społeczności albo lepszego przygotowania mieszkańców do sytuacji kryzysowych.</w:t>
      </w:r>
    </w:p>
    <w:p w14:paraId="7B846D8C" w14:textId="77777777" w:rsidR="00835776" w:rsidRPr="00242B42" w:rsidRDefault="00835776" w:rsidP="00242B42">
      <w:pPr>
        <w:spacing w:after="0" w:line="276" w:lineRule="auto"/>
        <w:rPr>
          <w:rFonts w:ascii="Calibri" w:hAnsi="Calibri" w:cs="Calibri"/>
          <w:sz w:val="22"/>
          <w:szCs w:val="22"/>
          <w:lang w:eastAsia="pl-PL"/>
        </w:rPr>
      </w:pPr>
      <w:r w:rsidRPr="00242B42">
        <w:rPr>
          <w:rFonts w:ascii="Calibri" w:hAnsi="Calibri" w:cs="Calibri"/>
          <w:sz w:val="22"/>
          <w:szCs w:val="22"/>
          <w:lang w:eastAsia="pl-PL"/>
        </w:rPr>
        <w:t>Dlatego zamiast:</w:t>
      </w:r>
    </w:p>
    <w:p w14:paraId="1591AAC0" w14:textId="77777777" w:rsidR="00835776" w:rsidRPr="00242B42" w:rsidRDefault="00835776" w:rsidP="00242B42">
      <w:pPr>
        <w:spacing w:after="0" w:line="276" w:lineRule="auto"/>
        <w:rPr>
          <w:rFonts w:ascii="Calibri" w:hAnsi="Calibri" w:cs="Calibri"/>
          <w:sz w:val="22"/>
          <w:szCs w:val="22"/>
          <w:lang w:eastAsia="pl-PL"/>
        </w:rPr>
      </w:pPr>
      <w:r w:rsidRPr="00242B42">
        <w:rPr>
          <w:rFonts w:ascii="Calibri" w:hAnsi="Calibri" w:cs="Calibri"/>
          <w:sz w:val="22"/>
          <w:szCs w:val="22"/>
          <w:lang w:eastAsia="pl-PL"/>
        </w:rPr>
        <w:t>„Integracja mieszkańców miejscowości X.”</w:t>
      </w:r>
    </w:p>
    <w:p w14:paraId="722AC429" w14:textId="0D32BAA9" w:rsidR="00835776" w:rsidRPr="00242B42" w:rsidRDefault="00FE0861" w:rsidP="00242B42">
      <w:pPr>
        <w:spacing w:after="0" w:line="276" w:lineRule="auto"/>
        <w:rPr>
          <w:rFonts w:ascii="Calibri" w:hAnsi="Calibri" w:cs="Calibri"/>
          <w:sz w:val="22"/>
          <w:szCs w:val="22"/>
          <w:lang w:eastAsia="pl-PL"/>
        </w:rPr>
      </w:pPr>
      <w:r w:rsidRPr="00242B42">
        <w:rPr>
          <w:rFonts w:ascii="Calibri" w:hAnsi="Calibri" w:cs="Calibri"/>
          <w:sz w:val="22"/>
          <w:szCs w:val="22"/>
          <w:lang w:eastAsia="pl-PL"/>
        </w:rPr>
        <w:t xml:space="preserve">- </w:t>
      </w:r>
      <w:r w:rsidR="00835776" w:rsidRPr="00242B42">
        <w:rPr>
          <w:rFonts w:ascii="Calibri" w:hAnsi="Calibri" w:cs="Calibri"/>
          <w:sz w:val="22"/>
          <w:szCs w:val="22"/>
          <w:lang w:eastAsia="pl-PL"/>
        </w:rPr>
        <w:t>wskaż, co dzięki projektowi ma się rzeczywiście zmienić, np.:</w:t>
      </w:r>
    </w:p>
    <w:p w14:paraId="391E992D" w14:textId="77777777" w:rsidR="00835776" w:rsidRPr="00242B42" w:rsidRDefault="00835776" w:rsidP="00242B42">
      <w:pPr>
        <w:spacing w:after="0" w:line="276" w:lineRule="auto"/>
        <w:rPr>
          <w:rFonts w:ascii="Calibri" w:hAnsi="Calibri" w:cs="Calibri"/>
          <w:sz w:val="22"/>
          <w:szCs w:val="22"/>
          <w:lang w:eastAsia="pl-PL"/>
        </w:rPr>
      </w:pPr>
      <w:r w:rsidRPr="00242B42">
        <w:rPr>
          <w:rFonts w:ascii="Calibri" w:hAnsi="Calibri" w:cs="Calibri"/>
          <w:sz w:val="22"/>
          <w:szCs w:val="22"/>
          <w:lang w:eastAsia="pl-PL"/>
        </w:rPr>
        <w:t>„Zwiększenie przygotowania mieszkańców miejscowości X do udzielania pierwszej pomocy i właściwego reagowania w sytuacji nagłego zagrożenia.”</w:t>
      </w:r>
    </w:p>
    <w:p w14:paraId="6D0E8687" w14:textId="77777777" w:rsidR="00835776" w:rsidRPr="00242B42" w:rsidRDefault="00835776" w:rsidP="00242B42">
      <w:pPr>
        <w:spacing w:after="0" w:line="276" w:lineRule="auto"/>
        <w:rPr>
          <w:rFonts w:ascii="Calibri" w:hAnsi="Calibri" w:cs="Calibri"/>
          <w:sz w:val="22"/>
          <w:szCs w:val="22"/>
          <w:lang w:eastAsia="pl-PL"/>
        </w:rPr>
      </w:pPr>
      <w:r w:rsidRPr="00242B42">
        <w:rPr>
          <w:rFonts w:ascii="Calibri" w:hAnsi="Calibri" w:cs="Calibri"/>
          <w:sz w:val="22"/>
          <w:szCs w:val="22"/>
          <w:lang w:eastAsia="pl-PL"/>
        </w:rPr>
        <w:t>„Zwiększenie bezpieczeństwa cyfrowego seniorów gminy X poprzez rozwinięcie umiejętności rozpoznawania prób oszustw i właściwego reagowania na zagrożenia.”</w:t>
      </w:r>
    </w:p>
    <w:p w14:paraId="33C7DB1B" w14:textId="77777777" w:rsidR="00835776" w:rsidRPr="00242B42" w:rsidRDefault="00835776" w:rsidP="00242B42">
      <w:pPr>
        <w:spacing w:after="0" w:line="276" w:lineRule="auto"/>
        <w:rPr>
          <w:rFonts w:ascii="Calibri" w:hAnsi="Calibri" w:cs="Calibri"/>
          <w:sz w:val="22"/>
          <w:szCs w:val="22"/>
          <w:lang w:eastAsia="pl-PL"/>
        </w:rPr>
      </w:pPr>
      <w:r w:rsidRPr="00242B42">
        <w:rPr>
          <w:rFonts w:ascii="Calibri" w:hAnsi="Calibri" w:cs="Calibri"/>
          <w:sz w:val="22"/>
          <w:szCs w:val="22"/>
          <w:lang w:eastAsia="pl-PL"/>
        </w:rPr>
        <w:t>„Zwiększenie gotowości mieszkańców miejscowości X do wspólnego reagowania w przypadku długotrwałej przerwy w dostawie energii elektrycznej.”</w:t>
      </w:r>
    </w:p>
    <w:p w14:paraId="0B70BB06" w14:textId="77777777" w:rsidR="00835776" w:rsidRPr="00242B42" w:rsidRDefault="00835776" w:rsidP="00242B42">
      <w:pPr>
        <w:spacing w:after="0" w:line="276" w:lineRule="auto"/>
        <w:rPr>
          <w:rFonts w:ascii="Calibri" w:hAnsi="Calibri" w:cs="Calibri"/>
          <w:sz w:val="22"/>
          <w:szCs w:val="22"/>
          <w:lang w:eastAsia="pl-PL"/>
        </w:rPr>
      </w:pPr>
      <w:r w:rsidRPr="00242B42">
        <w:rPr>
          <w:rFonts w:ascii="Calibri" w:hAnsi="Calibri" w:cs="Calibri"/>
          <w:sz w:val="22"/>
          <w:szCs w:val="22"/>
          <w:lang w:eastAsia="pl-PL"/>
        </w:rPr>
        <w:t>„Wzmocnienie lokalnej gotowości do reagowania na sytuacje kryzysowe poprzez przygotowanie mieszkańców do podejmowania skoordynowanych działań pomocowych.”</w:t>
      </w:r>
    </w:p>
    <w:p w14:paraId="2F63FAF0" w14:textId="77777777" w:rsidR="00835776" w:rsidRPr="00E35625" w:rsidRDefault="00835776" w:rsidP="00E35625">
      <w:pPr>
        <w:spacing w:before="240" w:after="240"/>
        <w:rPr>
          <w:rFonts w:ascii="Calibri" w:hAnsi="Calibri" w:cs="Calibri"/>
          <w:b/>
          <w:bCs/>
          <w:lang w:eastAsia="pl-PL"/>
        </w:rPr>
      </w:pPr>
      <w:r w:rsidRPr="00E35625">
        <w:rPr>
          <w:rFonts w:ascii="Calibri" w:hAnsi="Calibri" w:cs="Calibri"/>
          <w:b/>
          <w:bCs/>
          <w:lang w:eastAsia="pl-PL"/>
        </w:rPr>
        <w:t>Cel główny i cele szczegółowe – czym się różnią?</w:t>
      </w:r>
    </w:p>
    <w:p w14:paraId="1A92F13A" w14:textId="34B4A9E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Cel główny określa najważniejszą zmianę, którą projekt ma wywołać w odpowiedzi na zdiagnozowany problem. Odpowiada na pytanie:</w:t>
      </w:r>
      <w:r w:rsidR="00FE0861" w:rsidRPr="00E35625">
        <w:rPr>
          <w:rFonts w:ascii="Calibri" w:hAnsi="Calibri" w:cs="Calibri"/>
          <w:sz w:val="22"/>
          <w:szCs w:val="22"/>
          <w:lang w:eastAsia="pl-PL"/>
        </w:rPr>
        <w:t xml:space="preserve"> </w:t>
      </w:r>
      <w:r w:rsidRPr="00E35625">
        <w:rPr>
          <w:rFonts w:ascii="Calibri" w:hAnsi="Calibri" w:cs="Calibri"/>
          <w:sz w:val="22"/>
          <w:szCs w:val="22"/>
          <w:lang w:eastAsia="pl-PL"/>
        </w:rPr>
        <w:t>Co najważniejszego ma się zmienić dzięki realizacji całego projektu?</w:t>
      </w:r>
    </w:p>
    <w:p w14:paraId="4A1EF618"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Powinien obejmować projekt jako całość i pozostawać bezpośrednio związany z budowaniem odporności społecznej, bezpieczeństwa lokalnego lub przygotowaniem mieszkańców do reagowania na sytuacje kryzysowe.</w:t>
      </w:r>
    </w:p>
    <w:p w14:paraId="7C252AE4"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Cele szczegółowe rozwijają cel główny i wskazują konkretne zmiany cząstkowe, które muszą nastąpić, aby cel główny został osiągnięty. Mogą dotyczyć np. zwiększenia wiedzy, rozwinięcia określonych umiejętności, zwiększenia gotowości do reagowania czy zdolności mieszkańców do współdziałania.</w:t>
      </w:r>
    </w:p>
    <w:p w14:paraId="37C6000E"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Cele szczegółowe powinny wynikać z tego samego problemu co cel główny i wspólnie prowadzić do jego rozwiązania. Nie powinny tworzyć dodatkowych, niezwiązanych z diagnozą wątków projektu.</w:t>
      </w:r>
    </w:p>
    <w:p w14:paraId="633117AA" w14:textId="0EC862B1" w:rsidR="00835776" w:rsidRPr="00E35625" w:rsidRDefault="00835776" w:rsidP="00E35625">
      <w:pPr>
        <w:spacing w:before="240" w:after="0" w:line="276" w:lineRule="auto"/>
        <w:rPr>
          <w:rFonts w:ascii="Calibri" w:hAnsi="Calibri" w:cs="Calibri"/>
          <w:sz w:val="22"/>
          <w:szCs w:val="22"/>
          <w:lang w:eastAsia="pl-PL"/>
        </w:rPr>
      </w:pPr>
      <w:r w:rsidRPr="00E35625">
        <w:rPr>
          <w:rFonts w:ascii="Calibri" w:hAnsi="Calibri" w:cs="Calibri"/>
          <w:sz w:val="22"/>
          <w:szCs w:val="22"/>
          <w:lang w:eastAsia="pl-PL"/>
        </w:rPr>
        <w:t>Cel to nie działanie</w:t>
      </w:r>
      <w:r w:rsidR="00FE0861" w:rsidRPr="00E35625">
        <w:rPr>
          <w:rFonts w:ascii="Calibri" w:hAnsi="Calibri" w:cs="Calibri"/>
          <w:sz w:val="22"/>
          <w:szCs w:val="22"/>
          <w:lang w:eastAsia="pl-PL"/>
        </w:rPr>
        <w:t xml:space="preserve">. </w:t>
      </w:r>
      <w:r w:rsidRPr="00E35625">
        <w:rPr>
          <w:rFonts w:ascii="Calibri" w:hAnsi="Calibri" w:cs="Calibri"/>
          <w:sz w:val="22"/>
          <w:szCs w:val="22"/>
          <w:lang w:eastAsia="pl-PL"/>
        </w:rPr>
        <w:t>W celu nie opisujemy tego, co zrobimy, ale co ma się zmienić dzięki temu, co zrobimy.</w:t>
      </w:r>
    </w:p>
    <w:p w14:paraId="7672353C" w14:textId="3A6FE715" w:rsidR="00FE0861" w:rsidRPr="00E35625" w:rsidRDefault="00FE0861" w:rsidP="00E35625">
      <w:pPr>
        <w:spacing w:before="240" w:after="0" w:line="276" w:lineRule="auto"/>
        <w:rPr>
          <w:rFonts w:ascii="Calibri" w:hAnsi="Calibri" w:cs="Calibri"/>
          <w:sz w:val="22"/>
          <w:szCs w:val="22"/>
          <w:lang w:eastAsia="pl-PL"/>
        </w:rPr>
      </w:pPr>
      <w:r w:rsidRPr="00E35625">
        <w:rPr>
          <w:rFonts w:ascii="Calibri" w:hAnsi="Calibri" w:cs="Calibri"/>
          <w:sz w:val="22"/>
          <w:szCs w:val="22"/>
          <w:lang w:eastAsia="pl-PL"/>
        </w:rPr>
        <w:t>Przykład 1</w:t>
      </w:r>
    </w:p>
    <w:p w14:paraId="74B0A9AB"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Nieprawidłowo:</w:t>
      </w:r>
    </w:p>
    <w:p w14:paraId="5524A0DE"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lastRenderedPageBreak/>
        <w:t>„Przeprowadzenie szkolenia z pierwszej pomocy dla 30 mieszkańców.”</w:t>
      </w:r>
    </w:p>
    <w:p w14:paraId="15E5C237"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To jest działanie.</w:t>
      </w:r>
    </w:p>
    <w:p w14:paraId="20555431"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Prawidłowo:</w:t>
      </w:r>
    </w:p>
    <w:p w14:paraId="7A8B56E0"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„Zwiększenie praktycznych umiejętności mieszkańców miejscowości X w zakresie udzielania pierwszej pomocy i reagowania w sytuacji nagłego zagrożenia.”</w:t>
      </w:r>
    </w:p>
    <w:p w14:paraId="20E61BA4" w14:textId="4EF3E81B" w:rsidR="00835776" w:rsidRPr="00E35625" w:rsidRDefault="00835776" w:rsidP="00E35625">
      <w:pPr>
        <w:spacing w:before="240" w:after="0" w:line="276" w:lineRule="auto"/>
        <w:rPr>
          <w:rFonts w:ascii="Calibri" w:hAnsi="Calibri" w:cs="Calibri"/>
          <w:sz w:val="22"/>
          <w:szCs w:val="22"/>
          <w:lang w:eastAsia="pl-PL"/>
        </w:rPr>
      </w:pPr>
      <w:r w:rsidRPr="00E35625">
        <w:rPr>
          <w:rFonts w:ascii="Calibri" w:hAnsi="Calibri" w:cs="Calibri"/>
          <w:sz w:val="22"/>
          <w:szCs w:val="22"/>
          <w:lang w:eastAsia="pl-PL"/>
        </w:rPr>
        <w:t>P</w:t>
      </w:r>
      <w:r w:rsidR="00FE0861" w:rsidRPr="00E35625">
        <w:rPr>
          <w:rFonts w:ascii="Calibri" w:hAnsi="Calibri" w:cs="Calibri"/>
          <w:sz w:val="22"/>
          <w:szCs w:val="22"/>
          <w:lang w:eastAsia="pl-PL"/>
        </w:rPr>
        <w:t>rzykład 2</w:t>
      </w:r>
    </w:p>
    <w:p w14:paraId="5DA3B2E6"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Nieprawidłowo:</w:t>
      </w:r>
    </w:p>
    <w:p w14:paraId="340E8C24"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 xml:space="preserve">„Organizacja warsztatów dotyczących </w:t>
      </w:r>
      <w:proofErr w:type="spellStart"/>
      <w:r w:rsidRPr="00E35625">
        <w:rPr>
          <w:rFonts w:ascii="Calibri" w:hAnsi="Calibri" w:cs="Calibri"/>
          <w:sz w:val="22"/>
          <w:szCs w:val="22"/>
          <w:lang w:eastAsia="pl-PL"/>
        </w:rPr>
        <w:t>cyberbezpieczeństwa</w:t>
      </w:r>
      <w:proofErr w:type="spellEnd"/>
      <w:r w:rsidRPr="00E35625">
        <w:rPr>
          <w:rFonts w:ascii="Calibri" w:hAnsi="Calibri" w:cs="Calibri"/>
          <w:sz w:val="22"/>
          <w:szCs w:val="22"/>
          <w:lang w:eastAsia="pl-PL"/>
        </w:rPr>
        <w:t xml:space="preserve"> dla seniorów.”</w:t>
      </w:r>
    </w:p>
    <w:p w14:paraId="377EB307"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Prawidłowo:</w:t>
      </w:r>
    </w:p>
    <w:p w14:paraId="2510C6C3"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„Zwiększenie poziomu bezpieczeństwa cyfrowego seniorów poprzez rozwinięcie ich umiejętności rozpoznawania i właściwego reagowania na najczęstsze zagrożenia cyfrowe.”</w:t>
      </w:r>
    </w:p>
    <w:p w14:paraId="54351BF3" w14:textId="77777777" w:rsidR="00FE0861" w:rsidRPr="00E35625" w:rsidRDefault="00FE0861" w:rsidP="00E35625">
      <w:pPr>
        <w:spacing w:before="240" w:after="0" w:line="276" w:lineRule="auto"/>
        <w:rPr>
          <w:rFonts w:ascii="Calibri" w:hAnsi="Calibri" w:cs="Calibri"/>
          <w:sz w:val="22"/>
          <w:szCs w:val="22"/>
          <w:lang w:eastAsia="pl-PL"/>
        </w:rPr>
      </w:pPr>
      <w:r w:rsidRPr="00E35625">
        <w:rPr>
          <w:rFonts w:ascii="Calibri" w:hAnsi="Calibri" w:cs="Calibri"/>
          <w:sz w:val="22"/>
          <w:szCs w:val="22"/>
          <w:lang w:eastAsia="pl-PL"/>
        </w:rPr>
        <w:t>Przykład 3</w:t>
      </w:r>
    </w:p>
    <w:p w14:paraId="296BC8FE" w14:textId="0F3A8CB8"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Nieprawidłowo:</w:t>
      </w:r>
    </w:p>
    <w:p w14:paraId="5918F0C9"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„Zakup wyposażenia do świetlicy na sytuacje kryzysowe.”</w:t>
      </w:r>
    </w:p>
    <w:p w14:paraId="4C8E815B"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Prawidłowo:</w:t>
      </w:r>
    </w:p>
    <w:p w14:paraId="71E0C387"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„Zwiększenie gotowości lokalnej społeczności do reagowania w sytuacjach kryzysowych poprzez stworzenie podstawowego zaplecza umożliwiającego organizację lokalnego punktu wsparcia.”</w:t>
      </w:r>
    </w:p>
    <w:p w14:paraId="37DCD4C8"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Zakup, szkolenie, warsztat czy spotkanie są środkami służącymi osiągnięciu celu, a nie celem projektu.</w:t>
      </w:r>
    </w:p>
    <w:p w14:paraId="62485FC5" w14:textId="77777777" w:rsidR="00835776" w:rsidRPr="00E35625" w:rsidRDefault="00835776" w:rsidP="00E35625">
      <w:pPr>
        <w:spacing w:before="240" w:after="240" w:line="276" w:lineRule="auto"/>
        <w:rPr>
          <w:rFonts w:ascii="Calibri" w:hAnsi="Calibri" w:cs="Calibri"/>
          <w:b/>
          <w:bCs/>
          <w:sz w:val="22"/>
          <w:szCs w:val="22"/>
          <w:lang w:eastAsia="pl-PL"/>
        </w:rPr>
      </w:pPr>
      <w:r w:rsidRPr="00E35625">
        <w:rPr>
          <w:rFonts w:ascii="Calibri" w:hAnsi="Calibri" w:cs="Calibri"/>
          <w:b/>
          <w:bCs/>
          <w:sz w:val="22"/>
          <w:szCs w:val="22"/>
          <w:lang w:eastAsia="pl-PL"/>
        </w:rPr>
        <w:t>Jak powinny być sformułowane cele?</w:t>
      </w:r>
    </w:p>
    <w:p w14:paraId="3E9BD56D"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Cel główny i cele szczegółowe powinny:</w:t>
      </w:r>
    </w:p>
    <w:p w14:paraId="694A0A7D" w14:textId="38D478A5"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być zgodne z celem Programu;</w:t>
      </w:r>
    </w:p>
    <w:p w14:paraId="58813AFF" w14:textId="0168E365"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wynikać z właściwie rozpoznanego problemu lub potrzeby;</w:t>
      </w:r>
    </w:p>
    <w:p w14:paraId="70C11D74" w14:textId="69D008DF"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opisywać oczekiwaną zmianę, a nie działanie;</w:t>
      </w:r>
    </w:p>
    <w:p w14:paraId="3B93DCA8" w14:textId="7C6CCBE8"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być jasne, konkretne i jednoznaczne;</w:t>
      </w:r>
    </w:p>
    <w:p w14:paraId="3284FA11" w14:textId="4D2099BD"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wskazywać, kogo dotyczy planowana zmiana;</w:t>
      </w:r>
    </w:p>
    <w:p w14:paraId="327A1A45" w14:textId="2B2CDA9F"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być realne do osiągnięcia w czasie realizacji projektu i przy dostępnych zasobach oraz budżecie;</w:t>
      </w:r>
    </w:p>
    <w:p w14:paraId="114E9678" w14:textId="78EB8D69"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pozostawać ze sobą w logicznej zależności – cele szczegółowe powinny prowadzić do osiągnięcia celu głównego;</w:t>
      </w:r>
    </w:p>
    <w:p w14:paraId="0EEF456D" w14:textId="17817BCE" w:rsidR="00835776" w:rsidRPr="00E35625" w:rsidRDefault="00835776">
      <w:pPr>
        <w:pStyle w:val="Akapitzlist"/>
        <w:numPr>
          <w:ilvl w:val="0"/>
          <w:numId w:val="14"/>
        </w:numPr>
        <w:spacing w:after="0" w:line="276" w:lineRule="auto"/>
        <w:rPr>
          <w:rFonts w:ascii="Calibri" w:hAnsi="Calibri" w:cs="Calibri"/>
          <w:sz w:val="22"/>
          <w:szCs w:val="22"/>
          <w:lang w:eastAsia="pl-PL"/>
        </w:rPr>
      </w:pPr>
      <w:r w:rsidRPr="00E35625">
        <w:rPr>
          <w:rFonts w:ascii="Calibri" w:hAnsi="Calibri" w:cs="Calibri"/>
          <w:sz w:val="22"/>
          <w:szCs w:val="22"/>
          <w:lang w:eastAsia="pl-PL"/>
        </w:rPr>
        <w:t>mieć odzwierciedlenie w działaniach i rezultatach projektu.</w:t>
      </w:r>
    </w:p>
    <w:p w14:paraId="1DB7A879"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Przy formułowaniu celów odpowiedz sobie na pytania:</w:t>
      </w:r>
    </w:p>
    <w:p w14:paraId="522BC351" w14:textId="0696FAD2"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t>Co konkretnie ma się zmienić – wiedza, umiejętności, gotowość, bezpieczeństwo, zdolność do współdziałania?</w:t>
      </w:r>
    </w:p>
    <w:p w14:paraId="73F0D742" w14:textId="4868CC87"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t>Kogo ma dotyczyć ta zmiana?</w:t>
      </w:r>
    </w:p>
    <w:p w14:paraId="797F0133" w14:textId="670AAF9B"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t>W jakim obszarze ma nastąpić – odporności społecznej, bezpieczeństwa lokalnego czy przygotowania do sytuacji kryzysowych?</w:t>
      </w:r>
    </w:p>
    <w:p w14:paraId="185DF60B" w14:textId="4BF0575F"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t>Czy cel główny odpowiada na zdiagnozowany problem?</w:t>
      </w:r>
    </w:p>
    <w:p w14:paraId="67B4C8DA" w14:textId="2864594D"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t>Jakie zmiany cząstkowe są potrzebne do jego osiągnięcia?</w:t>
      </w:r>
    </w:p>
    <w:p w14:paraId="1D8A50A1" w14:textId="09209949"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t>Czy zaplanowane działania rzeczywiście mogą doprowadzić do tych zmian?</w:t>
      </w:r>
    </w:p>
    <w:p w14:paraId="5E43E683" w14:textId="1370E1F9"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lastRenderedPageBreak/>
        <w:t>Czy rezultaty pozwolą wykazać ich osiągnięcie?</w:t>
      </w:r>
    </w:p>
    <w:p w14:paraId="6DEF0801" w14:textId="2DD43ED2" w:rsidR="00835776" w:rsidRPr="00B15511" w:rsidRDefault="00835776">
      <w:pPr>
        <w:pStyle w:val="Akapitzlist"/>
        <w:numPr>
          <w:ilvl w:val="0"/>
          <w:numId w:val="15"/>
        </w:numPr>
        <w:spacing w:after="0" w:line="276" w:lineRule="auto"/>
        <w:rPr>
          <w:rFonts w:ascii="Calibri" w:hAnsi="Calibri" w:cs="Calibri"/>
          <w:sz w:val="22"/>
          <w:szCs w:val="22"/>
          <w:lang w:eastAsia="pl-PL"/>
        </w:rPr>
      </w:pPr>
      <w:r w:rsidRPr="00B15511">
        <w:rPr>
          <w:rFonts w:ascii="Calibri" w:hAnsi="Calibri" w:cs="Calibri"/>
          <w:sz w:val="22"/>
          <w:szCs w:val="22"/>
          <w:lang w:eastAsia="pl-PL"/>
        </w:rPr>
        <w:t>Czy cele są realne w czasie realizacji projektu i przy zaplanowanym budżecie?</w:t>
      </w:r>
    </w:p>
    <w:p w14:paraId="20514E65" w14:textId="77777777" w:rsidR="00835776" w:rsidRPr="00E35625" w:rsidRDefault="00835776" w:rsidP="00B15511">
      <w:pPr>
        <w:spacing w:before="240" w:after="240" w:line="276" w:lineRule="auto"/>
        <w:rPr>
          <w:rFonts w:ascii="Calibri" w:hAnsi="Calibri" w:cs="Calibri"/>
          <w:sz w:val="22"/>
          <w:szCs w:val="22"/>
          <w:lang w:eastAsia="pl-PL"/>
        </w:rPr>
      </w:pPr>
      <w:r w:rsidRPr="00E35625">
        <w:rPr>
          <w:rFonts w:ascii="Calibri" w:hAnsi="Calibri" w:cs="Calibri"/>
          <w:sz w:val="22"/>
          <w:szCs w:val="22"/>
          <w:lang w:eastAsia="pl-PL"/>
        </w:rPr>
        <w:t>Zachowaj logikę całego projektu</w:t>
      </w:r>
    </w:p>
    <w:p w14:paraId="325CB162"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Nie należy najpierw wymyślać atrakcyjnego działania, a następnie dopasowywać do niego problemu i celu. Punktem wyjścia powinien być rzeczywisty problem lub potrzeba społeczności.</w:t>
      </w:r>
    </w:p>
    <w:p w14:paraId="1210E86D" w14:textId="77777777" w:rsidR="00835776" w:rsidRPr="00E35625" w:rsidRDefault="00835776" w:rsidP="00E35625">
      <w:pPr>
        <w:spacing w:after="0" w:line="276" w:lineRule="auto"/>
        <w:rPr>
          <w:rFonts w:ascii="Calibri" w:hAnsi="Calibri" w:cs="Calibri"/>
          <w:sz w:val="22"/>
          <w:szCs w:val="22"/>
          <w:lang w:eastAsia="pl-PL"/>
        </w:rPr>
      </w:pPr>
      <w:r w:rsidRPr="00E35625">
        <w:rPr>
          <w:rFonts w:ascii="Calibri" w:hAnsi="Calibri" w:cs="Calibri"/>
          <w:sz w:val="22"/>
          <w:szCs w:val="22"/>
          <w:lang w:eastAsia="pl-PL"/>
        </w:rPr>
        <w:t>Prawidłowa logika projektu wygląda następująco:</w:t>
      </w:r>
    </w:p>
    <w:p w14:paraId="06C2349A" w14:textId="7C106885" w:rsidR="00835776" w:rsidRPr="00455A0F" w:rsidRDefault="00835776" w:rsidP="00333B4C">
      <w:pPr>
        <w:spacing w:before="240" w:after="240" w:line="276" w:lineRule="auto"/>
        <w:rPr>
          <w:rFonts w:ascii="Calibri" w:hAnsi="Calibri" w:cs="Calibri"/>
          <w:b/>
          <w:bCs/>
          <w:sz w:val="22"/>
          <w:szCs w:val="22"/>
          <w:lang w:eastAsia="pl-PL"/>
        </w:rPr>
      </w:pPr>
      <w:r w:rsidRPr="00455A0F">
        <w:rPr>
          <w:rFonts w:ascii="Calibri" w:hAnsi="Calibri" w:cs="Calibri"/>
          <w:b/>
          <w:bCs/>
          <w:sz w:val="22"/>
          <w:szCs w:val="22"/>
          <w:lang w:eastAsia="pl-PL"/>
        </w:rPr>
        <w:t xml:space="preserve">PROBLEM </w:t>
      </w:r>
      <w:r w:rsidR="00B15511" w:rsidRPr="00455A0F">
        <w:rPr>
          <w:rFonts w:ascii="Calibri" w:hAnsi="Calibri" w:cs="Calibri"/>
          <w:b/>
          <w:bCs/>
          <w:sz w:val="22"/>
          <w:szCs w:val="22"/>
          <w:lang w:eastAsia="pl-PL"/>
        </w:rPr>
        <w:sym w:font="Symbol" w:char="F02D"/>
      </w:r>
      <w:r w:rsidR="00B15511" w:rsidRPr="00455A0F">
        <w:rPr>
          <w:rFonts w:ascii="Calibri" w:hAnsi="Calibri" w:cs="Calibri"/>
          <w:b/>
          <w:bCs/>
          <w:sz w:val="22"/>
          <w:szCs w:val="22"/>
          <w:lang w:eastAsia="pl-PL"/>
        </w:rPr>
        <w:t xml:space="preserve"> </w:t>
      </w:r>
      <w:r w:rsidR="00FE0861" w:rsidRPr="00455A0F">
        <w:rPr>
          <w:rFonts w:ascii="Calibri" w:hAnsi="Calibri" w:cs="Calibri"/>
          <w:b/>
          <w:bCs/>
          <w:sz w:val="22"/>
          <w:szCs w:val="22"/>
          <w:lang w:eastAsia="pl-PL"/>
        </w:rPr>
        <w:t>C</w:t>
      </w:r>
      <w:r w:rsidRPr="00455A0F">
        <w:rPr>
          <w:rFonts w:ascii="Calibri" w:hAnsi="Calibri" w:cs="Calibri"/>
          <w:b/>
          <w:bCs/>
          <w:sz w:val="22"/>
          <w:szCs w:val="22"/>
          <w:lang w:eastAsia="pl-PL"/>
        </w:rPr>
        <w:t>EL GŁÓWNY</w:t>
      </w:r>
      <w:r w:rsidR="00B15511" w:rsidRPr="00455A0F">
        <w:rPr>
          <w:rFonts w:ascii="Calibri" w:hAnsi="Calibri" w:cs="Calibri"/>
          <w:b/>
          <w:bCs/>
          <w:sz w:val="22"/>
          <w:szCs w:val="22"/>
          <w:lang w:eastAsia="pl-PL"/>
        </w:rPr>
        <w:t xml:space="preserve"> </w:t>
      </w:r>
      <w:r w:rsidR="00B15511" w:rsidRPr="00455A0F">
        <w:rPr>
          <w:rFonts w:ascii="Calibri" w:hAnsi="Calibri" w:cs="Calibri"/>
          <w:b/>
          <w:bCs/>
          <w:sz w:val="22"/>
          <w:szCs w:val="22"/>
          <w:lang w:eastAsia="pl-PL"/>
        </w:rPr>
        <w:sym w:font="Symbol" w:char="F02D"/>
      </w:r>
      <w:r w:rsidR="00B15511" w:rsidRPr="00455A0F">
        <w:rPr>
          <w:rFonts w:ascii="Calibri" w:hAnsi="Calibri" w:cs="Calibri"/>
          <w:b/>
          <w:bCs/>
          <w:sz w:val="22"/>
          <w:szCs w:val="22"/>
          <w:lang w:eastAsia="pl-PL"/>
        </w:rPr>
        <w:t xml:space="preserve"> </w:t>
      </w:r>
      <w:r w:rsidRPr="00455A0F">
        <w:rPr>
          <w:rFonts w:ascii="Calibri" w:hAnsi="Calibri" w:cs="Calibri"/>
          <w:b/>
          <w:bCs/>
          <w:sz w:val="22"/>
          <w:szCs w:val="22"/>
          <w:lang w:eastAsia="pl-PL"/>
        </w:rPr>
        <w:t>CELE SZCZEGÓŁOWE</w:t>
      </w:r>
      <w:r w:rsidR="00B15511" w:rsidRPr="00455A0F">
        <w:rPr>
          <w:rFonts w:ascii="Calibri" w:hAnsi="Calibri" w:cs="Calibri"/>
          <w:b/>
          <w:bCs/>
          <w:sz w:val="22"/>
          <w:szCs w:val="22"/>
          <w:lang w:eastAsia="pl-PL"/>
        </w:rPr>
        <w:t xml:space="preserve"> </w:t>
      </w:r>
      <w:r w:rsidR="00B15511" w:rsidRPr="00455A0F">
        <w:rPr>
          <w:rFonts w:ascii="Calibri" w:hAnsi="Calibri" w:cs="Calibri"/>
          <w:b/>
          <w:bCs/>
          <w:sz w:val="22"/>
          <w:szCs w:val="22"/>
          <w:lang w:eastAsia="pl-PL"/>
        </w:rPr>
        <w:sym w:font="Symbol" w:char="F02D"/>
      </w:r>
      <w:r w:rsidR="00B15511" w:rsidRPr="00455A0F">
        <w:rPr>
          <w:rFonts w:ascii="Calibri" w:hAnsi="Calibri" w:cs="Calibri"/>
          <w:b/>
          <w:bCs/>
          <w:sz w:val="22"/>
          <w:szCs w:val="22"/>
          <w:lang w:eastAsia="pl-PL"/>
        </w:rPr>
        <w:t xml:space="preserve"> </w:t>
      </w:r>
      <w:r w:rsidRPr="00455A0F">
        <w:rPr>
          <w:rFonts w:ascii="Calibri" w:hAnsi="Calibri" w:cs="Calibri"/>
          <w:b/>
          <w:bCs/>
          <w:sz w:val="22"/>
          <w:szCs w:val="22"/>
          <w:lang w:eastAsia="pl-PL"/>
        </w:rPr>
        <w:t>DZIAŁANIA</w:t>
      </w:r>
      <w:r w:rsidR="00333B4C" w:rsidRPr="00455A0F">
        <w:rPr>
          <w:rFonts w:ascii="Calibri" w:hAnsi="Calibri" w:cs="Calibri"/>
          <w:b/>
          <w:bCs/>
          <w:sz w:val="22"/>
          <w:szCs w:val="22"/>
          <w:lang w:eastAsia="pl-PL"/>
        </w:rPr>
        <w:t xml:space="preserve"> </w:t>
      </w:r>
      <w:r w:rsidR="00333B4C" w:rsidRPr="00455A0F">
        <w:rPr>
          <w:rFonts w:ascii="Calibri" w:hAnsi="Calibri" w:cs="Calibri"/>
          <w:b/>
          <w:bCs/>
          <w:sz w:val="22"/>
          <w:szCs w:val="22"/>
          <w:lang w:eastAsia="pl-PL"/>
        </w:rPr>
        <w:sym w:font="Symbol" w:char="F02D"/>
      </w:r>
      <w:r w:rsidR="00333B4C" w:rsidRPr="00455A0F">
        <w:rPr>
          <w:rFonts w:ascii="Calibri" w:hAnsi="Calibri" w:cs="Calibri"/>
          <w:b/>
          <w:bCs/>
          <w:sz w:val="22"/>
          <w:szCs w:val="22"/>
          <w:lang w:eastAsia="pl-PL"/>
        </w:rPr>
        <w:t xml:space="preserve"> </w:t>
      </w:r>
      <w:r w:rsidRPr="00455A0F">
        <w:rPr>
          <w:rFonts w:ascii="Calibri" w:hAnsi="Calibri" w:cs="Calibri"/>
          <w:b/>
          <w:bCs/>
          <w:sz w:val="22"/>
          <w:szCs w:val="22"/>
          <w:lang w:eastAsia="pl-PL"/>
        </w:rPr>
        <w:t>ODBIORCY</w:t>
      </w:r>
      <w:r w:rsidR="00333B4C" w:rsidRPr="00455A0F">
        <w:rPr>
          <w:rFonts w:ascii="Calibri" w:hAnsi="Calibri" w:cs="Calibri"/>
          <w:b/>
          <w:bCs/>
          <w:sz w:val="22"/>
          <w:szCs w:val="22"/>
          <w:lang w:eastAsia="pl-PL"/>
        </w:rPr>
        <w:t xml:space="preserve"> </w:t>
      </w:r>
      <w:r w:rsidR="00333B4C" w:rsidRPr="00455A0F">
        <w:rPr>
          <w:rFonts w:ascii="Calibri" w:hAnsi="Calibri" w:cs="Calibri"/>
          <w:b/>
          <w:bCs/>
          <w:sz w:val="22"/>
          <w:szCs w:val="22"/>
          <w:lang w:eastAsia="pl-PL"/>
        </w:rPr>
        <w:sym w:font="Symbol" w:char="F02D"/>
      </w:r>
      <w:r w:rsidR="00333B4C" w:rsidRPr="00455A0F">
        <w:rPr>
          <w:rFonts w:ascii="Calibri" w:hAnsi="Calibri" w:cs="Calibri"/>
          <w:b/>
          <w:bCs/>
          <w:sz w:val="22"/>
          <w:szCs w:val="22"/>
          <w:lang w:eastAsia="pl-PL"/>
        </w:rPr>
        <w:t xml:space="preserve"> </w:t>
      </w:r>
      <w:r w:rsidR="00FE0861" w:rsidRPr="00455A0F">
        <w:rPr>
          <w:rFonts w:ascii="Calibri" w:hAnsi="Calibri" w:cs="Calibri"/>
          <w:b/>
          <w:bCs/>
          <w:sz w:val="22"/>
          <w:szCs w:val="22"/>
          <w:lang w:eastAsia="pl-PL"/>
        </w:rPr>
        <w:t>R</w:t>
      </w:r>
      <w:r w:rsidRPr="00455A0F">
        <w:rPr>
          <w:rFonts w:ascii="Calibri" w:hAnsi="Calibri" w:cs="Calibri"/>
          <w:b/>
          <w:bCs/>
          <w:sz w:val="22"/>
          <w:szCs w:val="22"/>
          <w:lang w:eastAsia="pl-PL"/>
        </w:rPr>
        <w:t>EZULTATY</w:t>
      </w:r>
      <w:r w:rsidR="00FE0861" w:rsidRPr="00455A0F">
        <w:rPr>
          <w:rFonts w:ascii="Calibri" w:hAnsi="Calibri" w:cs="Calibri"/>
          <w:b/>
          <w:bCs/>
          <w:sz w:val="22"/>
          <w:szCs w:val="22"/>
          <w:lang w:eastAsia="pl-PL"/>
        </w:rPr>
        <w:t xml:space="preserve"> I </w:t>
      </w:r>
      <w:r w:rsidRPr="00455A0F">
        <w:rPr>
          <w:rFonts w:ascii="Calibri" w:hAnsi="Calibri" w:cs="Calibri"/>
          <w:b/>
          <w:bCs/>
          <w:sz w:val="22"/>
          <w:szCs w:val="22"/>
          <w:lang w:eastAsia="pl-PL"/>
        </w:rPr>
        <w:t>WSKAŹNIKI I SPOSÓB POMIARU</w:t>
      </w:r>
      <w:r w:rsidR="00333B4C" w:rsidRPr="00455A0F">
        <w:rPr>
          <w:rFonts w:ascii="Calibri" w:hAnsi="Calibri" w:cs="Calibri"/>
          <w:b/>
          <w:bCs/>
          <w:sz w:val="22"/>
          <w:szCs w:val="22"/>
          <w:lang w:eastAsia="pl-PL"/>
        </w:rPr>
        <w:t xml:space="preserve"> </w:t>
      </w:r>
      <w:r w:rsidR="00333B4C" w:rsidRPr="00455A0F">
        <w:rPr>
          <w:rFonts w:ascii="Calibri" w:hAnsi="Calibri" w:cs="Calibri"/>
          <w:b/>
          <w:bCs/>
          <w:sz w:val="22"/>
          <w:szCs w:val="22"/>
          <w:lang w:eastAsia="pl-PL"/>
        </w:rPr>
        <w:sym w:font="Symbol" w:char="F02D"/>
      </w:r>
      <w:r w:rsidR="00333B4C" w:rsidRPr="00455A0F">
        <w:rPr>
          <w:rFonts w:ascii="Calibri" w:hAnsi="Calibri" w:cs="Calibri"/>
          <w:b/>
          <w:bCs/>
          <w:sz w:val="22"/>
          <w:szCs w:val="22"/>
          <w:lang w:eastAsia="pl-PL"/>
        </w:rPr>
        <w:t xml:space="preserve"> </w:t>
      </w:r>
      <w:r w:rsidR="00FE0861" w:rsidRPr="00455A0F">
        <w:rPr>
          <w:rFonts w:ascii="Calibri" w:hAnsi="Calibri" w:cs="Calibri"/>
          <w:b/>
          <w:bCs/>
          <w:sz w:val="22"/>
          <w:szCs w:val="22"/>
          <w:lang w:eastAsia="pl-PL"/>
        </w:rPr>
        <w:t>B</w:t>
      </w:r>
      <w:r w:rsidRPr="00455A0F">
        <w:rPr>
          <w:rFonts w:ascii="Calibri" w:hAnsi="Calibri" w:cs="Calibri"/>
          <w:b/>
          <w:bCs/>
          <w:sz w:val="22"/>
          <w:szCs w:val="22"/>
          <w:lang w:eastAsia="pl-PL"/>
        </w:rPr>
        <w:t>UDŻET</w:t>
      </w:r>
    </w:p>
    <w:p w14:paraId="447EDDA3" w14:textId="77777777" w:rsidR="00835776" w:rsidRPr="00E35625" w:rsidRDefault="00835776" w:rsidP="00E35625">
      <w:pPr>
        <w:rPr>
          <w:rFonts w:ascii="Calibri" w:hAnsi="Calibri" w:cs="Calibri"/>
          <w:sz w:val="22"/>
          <w:szCs w:val="22"/>
          <w:lang w:eastAsia="pl-PL"/>
        </w:rPr>
      </w:pPr>
      <w:r w:rsidRPr="00E35625">
        <w:rPr>
          <w:rFonts w:ascii="Calibri" w:hAnsi="Calibri" w:cs="Calibri"/>
          <w:sz w:val="22"/>
          <w:szCs w:val="22"/>
          <w:lang w:eastAsia="pl-PL"/>
        </w:rPr>
        <w:t>Problem pokazuje, co wymaga zmiany.</w:t>
      </w:r>
    </w:p>
    <w:p w14:paraId="5127FA71" w14:textId="77777777" w:rsidR="00835776" w:rsidRPr="00333B4C" w:rsidRDefault="00835776">
      <w:pPr>
        <w:pStyle w:val="Akapitzlist"/>
        <w:numPr>
          <w:ilvl w:val="0"/>
          <w:numId w:val="16"/>
        </w:numPr>
        <w:spacing w:after="0"/>
        <w:rPr>
          <w:rFonts w:ascii="Calibri" w:hAnsi="Calibri" w:cs="Calibri"/>
          <w:sz w:val="22"/>
          <w:szCs w:val="22"/>
          <w:lang w:eastAsia="pl-PL"/>
        </w:rPr>
      </w:pPr>
      <w:r w:rsidRPr="00333B4C">
        <w:rPr>
          <w:rFonts w:ascii="Calibri" w:hAnsi="Calibri" w:cs="Calibri"/>
          <w:sz w:val="22"/>
          <w:szCs w:val="22"/>
          <w:lang w:eastAsia="pl-PL"/>
        </w:rPr>
        <w:t>Cel główny określa najważniejszą zmianę, która ma nastąpić dzięki całemu projektowi.</w:t>
      </w:r>
    </w:p>
    <w:p w14:paraId="24693A33" w14:textId="77777777" w:rsidR="00835776" w:rsidRPr="00333B4C" w:rsidRDefault="00835776">
      <w:pPr>
        <w:pStyle w:val="Akapitzlist"/>
        <w:numPr>
          <w:ilvl w:val="0"/>
          <w:numId w:val="16"/>
        </w:numPr>
        <w:spacing w:after="0"/>
        <w:rPr>
          <w:rFonts w:ascii="Calibri" w:hAnsi="Calibri" w:cs="Calibri"/>
          <w:sz w:val="22"/>
          <w:szCs w:val="22"/>
          <w:lang w:eastAsia="pl-PL"/>
        </w:rPr>
      </w:pPr>
      <w:r w:rsidRPr="00333B4C">
        <w:rPr>
          <w:rFonts w:ascii="Calibri" w:hAnsi="Calibri" w:cs="Calibri"/>
          <w:sz w:val="22"/>
          <w:szCs w:val="22"/>
          <w:lang w:eastAsia="pl-PL"/>
        </w:rPr>
        <w:t>Cele szczegółowe wskazują konkretne zmiany cząstkowe potrzebne do osiągnięcia celu głównego.</w:t>
      </w:r>
    </w:p>
    <w:p w14:paraId="03A691E4" w14:textId="77777777" w:rsidR="00835776" w:rsidRPr="00333B4C" w:rsidRDefault="00835776">
      <w:pPr>
        <w:pStyle w:val="Akapitzlist"/>
        <w:numPr>
          <w:ilvl w:val="0"/>
          <w:numId w:val="16"/>
        </w:numPr>
        <w:spacing w:after="0"/>
        <w:rPr>
          <w:rFonts w:ascii="Calibri" w:hAnsi="Calibri" w:cs="Calibri"/>
          <w:sz w:val="22"/>
          <w:szCs w:val="22"/>
          <w:lang w:eastAsia="pl-PL"/>
        </w:rPr>
      </w:pPr>
      <w:r w:rsidRPr="00333B4C">
        <w:rPr>
          <w:rFonts w:ascii="Calibri" w:hAnsi="Calibri" w:cs="Calibri"/>
          <w:sz w:val="22"/>
          <w:szCs w:val="22"/>
          <w:lang w:eastAsia="pl-PL"/>
        </w:rPr>
        <w:t>Działania określają, co zostanie wykonane, aby te zmiany nastąpiły.</w:t>
      </w:r>
    </w:p>
    <w:p w14:paraId="772FB243" w14:textId="77777777" w:rsidR="00835776" w:rsidRPr="00333B4C" w:rsidRDefault="00835776">
      <w:pPr>
        <w:pStyle w:val="Akapitzlist"/>
        <w:numPr>
          <w:ilvl w:val="0"/>
          <w:numId w:val="16"/>
        </w:numPr>
        <w:spacing w:after="0"/>
        <w:rPr>
          <w:rFonts w:ascii="Calibri" w:hAnsi="Calibri" w:cs="Calibri"/>
          <w:sz w:val="22"/>
          <w:szCs w:val="22"/>
          <w:lang w:eastAsia="pl-PL"/>
        </w:rPr>
      </w:pPr>
      <w:r w:rsidRPr="00333B4C">
        <w:rPr>
          <w:rFonts w:ascii="Calibri" w:hAnsi="Calibri" w:cs="Calibri"/>
          <w:sz w:val="22"/>
          <w:szCs w:val="22"/>
          <w:lang w:eastAsia="pl-PL"/>
        </w:rPr>
        <w:t>Odbiorcy wskazują, kogo obejmą działania i efekty projektu – bezpośrednio lub pośrednio.</w:t>
      </w:r>
    </w:p>
    <w:p w14:paraId="755D9B50" w14:textId="77777777" w:rsidR="00835776" w:rsidRPr="00333B4C" w:rsidRDefault="00835776">
      <w:pPr>
        <w:pStyle w:val="Akapitzlist"/>
        <w:numPr>
          <w:ilvl w:val="0"/>
          <w:numId w:val="16"/>
        </w:numPr>
        <w:spacing w:after="0"/>
        <w:rPr>
          <w:rFonts w:ascii="Calibri" w:hAnsi="Calibri" w:cs="Calibri"/>
          <w:sz w:val="22"/>
          <w:szCs w:val="22"/>
          <w:lang w:eastAsia="pl-PL"/>
        </w:rPr>
      </w:pPr>
      <w:r w:rsidRPr="00333B4C">
        <w:rPr>
          <w:rFonts w:ascii="Calibri" w:hAnsi="Calibri" w:cs="Calibri"/>
          <w:sz w:val="22"/>
          <w:szCs w:val="22"/>
          <w:lang w:eastAsia="pl-PL"/>
        </w:rPr>
        <w:t>Rezultaty pokazują, co konkretnie zostanie osiągnięte i – tam, gdzie rezultat dotyczy zmiany u odbiorców – u ilu osób zakłada się jej osiągnięcie.</w:t>
      </w:r>
    </w:p>
    <w:p w14:paraId="0BEC4964" w14:textId="77777777" w:rsidR="00835776" w:rsidRPr="00333B4C" w:rsidRDefault="00835776" w:rsidP="00F72ECF">
      <w:pPr>
        <w:pStyle w:val="Akapitzlist"/>
        <w:numPr>
          <w:ilvl w:val="0"/>
          <w:numId w:val="16"/>
        </w:numPr>
        <w:spacing w:before="120" w:after="0"/>
        <w:ind w:left="714" w:hanging="357"/>
        <w:rPr>
          <w:rFonts w:ascii="Calibri" w:hAnsi="Calibri" w:cs="Calibri"/>
          <w:sz w:val="22"/>
          <w:szCs w:val="22"/>
          <w:lang w:eastAsia="pl-PL"/>
        </w:rPr>
      </w:pPr>
      <w:r w:rsidRPr="00333B4C">
        <w:rPr>
          <w:rFonts w:ascii="Calibri" w:hAnsi="Calibri" w:cs="Calibri"/>
          <w:sz w:val="22"/>
          <w:szCs w:val="22"/>
          <w:lang w:eastAsia="pl-PL"/>
        </w:rPr>
        <w:t>Wskaźniki i sposób pomiaru pozwalają określić wartość rezultatu oraz zweryfikować jego osiągnięcie.</w:t>
      </w:r>
    </w:p>
    <w:p w14:paraId="54AA3F80" w14:textId="77777777" w:rsidR="00835776" w:rsidRPr="00333B4C" w:rsidRDefault="00835776">
      <w:pPr>
        <w:pStyle w:val="Akapitzlist"/>
        <w:numPr>
          <w:ilvl w:val="0"/>
          <w:numId w:val="16"/>
        </w:numPr>
        <w:spacing w:after="0"/>
        <w:rPr>
          <w:rFonts w:ascii="Calibri" w:hAnsi="Calibri" w:cs="Calibri"/>
          <w:sz w:val="22"/>
          <w:szCs w:val="22"/>
          <w:lang w:eastAsia="pl-PL"/>
        </w:rPr>
      </w:pPr>
      <w:r w:rsidRPr="00333B4C">
        <w:rPr>
          <w:rFonts w:ascii="Calibri" w:hAnsi="Calibri" w:cs="Calibri"/>
          <w:sz w:val="22"/>
          <w:szCs w:val="22"/>
          <w:lang w:eastAsia="pl-PL"/>
        </w:rPr>
        <w:t>Budżet powinien finansować działania niezbędne do osiągnięcia zaplanowanych celów i rezultatów.</w:t>
      </w:r>
    </w:p>
    <w:p w14:paraId="1B81B820" w14:textId="77777777" w:rsidR="00C3435D" w:rsidRPr="00E35625" w:rsidRDefault="00C3435D" w:rsidP="00F72ECF">
      <w:pPr>
        <w:spacing w:before="240" w:after="120"/>
        <w:rPr>
          <w:rFonts w:ascii="Calibri" w:hAnsi="Calibri" w:cs="Calibri"/>
          <w:sz w:val="22"/>
          <w:szCs w:val="22"/>
          <w:lang w:eastAsia="pl-PL"/>
        </w:rPr>
      </w:pPr>
      <w:r w:rsidRPr="00E35625">
        <w:rPr>
          <w:rFonts w:ascii="Calibri" w:hAnsi="Calibri" w:cs="Calibri"/>
          <w:sz w:val="22"/>
          <w:szCs w:val="22"/>
          <w:lang w:eastAsia="pl-PL"/>
        </w:rPr>
        <w:t>Ważne!</w:t>
      </w:r>
    </w:p>
    <w:p w14:paraId="64B035A7" w14:textId="2C73A84B" w:rsidR="00C3435D" w:rsidRPr="00E35625" w:rsidRDefault="00C3435D" w:rsidP="00E35625">
      <w:pPr>
        <w:rPr>
          <w:rFonts w:ascii="Calibri" w:hAnsi="Calibri" w:cs="Calibri"/>
          <w:sz w:val="22"/>
          <w:szCs w:val="22"/>
          <w:lang w:eastAsia="pl-PL"/>
        </w:rPr>
      </w:pPr>
      <w:r w:rsidRPr="00E35625">
        <w:rPr>
          <w:rFonts w:ascii="Calibri" w:hAnsi="Calibri" w:cs="Calibri"/>
          <w:sz w:val="22"/>
          <w:szCs w:val="22"/>
          <w:lang w:eastAsia="pl-PL"/>
        </w:rPr>
        <w:t xml:space="preserve">Poniższe przykłady zostały przedstawione szerzej, aby pokazać pełną logikę projektową i zależności pomiędzy problemem, celem głównym, celami szczegółowymi, działaniami, odbiorcami, rezultatami, wskaźnikami oraz budżetem. W tym punkcie formularza należy jednak opisać cel główny oraz cele szczegółowe projektu – pozostałe elementy przedstawia się w odpowiednich częściach wniosku. </w:t>
      </w:r>
    </w:p>
    <w:p w14:paraId="04DE31D2" w14:textId="77777777" w:rsidR="00835776" w:rsidRPr="00333B4C" w:rsidRDefault="00835776" w:rsidP="00333B4C">
      <w:pPr>
        <w:spacing w:after="0" w:line="276" w:lineRule="auto"/>
        <w:rPr>
          <w:rFonts w:ascii="Calibri" w:hAnsi="Calibri" w:cs="Calibri"/>
          <w:sz w:val="22"/>
          <w:szCs w:val="22"/>
          <w:lang w:eastAsia="pl-PL"/>
        </w:rPr>
      </w:pPr>
      <w:r w:rsidRPr="00E35625">
        <w:rPr>
          <w:rFonts w:ascii="Calibri" w:hAnsi="Calibri" w:cs="Calibri"/>
          <w:sz w:val="22"/>
          <w:szCs w:val="22"/>
          <w:lang w:eastAsia="pl-PL"/>
        </w:rPr>
        <w:t>Przykła</w:t>
      </w:r>
      <w:r w:rsidRPr="00333B4C">
        <w:rPr>
          <w:rFonts w:ascii="Calibri" w:hAnsi="Calibri" w:cs="Calibri"/>
          <w:sz w:val="22"/>
          <w:szCs w:val="22"/>
          <w:lang w:eastAsia="pl-PL"/>
        </w:rPr>
        <w:t>d 1 – pierwsza pomoc</w:t>
      </w:r>
    </w:p>
    <w:p w14:paraId="75EB5558"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Problem:</w:t>
      </w:r>
    </w:p>
    <w:p w14:paraId="13E7860D"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„Mieszkańcy nie posiadają praktycznej wiedzy dotyczącej postępowania w przypadku nagłego zatrzymania krążenia i nie wiedzą, jak używać AED.”</w:t>
      </w:r>
    </w:p>
    <w:p w14:paraId="546510DF" w14:textId="0A2F8A79" w:rsidR="00835776" w:rsidRPr="00333B4C" w:rsidRDefault="00FE0861"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C</w:t>
      </w:r>
      <w:r w:rsidR="00835776" w:rsidRPr="00333B4C">
        <w:rPr>
          <w:rFonts w:ascii="Calibri" w:hAnsi="Calibri" w:cs="Calibri"/>
          <w:sz w:val="22"/>
          <w:szCs w:val="22"/>
          <w:lang w:eastAsia="pl-PL"/>
        </w:rPr>
        <w:t>el główny:</w:t>
      </w:r>
    </w:p>
    <w:p w14:paraId="2B62C82B"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przygotowania mieszkańców miejscowości X do podejmowania prawidłowych działań w przypadku nagłego zatrzymania krążenia.”</w:t>
      </w:r>
    </w:p>
    <w:p w14:paraId="571845F5"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Cele szczegółowe:</w:t>
      </w:r>
    </w:p>
    <w:p w14:paraId="1E7569B7" w14:textId="23CA919D" w:rsidR="00835776" w:rsidRPr="00C90FB3" w:rsidRDefault="00835776">
      <w:pPr>
        <w:pStyle w:val="Akapitzlist"/>
        <w:numPr>
          <w:ilvl w:val="0"/>
          <w:numId w:val="18"/>
        </w:numPr>
        <w:spacing w:after="0" w:line="276" w:lineRule="auto"/>
        <w:rPr>
          <w:rFonts w:ascii="Calibri" w:hAnsi="Calibri" w:cs="Calibri"/>
          <w:sz w:val="22"/>
          <w:szCs w:val="22"/>
          <w:lang w:eastAsia="pl-PL"/>
        </w:rPr>
      </w:pPr>
      <w:r w:rsidRPr="00C90FB3">
        <w:rPr>
          <w:rFonts w:ascii="Calibri" w:hAnsi="Calibri" w:cs="Calibri"/>
          <w:sz w:val="22"/>
          <w:szCs w:val="22"/>
          <w:lang w:eastAsia="pl-PL"/>
        </w:rPr>
        <w:t>zwiększenie wiedzy mieszkańców dotyczącej rozpoznawania nagłego zatrzymania krążenia i prawidłowego alarmowania służb;</w:t>
      </w:r>
    </w:p>
    <w:p w14:paraId="19655332" w14:textId="767FF317" w:rsidR="00835776" w:rsidRPr="00C90FB3" w:rsidRDefault="00835776">
      <w:pPr>
        <w:pStyle w:val="Akapitzlist"/>
        <w:numPr>
          <w:ilvl w:val="0"/>
          <w:numId w:val="18"/>
        </w:numPr>
        <w:spacing w:after="0" w:line="276" w:lineRule="auto"/>
        <w:rPr>
          <w:rFonts w:ascii="Calibri" w:hAnsi="Calibri" w:cs="Calibri"/>
          <w:sz w:val="22"/>
          <w:szCs w:val="22"/>
          <w:lang w:eastAsia="pl-PL"/>
        </w:rPr>
      </w:pPr>
      <w:r w:rsidRPr="00C90FB3">
        <w:rPr>
          <w:rFonts w:ascii="Calibri" w:hAnsi="Calibri" w:cs="Calibri"/>
          <w:sz w:val="22"/>
          <w:szCs w:val="22"/>
          <w:lang w:eastAsia="pl-PL"/>
        </w:rPr>
        <w:lastRenderedPageBreak/>
        <w:t>zwiększenie praktycznych umiejętności prowadzenia resuscytacji krążeniowo-oddechowej;</w:t>
      </w:r>
    </w:p>
    <w:p w14:paraId="5F35641A" w14:textId="76669A7F" w:rsidR="00835776" w:rsidRPr="00C90FB3" w:rsidRDefault="00835776">
      <w:pPr>
        <w:pStyle w:val="Akapitzlist"/>
        <w:numPr>
          <w:ilvl w:val="0"/>
          <w:numId w:val="18"/>
        </w:numPr>
        <w:spacing w:after="0" w:line="276" w:lineRule="auto"/>
        <w:rPr>
          <w:rFonts w:ascii="Calibri" w:hAnsi="Calibri" w:cs="Calibri"/>
          <w:sz w:val="22"/>
          <w:szCs w:val="22"/>
          <w:lang w:eastAsia="pl-PL"/>
        </w:rPr>
      </w:pPr>
      <w:r w:rsidRPr="00C90FB3">
        <w:rPr>
          <w:rFonts w:ascii="Calibri" w:hAnsi="Calibri" w:cs="Calibri"/>
          <w:sz w:val="22"/>
          <w:szCs w:val="22"/>
          <w:lang w:eastAsia="pl-PL"/>
        </w:rPr>
        <w:t>zwiększenie umiejętności prawidłowego korzystania z AED.</w:t>
      </w:r>
    </w:p>
    <w:p w14:paraId="0E2C600C"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Działanie:</w:t>
      </w:r>
    </w:p>
    <w:p w14:paraId="1CA8C7E5"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Przeprowadzenie dla 30 mieszkańców szkolenia obejmującego część teoretyczną oraz ćwiczenia praktyczne z zakresu rozpoznawania nagłego zatrzymania krążenia, prawidłowego wzywania pomocy, prowadzenia RKO oraz korzystania z AED. Dodatkowo przygotowanie i udostępnienie mieszkańcom materiału edukacyjnego dotyczącego zasad reagowania w sytuacji nagłego zagrożenia zdrowia.</w:t>
      </w:r>
    </w:p>
    <w:p w14:paraId="57B8840A"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Odbiorcy:</w:t>
      </w:r>
    </w:p>
    <w:p w14:paraId="29EF7DD1" w14:textId="78CE2D8A" w:rsidR="00835776" w:rsidRPr="00C90FB3" w:rsidRDefault="00835776">
      <w:pPr>
        <w:pStyle w:val="Akapitzlist"/>
        <w:numPr>
          <w:ilvl w:val="0"/>
          <w:numId w:val="19"/>
        </w:numPr>
        <w:spacing w:after="0" w:line="276" w:lineRule="auto"/>
        <w:rPr>
          <w:rFonts w:ascii="Calibri" w:hAnsi="Calibri" w:cs="Calibri"/>
          <w:sz w:val="22"/>
          <w:szCs w:val="22"/>
          <w:lang w:eastAsia="pl-PL"/>
        </w:rPr>
      </w:pPr>
      <w:r w:rsidRPr="00C90FB3">
        <w:rPr>
          <w:rFonts w:ascii="Calibri" w:hAnsi="Calibri" w:cs="Calibri"/>
          <w:sz w:val="22"/>
          <w:szCs w:val="22"/>
          <w:lang w:eastAsia="pl-PL"/>
        </w:rPr>
        <w:t>bezpośredni – 30 mieszkańców uczestniczących w szkoleniu;</w:t>
      </w:r>
    </w:p>
    <w:p w14:paraId="63BA724C" w14:textId="1A6F5E20" w:rsidR="00835776" w:rsidRPr="00C90FB3" w:rsidRDefault="00835776">
      <w:pPr>
        <w:pStyle w:val="Akapitzlist"/>
        <w:numPr>
          <w:ilvl w:val="0"/>
          <w:numId w:val="19"/>
        </w:numPr>
        <w:spacing w:after="0" w:line="276" w:lineRule="auto"/>
        <w:rPr>
          <w:rFonts w:ascii="Calibri" w:hAnsi="Calibri" w:cs="Calibri"/>
          <w:sz w:val="22"/>
          <w:szCs w:val="22"/>
          <w:lang w:eastAsia="pl-PL"/>
        </w:rPr>
      </w:pPr>
      <w:r w:rsidRPr="00C90FB3">
        <w:rPr>
          <w:rFonts w:ascii="Calibri" w:hAnsi="Calibri" w:cs="Calibri"/>
          <w:sz w:val="22"/>
          <w:szCs w:val="22"/>
          <w:lang w:eastAsia="pl-PL"/>
        </w:rPr>
        <w:t>pośredni – minimum 150 mieszkańców, do których zostanie skierowany materiał edukacyjny.</w:t>
      </w:r>
    </w:p>
    <w:p w14:paraId="0EFFB7FB"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Rezultaty:</w:t>
      </w:r>
    </w:p>
    <w:p w14:paraId="10EC4484" w14:textId="6B4D4E52" w:rsidR="00835776" w:rsidRPr="00C90FB3" w:rsidRDefault="00835776">
      <w:pPr>
        <w:pStyle w:val="Akapitzlist"/>
        <w:numPr>
          <w:ilvl w:val="0"/>
          <w:numId w:val="17"/>
        </w:numPr>
        <w:spacing w:after="0" w:line="276" w:lineRule="auto"/>
        <w:rPr>
          <w:rFonts w:ascii="Calibri" w:hAnsi="Calibri" w:cs="Calibri"/>
          <w:sz w:val="22"/>
          <w:szCs w:val="22"/>
          <w:lang w:eastAsia="pl-PL"/>
        </w:rPr>
      </w:pPr>
      <w:r w:rsidRPr="00C90FB3">
        <w:rPr>
          <w:rFonts w:ascii="Calibri" w:hAnsi="Calibri" w:cs="Calibri"/>
          <w:sz w:val="22"/>
          <w:szCs w:val="22"/>
          <w:lang w:eastAsia="pl-PL"/>
        </w:rPr>
        <w:t>minimum 25 z 30 uczestników szkolenia zwiększy wiedzę i praktyczne umiejętności w zakresie prawidłowego reagowania w przypadku nagłego zatrzymania krążenia, prowadzenia RKO i korzystania z AED;</w:t>
      </w:r>
    </w:p>
    <w:p w14:paraId="530D26E3" w14:textId="11BD87CA" w:rsidR="00835776" w:rsidRPr="00C90FB3" w:rsidRDefault="00835776">
      <w:pPr>
        <w:pStyle w:val="Akapitzlist"/>
        <w:numPr>
          <w:ilvl w:val="0"/>
          <w:numId w:val="17"/>
        </w:numPr>
        <w:spacing w:after="0" w:line="276" w:lineRule="auto"/>
        <w:rPr>
          <w:rFonts w:ascii="Calibri" w:hAnsi="Calibri" w:cs="Calibri"/>
          <w:sz w:val="22"/>
          <w:szCs w:val="22"/>
          <w:lang w:eastAsia="pl-PL"/>
        </w:rPr>
      </w:pPr>
      <w:r w:rsidRPr="00C90FB3">
        <w:rPr>
          <w:rFonts w:ascii="Calibri" w:hAnsi="Calibri" w:cs="Calibri"/>
          <w:sz w:val="22"/>
          <w:szCs w:val="22"/>
          <w:lang w:eastAsia="pl-PL"/>
        </w:rPr>
        <w:t>materiał edukacyjny dotyczący zasad reagowania w sytuacji nagłego zagrożenia zdrowia zostanie udostępniony minimum 150 odbiorcom pośrednim.</w:t>
      </w:r>
    </w:p>
    <w:p w14:paraId="31D18FB0"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Wskaźniki i sposób pomiaru:</w:t>
      </w:r>
    </w:p>
    <w:p w14:paraId="4E30B4A8" w14:textId="6E0F0CCF" w:rsidR="00835776" w:rsidRPr="00C90FB3" w:rsidRDefault="00835776">
      <w:pPr>
        <w:pStyle w:val="Akapitzlist"/>
        <w:numPr>
          <w:ilvl w:val="0"/>
          <w:numId w:val="20"/>
        </w:numPr>
        <w:spacing w:after="0" w:line="276" w:lineRule="auto"/>
        <w:rPr>
          <w:rFonts w:ascii="Calibri" w:hAnsi="Calibri" w:cs="Calibri"/>
          <w:sz w:val="22"/>
          <w:szCs w:val="22"/>
          <w:lang w:eastAsia="pl-PL"/>
        </w:rPr>
      </w:pPr>
      <w:r w:rsidRPr="00C90FB3">
        <w:rPr>
          <w:rFonts w:ascii="Calibri" w:hAnsi="Calibri" w:cs="Calibri"/>
          <w:sz w:val="22"/>
          <w:szCs w:val="22"/>
          <w:lang w:eastAsia="pl-PL"/>
        </w:rPr>
        <w:t>liczba uczestników szkolenia – 30 osób – lista obecności;</w:t>
      </w:r>
    </w:p>
    <w:p w14:paraId="3D8F719D" w14:textId="5CDF9345" w:rsidR="00835776" w:rsidRPr="00C90FB3" w:rsidRDefault="00835776" w:rsidP="00F72ECF">
      <w:pPr>
        <w:pStyle w:val="Akapitzlist"/>
        <w:numPr>
          <w:ilvl w:val="0"/>
          <w:numId w:val="20"/>
        </w:numPr>
        <w:spacing w:before="120" w:after="0" w:line="276" w:lineRule="auto"/>
        <w:ind w:left="714" w:hanging="357"/>
        <w:rPr>
          <w:rFonts w:ascii="Calibri" w:hAnsi="Calibri" w:cs="Calibri"/>
          <w:sz w:val="22"/>
          <w:szCs w:val="22"/>
          <w:lang w:eastAsia="pl-PL"/>
        </w:rPr>
      </w:pPr>
      <w:r w:rsidRPr="00C90FB3">
        <w:rPr>
          <w:rFonts w:ascii="Calibri" w:hAnsi="Calibri" w:cs="Calibri"/>
          <w:sz w:val="22"/>
          <w:szCs w:val="22"/>
          <w:lang w:eastAsia="pl-PL"/>
        </w:rPr>
        <w:t>liczba uczestników, u których potwierdzono wzrost wiedzy i umiejętności – minimum 25 osób – np. test wiedzy i/lub sprawdzenie umiejętności praktycznych;</w:t>
      </w:r>
    </w:p>
    <w:p w14:paraId="6978531F" w14:textId="62DED7A2" w:rsidR="00835776" w:rsidRPr="00C90FB3" w:rsidRDefault="00835776">
      <w:pPr>
        <w:pStyle w:val="Akapitzlist"/>
        <w:numPr>
          <w:ilvl w:val="0"/>
          <w:numId w:val="20"/>
        </w:numPr>
        <w:spacing w:after="0" w:line="276" w:lineRule="auto"/>
        <w:rPr>
          <w:rFonts w:ascii="Calibri" w:hAnsi="Calibri" w:cs="Calibri"/>
          <w:sz w:val="22"/>
          <w:szCs w:val="22"/>
          <w:lang w:eastAsia="pl-PL"/>
        </w:rPr>
      </w:pPr>
      <w:r w:rsidRPr="00C90FB3">
        <w:rPr>
          <w:rFonts w:ascii="Calibri" w:hAnsi="Calibri" w:cs="Calibri"/>
          <w:sz w:val="22"/>
          <w:szCs w:val="22"/>
          <w:lang w:eastAsia="pl-PL"/>
        </w:rPr>
        <w:t>liczba odbiorców pośrednich, do których dotarł materiał edukacyjny – minimum 150 osób – np. statystyki publikacji, liczba pobrań, liczba przekazanych egzemplarzy lub inne adekwatne źródło.</w:t>
      </w:r>
    </w:p>
    <w:p w14:paraId="64232F08"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Budżet:</w:t>
      </w:r>
    </w:p>
    <w:p w14:paraId="32B18DC7"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Powinien obejmować racjonalne koszty potrzebne do przeprowadzenia szkolenia i osiągnięcia zaplanowanych rezultatów, np. wynagrodzenie prowadzącego, materiały i wyposażenie potrzebne do ćwiczeń oraz – jeżeli przewidziano taki koszt – przygotowanie materiału edukacyjnego, o ile wydatki są kwalifikowalne i właściwie uzasadnione.</w:t>
      </w:r>
    </w:p>
    <w:p w14:paraId="6268F922" w14:textId="77777777" w:rsidR="00835776" w:rsidRPr="00333B4C" w:rsidRDefault="00835776" w:rsidP="00F72ECF">
      <w:pPr>
        <w:spacing w:before="360" w:after="0" w:line="276" w:lineRule="auto"/>
        <w:rPr>
          <w:rFonts w:ascii="Calibri" w:hAnsi="Calibri" w:cs="Calibri"/>
          <w:sz w:val="22"/>
          <w:szCs w:val="22"/>
          <w:lang w:eastAsia="pl-PL"/>
        </w:rPr>
      </w:pPr>
      <w:r w:rsidRPr="00333B4C">
        <w:rPr>
          <w:rFonts w:ascii="Calibri" w:hAnsi="Calibri" w:cs="Calibri"/>
          <w:sz w:val="22"/>
          <w:szCs w:val="22"/>
          <w:lang w:eastAsia="pl-PL"/>
        </w:rPr>
        <w:t>Przykład 2 – bezpieczeństwo cyfrowe seniorów</w:t>
      </w:r>
    </w:p>
    <w:p w14:paraId="296EAA50"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Problem:</w:t>
      </w:r>
    </w:p>
    <w:p w14:paraId="3430A9A9"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„Seniorzy coraz częściej spotykają się z próbami oszustw internetowych i telefonicznych, a część z nich nie potrafi rozpoznawać podstawowych sygnałów zagrożenia.”</w:t>
      </w:r>
    </w:p>
    <w:p w14:paraId="2AB8F85C"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Cel główny:</w:t>
      </w:r>
    </w:p>
    <w:p w14:paraId="06DEF255"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bezpieczeństwa cyfrowego seniorów miejscowości X poprzez rozwinięcie ich umiejętności rozpoznawania i właściwego reagowania na próby oszustw cyfrowych i telefonicznych.”</w:t>
      </w:r>
    </w:p>
    <w:p w14:paraId="53951279"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Cele szczegółowe:</w:t>
      </w:r>
    </w:p>
    <w:p w14:paraId="2CF7DE48" w14:textId="1DD65D23" w:rsidR="00835776" w:rsidRPr="004F6D86" w:rsidRDefault="00835776">
      <w:pPr>
        <w:pStyle w:val="Akapitzlist"/>
        <w:numPr>
          <w:ilvl w:val="0"/>
          <w:numId w:val="21"/>
        </w:numPr>
        <w:spacing w:after="0" w:line="276" w:lineRule="auto"/>
        <w:rPr>
          <w:rFonts w:ascii="Calibri" w:hAnsi="Calibri" w:cs="Calibri"/>
          <w:sz w:val="22"/>
          <w:szCs w:val="22"/>
          <w:lang w:eastAsia="pl-PL"/>
        </w:rPr>
      </w:pPr>
      <w:r w:rsidRPr="004F6D86">
        <w:rPr>
          <w:rFonts w:ascii="Calibri" w:hAnsi="Calibri" w:cs="Calibri"/>
          <w:sz w:val="22"/>
          <w:szCs w:val="22"/>
          <w:lang w:eastAsia="pl-PL"/>
        </w:rPr>
        <w:t>zwiększenie umiejętności rozpoznawania prób wyłudzenia danych;</w:t>
      </w:r>
    </w:p>
    <w:p w14:paraId="3C172F06" w14:textId="2AD14298" w:rsidR="00835776" w:rsidRPr="004F6D86" w:rsidRDefault="00835776">
      <w:pPr>
        <w:pStyle w:val="Akapitzlist"/>
        <w:numPr>
          <w:ilvl w:val="0"/>
          <w:numId w:val="21"/>
        </w:numPr>
        <w:spacing w:after="0" w:line="276" w:lineRule="auto"/>
        <w:rPr>
          <w:rFonts w:ascii="Calibri" w:hAnsi="Calibri" w:cs="Calibri"/>
          <w:sz w:val="22"/>
          <w:szCs w:val="22"/>
          <w:lang w:eastAsia="pl-PL"/>
        </w:rPr>
      </w:pPr>
      <w:r w:rsidRPr="004F6D86">
        <w:rPr>
          <w:rFonts w:ascii="Calibri" w:hAnsi="Calibri" w:cs="Calibri"/>
          <w:sz w:val="22"/>
          <w:szCs w:val="22"/>
          <w:lang w:eastAsia="pl-PL"/>
        </w:rPr>
        <w:lastRenderedPageBreak/>
        <w:t>zwiększenie umiejętności bezpiecznego reagowania na podejrzane wiadomości i telefony;</w:t>
      </w:r>
    </w:p>
    <w:p w14:paraId="6073BBDD" w14:textId="323612A9" w:rsidR="00835776" w:rsidRPr="004F6D86" w:rsidRDefault="00835776">
      <w:pPr>
        <w:pStyle w:val="Akapitzlist"/>
        <w:numPr>
          <w:ilvl w:val="0"/>
          <w:numId w:val="21"/>
        </w:numPr>
        <w:spacing w:after="0" w:line="276" w:lineRule="auto"/>
        <w:rPr>
          <w:rFonts w:ascii="Calibri" w:hAnsi="Calibri" w:cs="Calibri"/>
          <w:sz w:val="22"/>
          <w:szCs w:val="22"/>
          <w:lang w:eastAsia="pl-PL"/>
        </w:rPr>
      </w:pPr>
      <w:r w:rsidRPr="004F6D86">
        <w:rPr>
          <w:rFonts w:ascii="Calibri" w:hAnsi="Calibri" w:cs="Calibri"/>
          <w:sz w:val="22"/>
          <w:szCs w:val="22"/>
          <w:lang w:eastAsia="pl-PL"/>
        </w:rPr>
        <w:t>zwiększenie wiedzy o sposobach zgłaszania prób oszustwa i uzyskania pomocy.</w:t>
      </w:r>
    </w:p>
    <w:p w14:paraId="53C6A3C3"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Działanie:</w:t>
      </w:r>
    </w:p>
    <w:p w14:paraId="43963C4E"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Przeprowadzenie dla 20 seniorów praktycznych warsztatów obejmujących analizę przykładów oszustw cyfrowych i telefonicznych, rozpoznawanie sygnałów ostrzegawczych oraz ćwiczenie właściwych sposobów reagowania. Przygotowanie i udostępnienie szerszej grupie mieszkańców materiału zawierającego najważniejsze zasady bezpieczeństwa.</w:t>
      </w:r>
    </w:p>
    <w:p w14:paraId="3D154423"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Odbiorcy:</w:t>
      </w:r>
    </w:p>
    <w:p w14:paraId="065627D0" w14:textId="5F5CEDC0" w:rsidR="00835776" w:rsidRPr="004F6D86" w:rsidRDefault="00835776">
      <w:pPr>
        <w:pStyle w:val="Akapitzlist"/>
        <w:numPr>
          <w:ilvl w:val="0"/>
          <w:numId w:val="22"/>
        </w:numPr>
        <w:spacing w:after="0" w:line="276" w:lineRule="auto"/>
        <w:rPr>
          <w:rFonts w:ascii="Calibri" w:hAnsi="Calibri" w:cs="Calibri"/>
          <w:sz w:val="22"/>
          <w:szCs w:val="22"/>
          <w:lang w:eastAsia="pl-PL"/>
        </w:rPr>
      </w:pPr>
      <w:r w:rsidRPr="004F6D86">
        <w:rPr>
          <w:rFonts w:ascii="Calibri" w:hAnsi="Calibri" w:cs="Calibri"/>
          <w:sz w:val="22"/>
          <w:szCs w:val="22"/>
          <w:lang w:eastAsia="pl-PL"/>
        </w:rPr>
        <w:t>bezpośredni – 20 seniorów uczestniczących w warsztatach;</w:t>
      </w:r>
    </w:p>
    <w:p w14:paraId="32420325" w14:textId="23B84460" w:rsidR="00835776" w:rsidRPr="004F6D86" w:rsidRDefault="00835776">
      <w:pPr>
        <w:pStyle w:val="Akapitzlist"/>
        <w:numPr>
          <w:ilvl w:val="0"/>
          <w:numId w:val="22"/>
        </w:numPr>
        <w:spacing w:after="0" w:line="276" w:lineRule="auto"/>
        <w:rPr>
          <w:rFonts w:ascii="Calibri" w:hAnsi="Calibri" w:cs="Calibri"/>
          <w:sz w:val="22"/>
          <w:szCs w:val="22"/>
          <w:lang w:eastAsia="pl-PL"/>
        </w:rPr>
      </w:pPr>
      <w:r w:rsidRPr="004F6D86">
        <w:rPr>
          <w:rFonts w:ascii="Calibri" w:hAnsi="Calibri" w:cs="Calibri"/>
          <w:sz w:val="22"/>
          <w:szCs w:val="22"/>
          <w:lang w:eastAsia="pl-PL"/>
        </w:rPr>
        <w:t>pośredni – np. minimum 100 mieszkańców, do których zostanie skierowany materiał edukacyjny.</w:t>
      </w:r>
    </w:p>
    <w:p w14:paraId="0EBB20EB"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Rezultaty:</w:t>
      </w:r>
    </w:p>
    <w:p w14:paraId="302DF4E2" w14:textId="310B4943" w:rsidR="00835776" w:rsidRPr="004F6D86" w:rsidRDefault="00835776">
      <w:pPr>
        <w:pStyle w:val="Akapitzlist"/>
        <w:numPr>
          <w:ilvl w:val="0"/>
          <w:numId w:val="23"/>
        </w:numPr>
        <w:spacing w:after="0" w:line="276" w:lineRule="auto"/>
        <w:rPr>
          <w:rFonts w:ascii="Calibri" w:hAnsi="Calibri" w:cs="Calibri"/>
          <w:sz w:val="22"/>
          <w:szCs w:val="22"/>
          <w:lang w:eastAsia="pl-PL"/>
        </w:rPr>
      </w:pPr>
      <w:r w:rsidRPr="004F6D86">
        <w:rPr>
          <w:rFonts w:ascii="Calibri" w:hAnsi="Calibri" w:cs="Calibri"/>
          <w:sz w:val="22"/>
          <w:szCs w:val="22"/>
          <w:lang w:eastAsia="pl-PL"/>
        </w:rPr>
        <w:t>minimum 18 z 20 seniorów zwiększy wiedzę i umiejętności w zakresie rozpoznawania prób oszustw cyfrowych i telefonicznych oraz właściwego reagowania na zagrożenia;</w:t>
      </w:r>
    </w:p>
    <w:p w14:paraId="6E185B30" w14:textId="2282C37A" w:rsidR="00835776" w:rsidRPr="004F6D86" w:rsidRDefault="00835776">
      <w:pPr>
        <w:pStyle w:val="Akapitzlist"/>
        <w:numPr>
          <w:ilvl w:val="0"/>
          <w:numId w:val="23"/>
        </w:numPr>
        <w:spacing w:after="0" w:line="276" w:lineRule="auto"/>
        <w:rPr>
          <w:rFonts w:ascii="Calibri" w:hAnsi="Calibri" w:cs="Calibri"/>
          <w:sz w:val="22"/>
          <w:szCs w:val="22"/>
          <w:lang w:eastAsia="pl-PL"/>
        </w:rPr>
      </w:pPr>
      <w:r w:rsidRPr="004F6D86">
        <w:rPr>
          <w:rFonts w:ascii="Calibri" w:hAnsi="Calibri" w:cs="Calibri"/>
          <w:sz w:val="22"/>
          <w:szCs w:val="22"/>
          <w:lang w:eastAsia="pl-PL"/>
        </w:rPr>
        <w:t>materiał dotyczący zasad bezpieczeństwa cyfrowego zostanie udostępniony minimum 100 odbiorcom pośrednim.</w:t>
      </w:r>
    </w:p>
    <w:p w14:paraId="1B8CEBC4"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Wskaźniki i sposób pomiaru:</w:t>
      </w:r>
    </w:p>
    <w:p w14:paraId="3850311C" w14:textId="68A63AA3" w:rsidR="00835776" w:rsidRPr="004F6D86" w:rsidRDefault="00835776">
      <w:pPr>
        <w:pStyle w:val="Akapitzlist"/>
        <w:numPr>
          <w:ilvl w:val="0"/>
          <w:numId w:val="24"/>
        </w:numPr>
        <w:spacing w:after="0" w:line="276" w:lineRule="auto"/>
        <w:rPr>
          <w:rFonts w:ascii="Calibri" w:hAnsi="Calibri" w:cs="Calibri"/>
          <w:sz w:val="22"/>
          <w:szCs w:val="22"/>
          <w:lang w:eastAsia="pl-PL"/>
        </w:rPr>
      </w:pPr>
      <w:r w:rsidRPr="004F6D86">
        <w:rPr>
          <w:rFonts w:ascii="Calibri" w:hAnsi="Calibri" w:cs="Calibri"/>
          <w:sz w:val="22"/>
          <w:szCs w:val="22"/>
          <w:lang w:eastAsia="pl-PL"/>
        </w:rPr>
        <w:t>liczba uczestników warsztatów – 20 osób – lista obecności;</w:t>
      </w:r>
    </w:p>
    <w:p w14:paraId="7778BFD5" w14:textId="2BE903B2" w:rsidR="00835776" w:rsidRPr="004F6D86" w:rsidRDefault="00835776">
      <w:pPr>
        <w:pStyle w:val="Akapitzlist"/>
        <w:numPr>
          <w:ilvl w:val="0"/>
          <w:numId w:val="24"/>
        </w:numPr>
        <w:spacing w:after="0" w:line="276" w:lineRule="auto"/>
        <w:rPr>
          <w:rFonts w:ascii="Calibri" w:hAnsi="Calibri" w:cs="Calibri"/>
          <w:sz w:val="22"/>
          <w:szCs w:val="22"/>
          <w:lang w:eastAsia="pl-PL"/>
        </w:rPr>
      </w:pPr>
      <w:r w:rsidRPr="004F6D86">
        <w:rPr>
          <w:rFonts w:ascii="Calibri" w:hAnsi="Calibri" w:cs="Calibri"/>
          <w:sz w:val="22"/>
          <w:szCs w:val="22"/>
          <w:lang w:eastAsia="pl-PL"/>
        </w:rPr>
        <w:t>liczba uczestników, u których potwierdzono wzrost wiedzy i umiejętności – minimum 18 osób – np. test lub analiza sytuacji problemowych przed i po warsztacie;</w:t>
      </w:r>
    </w:p>
    <w:p w14:paraId="6E644536" w14:textId="12AFE4E1" w:rsidR="00835776" w:rsidRPr="004F6D86" w:rsidRDefault="00835776">
      <w:pPr>
        <w:pStyle w:val="Akapitzlist"/>
        <w:numPr>
          <w:ilvl w:val="0"/>
          <w:numId w:val="24"/>
        </w:numPr>
        <w:spacing w:after="0" w:line="276" w:lineRule="auto"/>
        <w:rPr>
          <w:rFonts w:ascii="Calibri" w:hAnsi="Calibri" w:cs="Calibri"/>
          <w:sz w:val="22"/>
          <w:szCs w:val="22"/>
          <w:lang w:eastAsia="pl-PL"/>
        </w:rPr>
      </w:pPr>
      <w:r w:rsidRPr="004F6D86">
        <w:rPr>
          <w:rFonts w:ascii="Calibri" w:hAnsi="Calibri" w:cs="Calibri"/>
          <w:sz w:val="22"/>
          <w:szCs w:val="22"/>
          <w:lang w:eastAsia="pl-PL"/>
        </w:rPr>
        <w:t>liczba odbiorców pośrednich, do których dotarł materiał – minimum 100 osób – sposób pomiaru odpowiedni do zastosowanej formy dystrybucji.</w:t>
      </w:r>
    </w:p>
    <w:p w14:paraId="694C4A83" w14:textId="77777777" w:rsidR="00835776" w:rsidRPr="00333B4C" w:rsidRDefault="00835776" w:rsidP="00F72ECF">
      <w:pPr>
        <w:spacing w:before="120" w:after="0" w:line="276" w:lineRule="auto"/>
        <w:rPr>
          <w:rFonts w:ascii="Calibri" w:hAnsi="Calibri" w:cs="Calibri"/>
          <w:sz w:val="22"/>
          <w:szCs w:val="22"/>
          <w:lang w:eastAsia="pl-PL"/>
        </w:rPr>
      </w:pPr>
      <w:r w:rsidRPr="00333B4C">
        <w:rPr>
          <w:rFonts w:ascii="Calibri" w:hAnsi="Calibri" w:cs="Calibri"/>
          <w:sz w:val="22"/>
          <w:szCs w:val="22"/>
          <w:lang w:eastAsia="pl-PL"/>
        </w:rPr>
        <w:t>Budżet:</w:t>
      </w:r>
    </w:p>
    <w:p w14:paraId="012C4EAD" w14:textId="77777777" w:rsidR="00835776"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Powinien obejmować koszty potrzebne do realizacji warsztatów i osiągnięcia zaplanowanych rezultatów, np. wynagrodzenie prowadzącego oraz niezbędne materiały, o ile wydatki spełniają warunki kwalifikowalności.</w:t>
      </w:r>
    </w:p>
    <w:p w14:paraId="2E38C705" w14:textId="77777777" w:rsidR="00737DC9" w:rsidRPr="004F6D86" w:rsidRDefault="006F3932" w:rsidP="004F6D86">
      <w:pPr>
        <w:spacing w:before="240" w:after="240" w:line="276" w:lineRule="auto"/>
        <w:rPr>
          <w:rFonts w:ascii="Calibri" w:hAnsi="Calibri" w:cs="Calibri"/>
          <w:b/>
          <w:bCs/>
          <w:sz w:val="22"/>
          <w:szCs w:val="22"/>
          <w:lang w:eastAsia="pl-PL"/>
        </w:rPr>
      </w:pPr>
      <w:r w:rsidRPr="004F6D86">
        <w:rPr>
          <w:rFonts w:ascii="Calibri" w:hAnsi="Calibri" w:cs="Calibri"/>
          <w:b/>
          <w:bCs/>
          <w:sz w:val="22"/>
          <w:szCs w:val="22"/>
          <w:lang w:eastAsia="pl-PL"/>
        </w:rPr>
        <w:t>K</w:t>
      </w:r>
      <w:r w:rsidR="00737DC9" w:rsidRPr="004F6D86">
        <w:rPr>
          <w:rFonts w:ascii="Calibri" w:hAnsi="Calibri" w:cs="Calibri"/>
          <w:b/>
          <w:bCs/>
          <w:sz w:val="22"/>
          <w:szCs w:val="22"/>
          <w:lang w:eastAsia="pl-PL"/>
        </w:rPr>
        <w:t xml:space="preserve">orelacja celów szczegółowych i celu głównego. </w:t>
      </w:r>
    </w:p>
    <w:p w14:paraId="0994DDFE" w14:textId="16CF82DC" w:rsidR="002D0BD8" w:rsidRPr="00333B4C" w:rsidRDefault="00835776"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Nie należy również wprowadzać celów szczegółowych niezwiązanych z celem głównym</w:t>
      </w:r>
      <w:r w:rsidR="002D0BD8" w:rsidRPr="00333B4C">
        <w:rPr>
          <w:rFonts w:ascii="Calibri" w:hAnsi="Calibri" w:cs="Calibri"/>
          <w:sz w:val="22"/>
          <w:szCs w:val="22"/>
          <w:lang w:eastAsia="pl-PL"/>
        </w:rPr>
        <w:t>. Cele szczegółowe powinny rozwijać cel główny i wskazywać konkretne zmiany potrzebne do jego osiągnięcia. Nie powinny jednak rozszerzać zakresu projektu poza zmianę określoną w celu głównym.</w:t>
      </w:r>
    </w:p>
    <w:p w14:paraId="562C6CB2" w14:textId="4ADCBCCA" w:rsidR="002D0BD8" w:rsidRPr="00333B4C" w:rsidRDefault="002D0BD8" w:rsidP="00286CCC">
      <w:pPr>
        <w:spacing w:before="720" w:after="0" w:line="276" w:lineRule="auto"/>
        <w:rPr>
          <w:rFonts w:ascii="Calibri" w:hAnsi="Calibri" w:cs="Calibri"/>
          <w:sz w:val="22"/>
          <w:szCs w:val="22"/>
          <w:lang w:eastAsia="pl-PL"/>
        </w:rPr>
      </w:pPr>
      <w:r w:rsidRPr="00333B4C">
        <w:rPr>
          <w:rFonts w:ascii="Calibri" w:hAnsi="Calibri" w:cs="Calibri"/>
          <w:sz w:val="22"/>
          <w:szCs w:val="22"/>
          <w:lang w:eastAsia="pl-PL"/>
        </w:rPr>
        <w:t>Przykład</w:t>
      </w:r>
      <w:r w:rsidR="00C210F7" w:rsidRPr="00333B4C">
        <w:rPr>
          <w:rFonts w:ascii="Calibri" w:hAnsi="Calibri" w:cs="Calibri"/>
          <w:sz w:val="22"/>
          <w:szCs w:val="22"/>
          <w:lang w:eastAsia="pl-PL"/>
        </w:rPr>
        <w:t xml:space="preserve"> 1</w:t>
      </w:r>
    </w:p>
    <w:p w14:paraId="614CC5E4" w14:textId="77777777" w:rsidR="002D0BD8" w:rsidRPr="00333B4C" w:rsidRDefault="002D0BD8"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Cel główny:</w:t>
      </w:r>
    </w:p>
    <w:p w14:paraId="087B655B" w14:textId="77777777" w:rsidR="002D0BD8" w:rsidRPr="00333B4C" w:rsidRDefault="002D0BD8"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bezpieczeństwa cyfrowego seniorów miejscowości X poprzez rozwinięcie ich umiejętności rozpoznawania i właściwego reagowania na próby oszustw cyfrowych i telefonicznych.”</w:t>
      </w:r>
    </w:p>
    <w:p w14:paraId="7CDDE26D" w14:textId="77777777" w:rsidR="002D0BD8" w:rsidRPr="00333B4C" w:rsidRDefault="002D0BD8" w:rsidP="004F6D86">
      <w:pPr>
        <w:spacing w:before="120" w:after="120" w:line="276" w:lineRule="auto"/>
        <w:rPr>
          <w:rFonts w:ascii="Calibri" w:hAnsi="Calibri" w:cs="Calibri"/>
          <w:sz w:val="22"/>
          <w:szCs w:val="22"/>
          <w:lang w:eastAsia="pl-PL"/>
        </w:rPr>
      </w:pPr>
      <w:r w:rsidRPr="00333B4C">
        <w:rPr>
          <w:rFonts w:ascii="Calibri" w:hAnsi="Calibri" w:cs="Calibri"/>
          <w:sz w:val="22"/>
          <w:szCs w:val="22"/>
          <w:lang w:eastAsia="pl-PL"/>
        </w:rPr>
        <w:t>Nieprawidłowy cel szczegółowy:</w:t>
      </w:r>
    </w:p>
    <w:p w14:paraId="45FDDA24" w14:textId="77777777" w:rsidR="002D0BD8" w:rsidRPr="00333B4C" w:rsidRDefault="002D0BD8"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lastRenderedPageBreak/>
        <w:t xml:space="preserve">„Zwiększenie kompetencji cyfrowych seniorów w zakresie bezpiecznego korzystania z </w:t>
      </w:r>
      <w:proofErr w:type="spellStart"/>
      <w:r w:rsidRPr="00333B4C">
        <w:rPr>
          <w:rFonts w:ascii="Calibri" w:hAnsi="Calibri" w:cs="Calibri"/>
          <w:sz w:val="22"/>
          <w:szCs w:val="22"/>
          <w:lang w:eastAsia="pl-PL"/>
        </w:rPr>
        <w:t>internetu</w:t>
      </w:r>
      <w:proofErr w:type="spellEnd"/>
      <w:r w:rsidRPr="00333B4C">
        <w:rPr>
          <w:rFonts w:ascii="Calibri" w:hAnsi="Calibri" w:cs="Calibri"/>
          <w:sz w:val="22"/>
          <w:szCs w:val="22"/>
          <w:lang w:eastAsia="pl-PL"/>
        </w:rPr>
        <w:t xml:space="preserve"> i nowych technologii.”</w:t>
      </w:r>
    </w:p>
    <w:p w14:paraId="2CEFFA65" w14:textId="77777777" w:rsidR="002D0BD8" w:rsidRPr="00333B4C" w:rsidRDefault="002D0BD8"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Ten cel jest tematycznie zbliżony, ale jest szerszy niż cel główny. „Kompetencje cyfrowe” mogą obejmować m.in. obsługę urządzeń, korzystanie z aplikacji, wyszukiwanie informacji czy komunikację elektroniczną, podczas gdy cel główny dotyczy konkretnie rozpoznawania oszustw cyfrowych i telefonicznych oraz właściwego reagowania na nie.</w:t>
      </w:r>
    </w:p>
    <w:p w14:paraId="12FC4840" w14:textId="24A4975D" w:rsidR="002D0BD8" w:rsidRPr="00333B4C" w:rsidRDefault="002D0BD8" w:rsidP="004F6D86">
      <w:pPr>
        <w:spacing w:before="120" w:after="120" w:line="276" w:lineRule="auto"/>
        <w:rPr>
          <w:rFonts w:ascii="Calibri" w:hAnsi="Calibri" w:cs="Calibri"/>
          <w:sz w:val="22"/>
          <w:szCs w:val="22"/>
          <w:lang w:eastAsia="pl-PL"/>
        </w:rPr>
      </w:pPr>
      <w:r w:rsidRPr="00333B4C">
        <w:rPr>
          <w:rFonts w:ascii="Calibri" w:hAnsi="Calibri" w:cs="Calibri"/>
          <w:sz w:val="22"/>
          <w:szCs w:val="22"/>
          <w:lang w:eastAsia="pl-PL"/>
        </w:rPr>
        <w:t>Prawidłow</w:t>
      </w:r>
      <w:r w:rsidR="006C20D5">
        <w:rPr>
          <w:rFonts w:ascii="Calibri" w:hAnsi="Calibri" w:cs="Calibri"/>
          <w:sz w:val="22"/>
          <w:szCs w:val="22"/>
          <w:lang w:eastAsia="pl-PL"/>
        </w:rPr>
        <w:t>ymi</w:t>
      </w:r>
      <w:r w:rsidRPr="00333B4C">
        <w:rPr>
          <w:rFonts w:ascii="Calibri" w:hAnsi="Calibri" w:cs="Calibri"/>
          <w:sz w:val="22"/>
          <w:szCs w:val="22"/>
          <w:lang w:eastAsia="pl-PL"/>
        </w:rPr>
        <w:t xml:space="preserve"> cel</w:t>
      </w:r>
      <w:r w:rsidR="006C20D5">
        <w:rPr>
          <w:rFonts w:ascii="Calibri" w:hAnsi="Calibri" w:cs="Calibri"/>
          <w:sz w:val="22"/>
          <w:szCs w:val="22"/>
          <w:lang w:eastAsia="pl-PL"/>
        </w:rPr>
        <w:t>ami</w:t>
      </w:r>
      <w:r w:rsidRPr="00333B4C">
        <w:rPr>
          <w:rFonts w:ascii="Calibri" w:hAnsi="Calibri" w:cs="Calibri"/>
          <w:sz w:val="22"/>
          <w:szCs w:val="22"/>
          <w:lang w:eastAsia="pl-PL"/>
        </w:rPr>
        <w:t xml:space="preserve"> szczegółow</w:t>
      </w:r>
      <w:r w:rsidR="00FA1612" w:rsidRPr="00333B4C">
        <w:rPr>
          <w:rFonts w:ascii="Calibri" w:hAnsi="Calibri" w:cs="Calibri"/>
          <w:sz w:val="22"/>
          <w:szCs w:val="22"/>
          <w:lang w:eastAsia="pl-PL"/>
        </w:rPr>
        <w:t>ymi będą natomiast np.:</w:t>
      </w:r>
    </w:p>
    <w:p w14:paraId="21C50364" w14:textId="77777777" w:rsidR="002D0BD8" w:rsidRPr="00333B4C" w:rsidRDefault="002D0BD8"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umiejętności seniorów w zakresie rozpoznawania prób wyłudzenia danych.”</w:t>
      </w:r>
    </w:p>
    <w:p w14:paraId="4875EC54" w14:textId="77777777" w:rsidR="002D0BD8" w:rsidRPr="00333B4C" w:rsidRDefault="002D0BD8"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umiejętności seniorów w zakresie właściwego reagowania na podejrzane wiadomości i połączenia telefoniczne.”</w:t>
      </w:r>
    </w:p>
    <w:p w14:paraId="43909C4C" w14:textId="77777777" w:rsidR="002D0BD8" w:rsidRPr="00333B4C" w:rsidRDefault="002D0BD8"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wiedzy seniorów o sposobach zgłaszania prób oszustwa i uzyskania pomocy.”</w:t>
      </w:r>
    </w:p>
    <w:p w14:paraId="2A68995F" w14:textId="79D04FC9" w:rsidR="0025155E" w:rsidRPr="00333B4C" w:rsidRDefault="0025155E" w:rsidP="004F6D86">
      <w:pPr>
        <w:spacing w:before="240" w:after="0" w:line="276" w:lineRule="auto"/>
        <w:rPr>
          <w:rFonts w:ascii="Calibri" w:hAnsi="Calibri" w:cs="Calibri"/>
          <w:sz w:val="22"/>
          <w:szCs w:val="22"/>
          <w:lang w:eastAsia="pl-PL"/>
        </w:rPr>
      </w:pPr>
      <w:r w:rsidRPr="00333B4C">
        <w:rPr>
          <w:rFonts w:ascii="Calibri" w:hAnsi="Calibri" w:cs="Calibri"/>
          <w:sz w:val="22"/>
          <w:szCs w:val="22"/>
          <w:lang w:eastAsia="pl-PL"/>
        </w:rPr>
        <w:t>Przykład 2</w:t>
      </w:r>
    </w:p>
    <w:p w14:paraId="2827D9BA" w14:textId="77777777" w:rsidR="0025155E" w:rsidRPr="00333B4C" w:rsidRDefault="0025155E"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Cel główny:</w:t>
      </w:r>
    </w:p>
    <w:p w14:paraId="5CBCB0BF" w14:textId="77777777" w:rsidR="0025155E" w:rsidRPr="00333B4C" w:rsidRDefault="0025155E"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bezpieczeństwa cyfrowego seniorów miejscowości X poprzez rozwinięcie ich umiejętności rozpoznawania i właściwego reagowania na próby oszustw cyfrowych i telefonicznych.”</w:t>
      </w:r>
    </w:p>
    <w:p w14:paraId="1365B761" w14:textId="77777777" w:rsidR="0025155E" w:rsidRPr="00333B4C" w:rsidRDefault="0025155E" w:rsidP="004F6D86">
      <w:pPr>
        <w:spacing w:before="120" w:after="120" w:line="276" w:lineRule="auto"/>
        <w:rPr>
          <w:rFonts w:ascii="Calibri" w:hAnsi="Calibri" w:cs="Calibri"/>
          <w:sz w:val="22"/>
          <w:szCs w:val="22"/>
          <w:lang w:eastAsia="pl-PL"/>
        </w:rPr>
      </w:pPr>
      <w:r w:rsidRPr="00333B4C">
        <w:rPr>
          <w:rFonts w:ascii="Calibri" w:hAnsi="Calibri" w:cs="Calibri"/>
          <w:sz w:val="22"/>
          <w:szCs w:val="22"/>
          <w:lang w:eastAsia="pl-PL"/>
        </w:rPr>
        <w:t>Nieprawidłowy cel szczegółowy:</w:t>
      </w:r>
    </w:p>
    <w:p w14:paraId="59D8C591" w14:textId="77777777" w:rsidR="0025155E" w:rsidRPr="00333B4C" w:rsidRDefault="0025155E"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umiejętności seniorów w zakresie udzielania pierwszej pomocy w sytuacji nagłego zagrożenia zdrowia.”</w:t>
      </w:r>
    </w:p>
    <w:p w14:paraId="2A06B6B6" w14:textId="77777777" w:rsidR="0025155E" w:rsidRPr="00333B4C" w:rsidRDefault="0025155E"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Taki cel szczegółowy sam w sobie może odpowiadać założeniom Programu, ale nie wynika z przyjętego celu głównego dotyczącego bezpieczeństwa cyfrowego. Wprowadza do projektu odrębny obszar tematyczny i zaburza jego logikę.</w:t>
      </w:r>
    </w:p>
    <w:p w14:paraId="27D15668" w14:textId="77777777" w:rsidR="0025155E" w:rsidRPr="00333B4C" w:rsidRDefault="0025155E" w:rsidP="004F6D86">
      <w:pPr>
        <w:spacing w:before="120" w:after="120" w:line="276" w:lineRule="auto"/>
        <w:rPr>
          <w:rFonts w:ascii="Calibri" w:hAnsi="Calibri" w:cs="Calibri"/>
          <w:sz w:val="22"/>
          <w:szCs w:val="22"/>
          <w:lang w:eastAsia="pl-PL"/>
        </w:rPr>
      </w:pPr>
      <w:r w:rsidRPr="00333B4C">
        <w:rPr>
          <w:rFonts w:ascii="Calibri" w:hAnsi="Calibri" w:cs="Calibri"/>
          <w:sz w:val="22"/>
          <w:szCs w:val="22"/>
          <w:lang w:eastAsia="pl-PL"/>
        </w:rPr>
        <w:t>Prawidłowymi celami szczegółowymi będą natomiast np.:</w:t>
      </w:r>
    </w:p>
    <w:p w14:paraId="23E7DFCD" w14:textId="77777777" w:rsidR="0025155E" w:rsidRPr="00333B4C" w:rsidRDefault="0025155E"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umiejętności seniorów w zakresie rozpoznawania prób wyłudzenia danych.”</w:t>
      </w:r>
    </w:p>
    <w:p w14:paraId="31950365" w14:textId="77777777" w:rsidR="0025155E" w:rsidRPr="00333B4C" w:rsidRDefault="0025155E"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umiejętności właściwego reagowania na podejrzane wiadomości i połączenia telefoniczne.”</w:t>
      </w:r>
    </w:p>
    <w:p w14:paraId="45FC0758" w14:textId="77777777" w:rsidR="0025155E" w:rsidRPr="00333B4C" w:rsidRDefault="0025155E" w:rsidP="00333B4C">
      <w:pPr>
        <w:spacing w:after="0" w:line="276" w:lineRule="auto"/>
        <w:rPr>
          <w:rFonts w:ascii="Calibri" w:hAnsi="Calibri" w:cs="Calibri"/>
          <w:sz w:val="22"/>
          <w:szCs w:val="22"/>
          <w:lang w:eastAsia="pl-PL"/>
        </w:rPr>
      </w:pPr>
      <w:r w:rsidRPr="00333B4C">
        <w:rPr>
          <w:rFonts w:ascii="Calibri" w:hAnsi="Calibri" w:cs="Calibri"/>
          <w:sz w:val="22"/>
          <w:szCs w:val="22"/>
          <w:lang w:eastAsia="pl-PL"/>
        </w:rPr>
        <w:t>„Zwiększenie wiedzy seniorów o sposobach zgłaszania prób oszustwa i uzyskania pomocy.”</w:t>
      </w:r>
    </w:p>
    <w:p w14:paraId="3CC82E15" w14:textId="0BA2364B" w:rsidR="0025155E" w:rsidRPr="00B15511" w:rsidRDefault="0025155E" w:rsidP="004F6D86">
      <w:pPr>
        <w:spacing w:before="240" w:after="0" w:line="276" w:lineRule="auto"/>
        <w:rPr>
          <w:rFonts w:ascii="Calibri" w:hAnsi="Calibri" w:cs="Calibri"/>
          <w:sz w:val="22"/>
          <w:szCs w:val="22"/>
          <w:lang w:eastAsia="pl-PL"/>
        </w:rPr>
      </w:pPr>
      <w:r w:rsidRPr="00333B4C">
        <w:rPr>
          <w:rFonts w:ascii="Calibri" w:hAnsi="Calibri" w:cs="Calibri"/>
          <w:sz w:val="22"/>
          <w:szCs w:val="22"/>
          <w:lang w:eastAsia="pl-PL"/>
        </w:rPr>
        <w:t>Zasada: cel szczegółowy nie musi powtarzać celu głównego innymi słowami. Powinien wyodrębniać konkret</w:t>
      </w:r>
      <w:r w:rsidRPr="00B15511">
        <w:rPr>
          <w:rFonts w:ascii="Calibri" w:hAnsi="Calibri" w:cs="Calibri"/>
          <w:sz w:val="22"/>
          <w:szCs w:val="22"/>
          <w:lang w:eastAsia="pl-PL"/>
        </w:rPr>
        <w:t>ny element zmiany, który jest potrzebny do jego osiągnięcia.</w:t>
      </w:r>
    </w:p>
    <w:p w14:paraId="6E7D9953" w14:textId="0DB57A65" w:rsidR="006445CF" w:rsidRPr="006445CF" w:rsidRDefault="007132BE" w:rsidP="00286CCC">
      <w:pPr>
        <w:pStyle w:val="Nagwek2"/>
        <w:spacing w:before="840" w:after="240"/>
        <w:rPr>
          <w:rFonts w:ascii="Calibri" w:eastAsia="Times New Roman" w:hAnsi="Calibri" w:cs="Calibri"/>
          <w:b/>
          <w:bCs/>
          <w:color w:val="auto"/>
          <w:sz w:val="26"/>
          <w:szCs w:val="26"/>
          <w:lang w:eastAsia="pl-PL"/>
        </w:rPr>
      </w:pPr>
      <w:bookmarkStart w:id="29" w:name="_Toc238579316"/>
      <w:r w:rsidRPr="006445CF">
        <w:rPr>
          <w:rFonts w:ascii="Calibri" w:eastAsia="Times New Roman" w:hAnsi="Calibri" w:cs="Calibri"/>
          <w:b/>
          <w:bCs/>
          <w:color w:val="auto"/>
          <w:sz w:val="26"/>
          <w:szCs w:val="26"/>
          <w:lang w:eastAsia="pl-PL"/>
        </w:rPr>
        <w:t xml:space="preserve">5. </w:t>
      </w:r>
      <w:r w:rsidR="0006690F">
        <w:rPr>
          <w:rFonts w:ascii="Calibri" w:eastAsia="Times New Roman" w:hAnsi="Calibri" w:cs="Calibri"/>
          <w:b/>
          <w:bCs/>
          <w:color w:val="auto"/>
          <w:sz w:val="26"/>
          <w:szCs w:val="26"/>
          <w:lang w:eastAsia="pl-PL"/>
        </w:rPr>
        <w:t>Opis pomysłu na projekt</w:t>
      </w:r>
      <w:bookmarkEnd w:id="29"/>
      <w:r w:rsidR="0006690F">
        <w:rPr>
          <w:rFonts w:ascii="Calibri" w:eastAsia="Times New Roman" w:hAnsi="Calibri" w:cs="Calibri"/>
          <w:b/>
          <w:bCs/>
          <w:color w:val="auto"/>
          <w:sz w:val="26"/>
          <w:szCs w:val="26"/>
          <w:lang w:eastAsia="pl-PL"/>
        </w:rPr>
        <w:t xml:space="preserve"> </w:t>
      </w:r>
      <w:r w:rsidRPr="006445CF">
        <w:rPr>
          <w:rFonts w:ascii="Calibri" w:eastAsia="Times New Roman" w:hAnsi="Calibri" w:cs="Calibri"/>
          <w:b/>
          <w:bCs/>
          <w:color w:val="auto"/>
          <w:sz w:val="26"/>
          <w:szCs w:val="26"/>
          <w:lang w:eastAsia="pl-PL"/>
        </w:rPr>
        <w:t xml:space="preserve"> </w:t>
      </w:r>
    </w:p>
    <w:p w14:paraId="52AAE4CB" w14:textId="530E3EAD" w:rsidR="007132BE" w:rsidRPr="00C90FB3" w:rsidRDefault="006445CF" w:rsidP="00C90FB3">
      <w:pPr>
        <w:spacing w:after="0" w:line="276" w:lineRule="auto"/>
        <w:rPr>
          <w:rFonts w:ascii="Calibri" w:hAnsi="Calibri" w:cs="Calibri"/>
          <w:sz w:val="22"/>
          <w:szCs w:val="22"/>
          <w:lang w:eastAsia="pl-PL"/>
        </w:rPr>
      </w:pPr>
      <w:r w:rsidRPr="00C90FB3">
        <w:rPr>
          <w:rFonts w:ascii="Calibri" w:hAnsi="Calibri" w:cs="Calibri"/>
          <w:sz w:val="22"/>
          <w:szCs w:val="22"/>
          <w:lang w:eastAsia="pl-PL"/>
        </w:rPr>
        <w:t>M</w:t>
      </w:r>
      <w:r w:rsidR="007132BE" w:rsidRPr="00C90FB3">
        <w:rPr>
          <w:rFonts w:ascii="Calibri" w:hAnsi="Calibri" w:cs="Calibri"/>
          <w:sz w:val="22"/>
          <w:szCs w:val="22"/>
          <w:lang w:eastAsia="pl-PL"/>
        </w:rPr>
        <w:t>inimalna liczba znaków 1000</w:t>
      </w:r>
      <w:r w:rsidRPr="00C90FB3">
        <w:rPr>
          <w:rFonts w:ascii="Calibri" w:hAnsi="Calibri" w:cs="Calibri"/>
          <w:sz w:val="22"/>
          <w:szCs w:val="22"/>
          <w:lang w:eastAsia="pl-PL"/>
        </w:rPr>
        <w:t>. W</w:t>
      </w:r>
      <w:r w:rsidR="007132BE" w:rsidRPr="00C90FB3">
        <w:rPr>
          <w:rFonts w:ascii="Calibri" w:hAnsi="Calibri" w:cs="Calibri"/>
          <w:sz w:val="22"/>
          <w:szCs w:val="22"/>
          <w:lang w:eastAsia="pl-PL"/>
        </w:rPr>
        <w:t xml:space="preserve"> tym punkcie napisz:</w:t>
      </w:r>
    </w:p>
    <w:p w14:paraId="01181851" w14:textId="1B1ED724" w:rsidR="007132BE" w:rsidRPr="004F6D86" w:rsidRDefault="007132BE">
      <w:pPr>
        <w:pStyle w:val="Akapitzlist"/>
        <w:numPr>
          <w:ilvl w:val="0"/>
          <w:numId w:val="25"/>
        </w:numPr>
        <w:spacing w:after="0" w:line="276" w:lineRule="auto"/>
        <w:rPr>
          <w:rFonts w:ascii="Calibri" w:hAnsi="Calibri" w:cs="Calibri"/>
          <w:sz w:val="22"/>
          <w:szCs w:val="22"/>
          <w:lang w:eastAsia="pl-PL"/>
        </w:rPr>
      </w:pPr>
      <w:r w:rsidRPr="004F6D86">
        <w:rPr>
          <w:rFonts w:ascii="Calibri" w:hAnsi="Calibri" w:cs="Calibri"/>
          <w:sz w:val="22"/>
          <w:szCs w:val="22"/>
          <w:lang w:eastAsia="pl-PL"/>
        </w:rPr>
        <w:t>Opisz dlaczego chcesz zrealizować projekt/ opisz sytuacj</w:t>
      </w:r>
      <w:r w:rsidR="00455A0F">
        <w:rPr>
          <w:rFonts w:ascii="Calibri" w:hAnsi="Calibri" w:cs="Calibri"/>
          <w:sz w:val="22"/>
          <w:szCs w:val="22"/>
          <w:lang w:eastAsia="pl-PL"/>
        </w:rPr>
        <w:t>ę</w:t>
      </w:r>
      <w:r w:rsidRPr="004F6D86">
        <w:rPr>
          <w:rFonts w:ascii="Calibri" w:hAnsi="Calibri" w:cs="Calibri"/>
          <w:sz w:val="22"/>
          <w:szCs w:val="22"/>
          <w:lang w:eastAsia="pl-PL"/>
        </w:rPr>
        <w:t xml:space="preserve"> problemową (co jest problemem, jakie są jego przyczyny i skutki, wskaż źródła wiedzy o problemie)</w:t>
      </w:r>
    </w:p>
    <w:p w14:paraId="56177B09" w14:textId="09304D55" w:rsidR="007132BE" w:rsidRPr="004F6D86" w:rsidRDefault="004F6D86">
      <w:pPr>
        <w:pStyle w:val="Akapitzlist"/>
        <w:numPr>
          <w:ilvl w:val="0"/>
          <w:numId w:val="25"/>
        </w:numPr>
        <w:spacing w:after="0" w:line="276" w:lineRule="auto"/>
        <w:rPr>
          <w:rFonts w:ascii="Calibri" w:hAnsi="Calibri" w:cs="Calibri"/>
          <w:sz w:val="22"/>
          <w:szCs w:val="22"/>
          <w:lang w:eastAsia="pl-PL"/>
        </w:rPr>
      </w:pPr>
      <w:r w:rsidRPr="004F6D86">
        <w:rPr>
          <w:rFonts w:ascii="Calibri" w:hAnsi="Calibri" w:cs="Calibri"/>
          <w:sz w:val="22"/>
          <w:szCs w:val="22"/>
          <w:lang w:eastAsia="pl-PL"/>
        </w:rPr>
        <w:t>W</w:t>
      </w:r>
      <w:r w:rsidR="007132BE" w:rsidRPr="004F6D86">
        <w:rPr>
          <w:rFonts w:ascii="Calibri" w:hAnsi="Calibri" w:cs="Calibri"/>
          <w:sz w:val="22"/>
          <w:szCs w:val="22"/>
          <w:lang w:eastAsia="pl-PL"/>
        </w:rPr>
        <w:t>skaż</w:t>
      </w:r>
      <w:r w:rsidR="00455A0F">
        <w:rPr>
          <w:rFonts w:ascii="Calibri" w:hAnsi="Calibri" w:cs="Calibri"/>
          <w:sz w:val="22"/>
          <w:szCs w:val="22"/>
          <w:lang w:eastAsia="pl-PL"/>
        </w:rPr>
        <w:t xml:space="preserve">, </w:t>
      </w:r>
      <w:r w:rsidR="007132BE" w:rsidRPr="004F6D86">
        <w:rPr>
          <w:rFonts w:ascii="Calibri" w:hAnsi="Calibri" w:cs="Calibri"/>
          <w:sz w:val="22"/>
          <w:szCs w:val="22"/>
          <w:lang w:eastAsia="pl-PL"/>
        </w:rPr>
        <w:t>kto będzie odbiorca twoich działań/ opisz grupę odbiorczą i jej potrzeby</w:t>
      </w:r>
    </w:p>
    <w:p w14:paraId="1F82DB2F" w14:textId="77777777" w:rsidR="00FA1612" w:rsidRPr="00C90FB3" w:rsidRDefault="00FA1612" w:rsidP="00C90FB3">
      <w:pPr>
        <w:spacing w:after="0" w:line="276" w:lineRule="auto"/>
        <w:rPr>
          <w:rFonts w:ascii="Calibri" w:hAnsi="Calibri" w:cs="Calibri"/>
          <w:color w:val="000000"/>
          <w:sz w:val="22"/>
          <w:szCs w:val="22"/>
          <w:lang w:eastAsia="pl-PL"/>
        </w:rPr>
      </w:pPr>
    </w:p>
    <w:p w14:paraId="1539BE7E" w14:textId="0FDCAA6D"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To jeden z najważniejszych punktów wniosku. W tym miejscu uzasadniasz potrzebę realizacji projektu.</w:t>
      </w:r>
    </w:p>
    <w:p w14:paraId="598F1118" w14:textId="77777777" w:rsidR="004F6D86" w:rsidRDefault="00451F65"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Na podstawie opisu ujętego w pkt 4 i 5 ocenie </w:t>
      </w:r>
      <w:r w:rsidR="00EC671A" w:rsidRPr="00C90FB3">
        <w:rPr>
          <w:rFonts w:ascii="Calibri" w:hAnsi="Calibri" w:cs="Calibri"/>
          <w:color w:val="000000"/>
          <w:sz w:val="22"/>
          <w:szCs w:val="22"/>
          <w:lang w:eastAsia="pl-PL"/>
        </w:rPr>
        <w:t>podlega jakość oraz trafność pomysłu na projekt w kontekście wzmacniania odporności</w:t>
      </w:r>
      <w:r w:rsidRPr="00C90FB3">
        <w:rPr>
          <w:rFonts w:ascii="Calibri" w:hAnsi="Calibri" w:cs="Calibri"/>
          <w:color w:val="000000"/>
          <w:sz w:val="22"/>
          <w:szCs w:val="22"/>
          <w:lang w:eastAsia="pl-PL"/>
        </w:rPr>
        <w:t xml:space="preserve"> społecznej danej społeczności. </w:t>
      </w:r>
    </w:p>
    <w:p w14:paraId="2E7FC99F" w14:textId="3524A307" w:rsidR="00451F65" w:rsidRPr="00C90FB3" w:rsidRDefault="00451F65" w:rsidP="00C90FB3">
      <w:pPr>
        <w:spacing w:after="0" w:line="276" w:lineRule="auto"/>
        <w:rPr>
          <w:rFonts w:ascii="Calibri" w:eastAsia="Calibri" w:hAnsi="Calibri" w:cs="Calibri"/>
          <w:sz w:val="22"/>
          <w:szCs w:val="22"/>
        </w:rPr>
      </w:pPr>
      <w:r w:rsidRPr="00C90FB3">
        <w:rPr>
          <w:rFonts w:ascii="Calibri" w:hAnsi="Calibri" w:cs="Calibri"/>
          <w:color w:val="000000"/>
          <w:sz w:val="22"/>
          <w:szCs w:val="22"/>
          <w:lang w:eastAsia="pl-PL"/>
        </w:rPr>
        <w:t>Można uzyskać od 0 do 20 pkt (</w:t>
      </w:r>
      <w:r w:rsidRPr="00C90FB3">
        <w:rPr>
          <w:rFonts w:ascii="Calibri" w:eastAsia="Calibri" w:hAnsi="Calibri" w:cs="Calibri"/>
          <w:sz w:val="22"/>
          <w:szCs w:val="22"/>
        </w:rPr>
        <w:t xml:space="preserve">przyznawane przez jednego eksperta) </w:t>
      </w:r>
    </w:p>
    <w:p w14:paraId="083551CF" w14:textId="51B6278F" w:rsidR="00EC671A" w:rsidRPr="00C90FB3" w:rsidRDefault="00EC671A" w:rsidP="004F6D86">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Oceniający weryfikuje na podstawie opisu:</w:t>
      </w:r>
    </w:p>
    <w:p w14:paraId="6FA596FD" w14:textId="77777777" w:rsidR="00EC671A" w:rsidRPr="004F6D86" w:rsidRDefault="00EC671A">
      <w:pPr>
        <w:pStyle w:val="Akapitzlist"/>
        <w:numPr>
          <w:ilvl w:val="0"/>
          <w:numId w:val="26"/>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 xml:space="preserve">Na ile pomysł przyczynia się do zwiększenia zdolności społeczności do radzenia sobie z kryzysami (np. klimatycznymi, ekonomicznymi, społecznymi). </w:t>
      </w:r>
    </w:p>
    <w:p w14:paraId="736483E5" w14:textId="77777777" w:rsidR="00EC671A" w:rsidRPr="004F6D86" w:rsidRDefault="00EC671A">
      <w:pPr>
        <w:pStyle w:val="Akapitzlist"/>
        <w:numPr>
          <w:ilvl w:val="0"/>
          <w:numId w:val="26"/>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 xml:space="preserve">Czy wskazano jasno i czytelnie cel główny i cele szczegółowe projektu? </w:t>
      </w:r>
    </w:p>
    <w:p w14:paraId="63BD928A" w14:textId="2802EFB1" w:rsidR="00EC671A" w:rsidRPr="004F6D86" w:rsidRDefault="00EC671A">
      <w:pPr>
        <w:pStyle w:val="Akapitzlist"/>
        <w:numPr>
          <w:ilvl w:val="0"/>
          <w:numId w:val="26"/>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Czy zaplanowane działania i cele wynikają z prawidłowo przygotowanej diagnozy – w zakresie zadania publicznego opisanego w ofercie.</w:t>
      </w:r>
    </w:p>
    <w:p w14:paraId="0E558B20" w14:textId="77777777" w:rsidR="00EC671A" w:rsidRPr="004F6D86" w:rsidRDefault="00EC671A">
      <w:pPr>
        <w:pStyle w:val="Akapitzlist"/>
        <w:numPr>
          <w:ilvl w:val="0"/>
          <w:numId w:val="26"/>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 xml:space="preserve">Czy zaplanowana Oferta jest adekwatna w odniesieniu do celów i potrzeb Oferenta (czy zaplanowane działania i cele wynikają z prawidłowo przygotowanej diagnozy) </w:t>
      </w:r>
    </w:p>
    <w:p w14:paraId="18D10537" w14:textId="186E12A3" w:rsidR="00EC671A" w:rsidRPr="004F6D86" w:rsidRDefault="00EC671A">
      <w:pPr>
        <w:pStyle w:val="Akapitzlist"/>
        <w:numPr>
          <w:ilvl w:val="0"/>
          <w:numId w:val="26"/>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Czy opis planowanych działań jest logiczną konsekwencją przygotowanej diagnozy i jest adekwatny wobec zidentyfikowanych problemów.</w:t>
      </w:r>
    </w:p>
    <w:p w14:paraId="38E0E219" w14:textId="77777777" w:rsidR="00FA1612" w:rsidRPr="00C90FB3" w:rsidRDefault="006D6E4A" w:rsidP="004F6D86">
      <w:pPr>
        <w:spacing w:before="240" w:after="24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zaczynaj od tego, co chcesz zorganizować lub kupić. Najpierw pokaż:</w:t>
      </w:r>
    </w:p>
    <w:p w14:paraId="729A5C37" w14:textId="441B33B9" w:rsidR="006D6E4A" w:rsidRPr="00B01CD1" w:rsidRDefault="006D6E4A" w:rsidP="00C90FB3">
      <w:pPr>
        <w:spacing w:after="0" w:line="276" w:lineRule="auto"/>
        <w:rPr>
          <w:rFonts w:ascii="Calibri" w:hAnsi="Calibri" w:cs="Calibri"/>
          <w:b/>
          <w:bCs/>
          <w:color w:val="000000"/>
          <w:sz w:val="22"/>
          <w:szCs w:val="22"/>
          <w:lang w:eastAsia="pl-PL"/>
        </w:rPr>
      </w:pPr>
      <w:r w:rsidRPr="00B01CD1">
        <w:rPr>
          <w:rFonts w:ascii="Calibri" w:hAnsi="Calibri" w:cs="Calibri"/>
          <w:b/>
          <w:bCs/>
          <w:color w:val="000000"/>
          <w:sz w:val="22"/>
          <w:szCs w:val="22"/>
          <w:lang w:eastAsia="pl-PL"/>
        </w:rPr>
        <w:t xml:space="preserve">jaki problem występuje </w:t>
      </w:r>
      <w:r w:rsidR="00FA1612" w:rsidRPr="00B01CD1">
        <w:rPr>
          <w:rFonts w:ascii="Calibri" w:hAnsi="Calibri" w:cs="Calibri"/>
          <w:b/>
          <w:bCs/>
          <w:color w:val="000000"/>
          <w:sz w:val="22"/>
          <w:szCs w:val="22"/>
          <w:lang w:eastAsia="pl-PL"/>
        </w:rPr>
        <w:sym w:font="Symbol" w:char="F02D"/>
      </w:r>
      <w:r w:rsidRPr="00B01CD1">
        <w:rPr>
          <w:rFonts w:ascii="Calibri" w:hAnsi="Calibri" w:cs="Calibri"/>
          <w:b/>
          <w:bCs/>
          <w:color w:val="000000"/>
          <w:sz w:val="22"/>
          <w:szCs w:val="22"/>
          <w:lang w:eastAsia="pl-PL"/>
        </w:rPr>
        <w:t xml:space="preserve"> kogo dotyczy</w:t>
      </w:r>
      <w:r w:rsidR="00FA1612" w:rsidRPr="00B01CD1">
        <w:rPr>
          <w:rFonts w:ascii="Calibri" w:hAnsi="Calibri" w:cs="Calibri"/>
          <w:b/>
          <w:bCs/>
          <w:color w:val="000000"/>
          <w:sz w:val="22"/>
          <w:szCs w:val="22"/>
          <w:lang w:eastAsia="pl-PL"/>
        </w:rPr>
        <w:t xml:space="preserve"> </w:t>
      </w:r>
      <w:r w:rsidR="00FA1612" w:rsidRPr="00B01CD1">
        <w:rPr>
          <w:rFonts w:ascii="Calibri" w:hAnsi="Calibri" w:cs="Calibri"/>
          <w:b/>
          <w:bCs/>
          <w:color w:val="000000"/>
          <w:sz w:val="22"/>
          <w:szCs w:val="22"/>
          <w:lang w:eastAsia="pl-PL"/>
        </w:rPr>
        <w:sym w:font="Symbol" w:char="F02D"/>
      </w:r>
      <w:r w:rsidR="00FA1612" w:rsidRPr="00B01CD1">
        <w:rPr>
          <w:rFonts w:ascii="Calibri" w:hAnsi="Calibri" w:cs="Calibri"/>
          <w:b/>
          <w:bCs/>
          <w:color w:val="000000"/>
          <w:sz w:val="22"/>
          <w:szCs w:val="22"/>
          <w:lang w:eastAsia="pl-PL"/>
        </w:rPr>
        <w:t xml:space="preserve"> </w:t>
      </w:r>
      <w:r w:rsidRPr="00B01CD1">
        <w:rPr>
          <w:rFonts w:ascii="Calibri" w:hAnsi="Calibri" w:cs="Calibri"/>
          <w:b/>
          <w:bCs/>
          <w:color w:val="000000"/>
          <w:sz w:val="22"/>
          <w:szCs w:val="22"/>
          <w:lang w:eastAsia="pl-PL"/>
        </w:rPr>
        <w:t>dlaczego występuje</w:t>
      </w:r>
      <w:r w:rsidR="00FA1612" w:rsidRPr="00B01CD1">
        <w:rPr>
          <w:rFonts w:ascii="Calibri" w:hAnsi="Calibri" w:cs="Calibri"/>
          <w:b/>
          <w:bCs/>
          <w:color w:val="000000"/>
          <w:sz w:val="22"/>
          <w:szCs w:val="22"/>
          <w:lang w:eastAsia="pl-PL"/>
        </w:rPr>
        <w:t xml:space="preserve"> </w:t>
      </w:r>
      <w:r w:rsidR="00FA1612" w:rsidRPr="00B01CD1">
        <w:rPr>
          <w:rFonts w:ascii="Calibri" w:hAnsi="Calibri" w:cs="Calibri"/>
          <w:b/>
          <w:bCs/>
          <w:color w:val="000000"/>
          <w:sz w:val="22"/>
          <w:szCs w:val="22"/>
          <w:lang w:eastAsia="pl-PL"/>
        </w:rPr>
        <w:sym w:font="Symbol" w:char="F02D"/>
      </w:r>
      <w:r w:rsidRPr="00B01CD1">
        <w:rPr>
          <w:rFonts w:ascii="Calibri" w:hAnsi="Calibri" w:cs="Calibri"/>
          <w:b/>
          <w:bCs/>
          <w:color w:val="000000"/>
          <w:sz w:val="22"/>
          <w:szCs w:val="22"/>
          <w:lang w:eastAsia="pl-PL"/>
        </w:rPr>
        <w:t xml:space="preserve"> jakie powoduje skutki</w:t>
      </w:r>
      <w:r w:rsidR="00FA1612" w:rsidRPr="00B01CD1">
        <w:rPr>
          <w:rFonts w:ascii="Calibri" w:hAnsi="Calibri" w:cs="Calibri"/>
          <w:b/>
          <w:bCs/>
          <w:color w:val="000000"/>
          <w:sz w:val="22"/>
          <w:szCs w:val="22"/>
          <w:lang w:eastAsia="pl-PL"/>
        </w:rPr>
        <w:t xml:space="preserve"> </w:t>
      </w:r>
      <w:r w:rsidR="00FA1612" w:rsidRPr="00B01CD1">
        <w:rPr>
          <w:rFonts w:ascii="Calibri" w:hAnsi="Calibri" w:cs="Calibri"/>
          <w:b/>
          <w:bCs/>
          <w:color w:val="000000"/>
          <w:sz w:val="22"/>
          <w:szCs w:val="22"/>
          <w:lang w:eastAsia="pl-PL"/>
        </w:rPr>
        <w:sym w:font="Symbol" w:char="F02D"/>
      </w:r>
      <w:r w:rsidRPr="00B01CD1">
        <w:rPr>
          <w:rFonts w:ascii="Calibri" w:hAnsi="Calibri" w:cs="Calibri"/>
          <w:b/>
          <w:bCs/>
          <w:color w:val="000000"/>
          <w:sz w:val="22"/>
          <w:szCs w:val="22"/>
          <w:lang w:eastAsia="pl-PL"/>
        </w:rPr>
        <w:t xml:space="preserve"> skąd o nim wiecie</w:t>
      </w:r>
      <w:r w:rsidR="00FA1612" w:rsidRPr="00B01CD1">
        <w:rPr>
          <w:rFonts w:ascii="Calibri" w:hAnsi="Calibri" w:cs="Calibri"/>
          <w:b/>
          <w:bCs/>
          <w:color w:val="000000"/>
          <w:sz w:val="22"/>
          <w:szCs w:val="22"/>
          <w:lang w:eastAsia="pl-PL"/>
        </w:rPr>
        <w:t xml:space="preserve"> </w:t>
      </w:r>
      <w:r w:rsidR="00FA1612" w:rsidRPr="00B01CD1">
        <w:rPr>
          <w:rFonts w:ascii="Calibri" w:hAnsi="Calibri" w:cs="Calibri"/>
          <w:b/>
          <w:bCs/>
          <w:color w:val="000000"/>
          <w:sz w:val="22"/>
          <w:szCs w:val="22"/>
          <w:lang w:eastAsia="pl-PL"/>
        </w:rPr>
        <w:sym w:font="Symbol" w:char="F02D"/>
      </w:r>
      <w:r w:rsidRPr="00B01CD1">
        <w:rPr>
          <w:rFonts w:ascii="Calibri" w:hAnsi="Calibri" w:cs="Calibri"/>
          <w:b/>
          <w:bCs/>
          <w:color w:val="000000"/>
          <w:sz w:val="22"/>
          <w:szCs w:val="22"/>
          <w:lang w:eastAsia="pl-PL"/>
        </w:rPr>
        <w:t xml:space="preserve"> jakie potrzeby mają odbiorcy</w:t>
      </w:r>
      <w:r w:rsidR="00FA1612" w:rsidRPr="00B01CD1">
        <w:rPr>
          <w:rFonts w:ascii="Calibri" w:hAnsi="Calibri" w:cs="Calibri"/>
          <w:b/>
          <w:bCs/>
          <w:color w:val="000000"/>
          <w:sz w:val="22"/>
          <w:szCs w:val="22"/>
          <w:lang w:eastAsia="pl-PL"/>
        </w:rPr>
        <w:t xml:space="preserve"> </w:t>
      </w:r>
      <w:r w:rsidR="00FA1612" w:rsidRPr="00B01CD1">
        <w:rPr>
          <w:rFonts w:ascii="Calibri" w:hAnsi="Calibri" w:cs="Calibri"/>
          <w:b/>
          <w:bCs/>
          <w:color w:val="000000"/>
          <w:sz w:val="22"/>
          <w:szCs w:val="22"/>
          <w:lang w:eastAsia="pl-PL"/>
        </w:rPr>
        <w:sym w:font="Symbol" w:char="F02D"/>
      </w:r>
      <w:r w:rsidRPr="00B01CD1">
        <w:rPr>
          <w:rFonts w:ascii="Calibri" w:hAnsi="Calibri" w:cs="Calibri"/>
          <w:b/>
          <w:bCs/>
          <w:color w:val="000000"/>
          <w:sz w:val="22"/>
          <w:szCs w:val="22"/>
          <w:lang w:eastAsia="pl-PL"/>
        </w:rPr>
        <w:t xml:space="preserve"> dlaczego zaplanowany pomysł jest właściwą odpowiedzią na ten problem</w:t>
      </w:r>
    </w:p>
    <w:p w14:paraId="2ECA1710" w14:textId="5FAA92E3" w:rsidR="006D6E4A" w:rsidRPr="00C90FB3" w:rsidRDefault="006D6E4A" w:rsidP="004F6D86">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To ważne także z punktu widzenia oceny merytorycznej. </w:t>
      </w:r>
      <w:r w:rsidR="00C13910" w:rsidRPr="00C90FB3">
        <w:rPr>
          <w:rFonts w:ascii="Calibri" w:hAnsi="Calibri" w:cs="Calibri"/>
          <w:color w:val="000000"/>
          <w:sz w:val="22"/>
          <w:szCs w:val="22"/>
          <w:lang w:eastAsia="pl-PL"/>
        </w:rPr>
        <w:t>O</w:t>
      </w:r>
      <w:r w:rsidRPr="00C90FB3">
        <w:rPr>
          <w:rFonts w:ascii="Calibri" w:hAnsi="Calibri" w:cs="Calibri"/>
          <w:color w:val="000000"/>
          <w:sz w:val="22"/>
          <w:szCs w:val="22"/>
          <w:lang w:eastAsia="pl-PL"/>
        </w:rPr>
        <w:t xml:space="preserve">cenie podlega, czy cele i działania wynikają z prawidłowo przygotowanej diagnozy, a także czy grupa i liczba beneficjentów są właściwie określone, spójne i realne do objęcia planowanymi działaniami. </w:t>
      </w:r>
    </w:p>
    <w:p w14:paraId="4A1B7C93" w14:textId="77777777" w:rsidR="006D6E4A" w:rsidRPr="004F6D86" w:rsidRDefault="006D6E4A" w:rsidP="004F6D86">
      <w:pPr>
        <w:spacing w:before="240" w:after="240" w:line="276" w:lineRule="auto"/>
        <w:rPr>
          <w:rFonts w:ascii="Calibri" w:hAnsi="Calibri" w:cs="Calibri"/>
          <w:b/>
          <w:color w:val="000000"/>
          <w:sz w:val="22"/>
          <w:szCs w:val="22"/>
          <w:lang w:eastAsia="pl-PL"/>
        </w:rPr>
      </w:pPr>
      <w:r w:rsidRPr="004F6D86">
        <w:rPr>
          <w:rFonts w:ascii="Calibri" w:hAnsi="Calibri" w:cs="Calibri"/>
          <w:b/>
          <w:color w:val="000000"/>
          <w:sz w:val="22"/>
          <w:szCs w:val="22"/>
          <w:lang w:eastAsia="pl-PL"/>
        </w:rPr>
        <w:t>A. Sytuacja problemowa – jaki konkretnie problem chcecie rozwiązać?</w:t>
      </w:r>
    </w:p>
    <w:p w14:paraId="230E8C46"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Opisz rzeczywisty problem występujący w lokalnej społeczności, który uzasadnia potrzebę realizacji projektu.</w:t>
      </w:r>
    </w:p>
    <w:p w14:paraId="1ED3EBCE"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Problem powinien być bezpośrednio związany z celem konkursu, czyli dotyczyć:</w:t>
      </w:r>
    </w:p>
    <w:p w14:paraId="71333655" w14:textId="2BA489C0" w:rsidR="006D6E4A" w:rsidRPr="004F6D86" w:rsidRDefault="006D6E4A">
      <w:pPr>
        <w:pStyle w:val="Akapitzlist"/>
        <w:numPr>
          <w:ilvl w:val="0"/>
          <w:numId w:val="27"/>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odporności społecznej,</w:t>
      </w:r>
    </w:p>
    <w:p w14:paraId="54B84520" w14:textId="683F75F9" w:rsidR="006D6E4A" w:rsidRPr="004F6D86" w:rsidRDefault="006D6E4A">
      <w:pPr>
        <w:pStyle w:val="Akapitzlist"/>
        <w:numPr>
          <w:ilvl w:val="0"/>
          <w:numId w:val="27"/>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bezpieczeństwa lokalnego lub</w:t>
      </w:r>
    </w:p>
    <w:p w14:paraId="3C40CC58" w14:textId="58A77A5A" w:rsidR="006D6E4A" w:rsidRPr="004F6D86" w:rsidRDefault="006D6E4A">
      <w:pPr>
        <w:pStyle w:val="Akapitzlist"/>
        <w:numPr>
          <w:ilvl w:val="0"/>
          <w:numId w:val="27"/>
        </w:numPr>
        <w:spacing w:after="0" w:line="276" w:lineRule="auto"/>
        <w:rPr>
          <w:rFonts w:ascii="Calibri" w:hAnsi="Calibri" w:cs="Calibri"/>
          <w:color w:val="000000"/>
          <w:sz w:val="22"/>
          <w:szCs w:val="22"/>
          <w:lang w:eastAsia="pl-PL"/>
        </w:rPr>
      </w:pPr>
      <w:r w:rsidRPr="004F6D86">
        <w:rPr>
          <w:rFonts w:ascii="Calibri" w:hAnsi="Calibri" w:cs="Calibri"/>
          <w:color w:val="000000"/>
          <w:sz w:val="22"/>
          <w:szCs w:val="22"/>
          <w:lang w:eastAsia="pl-PL"/>
        </w:rPr>
        <w:t>przygotowania mieszkańców do reagowania na sytuacje kryzysowe.</w:t>
      </w:r>
    </w:p>
    <w:p w14:paraId="1C68CE99" w14:textId="77777777" w:rsidR="006D6E4A" w:rsidRPr="00C90FB3" w:rsidRDefault="006D6E4A" w:rsidP="00951616">
      <w:pPr>
        <w:spacing w:before="60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wystarczy napisać:</w:t>
      </w:r>
    </w:p>
    <w:p w14:paraId="25E3B6F8"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„Mieszkańcy potrzebują integracji.”</w:t>
      </w:r>
    </w:p>
    <w:p w14:paraId="0F09EA1B"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„Mieszkańcy są mało aktywni.”</w:t>
      </w:r>
    </w:p>
    <w:p w14:paraId="21E6ECA5"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„Seniorzy potrzebują wsparcia.”</w:t>
      </w:r>
    </w:p>
    <w:p w14:paraId="355A74F0"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„Chcemy zintegrować lokalną społeczność.”</w:t>
      </w:r>
    </w:p>
    <w:p w14:paraId="73815350" w14:textId="3CE81174" w:rsidR="006D6E4A" w:rsidRPr="00C90FB3" w:rsidRDefault="006D6E4A" w:rsidP="004F6D86">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Integracja i aktywność mieszkańców mogą być sposobem prowadzącym do zwiększenia odporności społeczności, bezpieczeństwa lub gotowości na sytuacje kryzysowe, ale nie są wystarczającą diagnozą problemu</w:t>
      </w:r>
      <w:r w:rsidR="00C13910" w:rsidRPr="00C90FB3">
        <w:rPr>
          <w:rFonts w:ascii="Calibri" w:hAnsi="Calibri" w:cs="Calibri"/>
          <w:color w:val="000000"/>
          <w:sz w:val="22"/>
          <w:szCs w:val="22"/>
          <w:lang w:eastAsia="pl-PL"/>
        </w:rPr>
        <w:t xml:space="preserve"> (ani celem projektu!). </w:t>
      </w:r>
    </w:p>
    <w:p w14:paraId="0F349A5B" w14:textId="77777777" w:rsidR="006D6E4A" w:rsidRPr="00C90FB3" w:rsidRDefault="006D6E4A" w:rsidP="00766FB0">
      <w:pPr>
        <w:spacing w:before="12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Lepiej napisać np.:</w:t>
      </w:r>
    </w:p>
    <w:p w14:paraId="07B7C9FB"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„Część mieszkańców miejscowości X nie posiada praktycznych umiejętności udzielania pierwszej pomocy i nie wie, jak prawidłowo zareagować w przypadku nagłego zatrzymania krążenia.”</w:t>
      </w:r>
    </w:p>
    <w:p w14:paraId="2A7200E5"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„Starsi mieszkańcy miejscowości X korzystają z telefonów i usług cyfrowych, ale mają trudności z rozpoznawaniem prób wyłudzenia danych, fałszywych wiadomości i innych form oszustw.”</w:t>
      </w:r>
    </w:p>
    <w:p w14:paraId="774E7802"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„W miejscowości X nie zostały wypracowane zasady współdziałania mieszkańców w przypadku długotrwałej awarii energii, podtopienia lub innego lokalnego zagrożenia.”</w:t>
      </w:r>
    </w:p>
    <w:p w14:paraId="0B47D2CC"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„Mieszkańcy nie posiadają wystarczającej wiedzy o tym, jak powinni zachować się podczas określonego zagrożenia, gdzie szukać pomocy oraz w jaki sposób mogą wspierać osoby wymagające pomocy.”</w:t>
      </w:r>
    </w:p>
    <w:p w14:paraId="775BCA15" w14:textId="77777777" w:rsidR="006D6E4A" w:rsidRPr="00766FB0" w:rsidRDefault="006D6E4A" w:rsidP="00946CFA">
      <w:pPr>
        <w:spacing w:before="240" w:after="240" w:line="276" w:lineRule="auto"/>
        <w:rPr>
          <w:rFonts w:ascii="Calibri" w:hAnsi="Calibri" w:cs="Calibri"/>
          <w:b/>
          <w:bCs/>
          <w:color w:val="000000"/>
          <w:sz w:val="22"/>
          <w:szCs w:val="22"/>
          <w:lang w:eastAsia="pl-PL"/>
        </w:rPr>
      </w:pPr>
      <w:r w:rsidRPr="00766FB0">
        <w:rPr>
          <w:rFonts w:ascii="Calibri" w:hAnsi="Calibri" w:cs="Calibri"/>
          <w:b/>
          <w:bCs/>
          <w:color w:val="000000"/>
          <w:sz w:val="22"/>
          <w:szCs w:val="22"/>
          <w:lang w:eastAsia="pl-PL"/>
        </w:rPr>
        <w:t>Ważne: problemem nie jest brak działania, które chcecie zrealizować.</w:t>
      </w:r>
    </w:p>
    <w:p w14:paraId="03BC4A96" w14:textId="77777777" w:rsidR="006D6E4A" w:rsidRPr="00C90FB3" w:rsidRDefault="006D6E4A" w:rsidP="00766FB0">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w:t>
      </w:r>
    </w:p>
    <w:p w14:paraId="5539A49F"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„Problemem jest brak szkolenia z pierwszej pomocy.”</w:t>
      </w:r>
    </w:p>
    <w:p w14:paraId="3E4C592D"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Lecz:</w:t>
      </w:r>
    </w:p>
    <w:p w14:paraId="0940B26A"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„Problemem jest niewystarczająca wiedza i brak praktycznych umiejętności mieszkańców w zakresie udzielania pierwszej pomocy.”</w:t>
      </w:r>
    </w:p>
    <w:p w14:paraId="0783DCC0" w14:textId="77777777" w:rsidR="006D6E4A" w:rsidRPr="00C90FB3" w:rsidRDefault="006D6E4A" w:rsidP="00766FB0">
      <w:pPr>
        <w:spacing w:before="12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Szkolenie jest sposobem odpowiedzi na problem, a nie problemem.</w:t>
      </w:r>
    </w:p>
    <w:p w14:paraId="039D646E" w14:textId="77777777" w:rsidR="006D6E4A" w:rsidRPr="00766FB0" w:rsidRDefault="006D6E4A" w:rsidP="00766FB0">
      <w:pPr>
        <w:spacing w:before="240" w:after="240" w:line="276" w:lineRule="auto"/>
        <w:rPr>
          <w:rFonts w:ascii="Calibri" w:hAnsi="Calibri" w:cs="Calibri"/>
          <w:b/>
          <w:color w:val="000000"/>
          <w:sz w:val="22"/>
          <w:szCs w:val="22"/>
          <w:lang w:eastAsia="pl-PL"/>
        </w:rPr>
      </w:pPr>
      <w:r w:rsidRPr="00766FB0">
        <w:rPr>
          <w:rFonts w:ascii="Calibri" w:hAnsi="Calibri" w:cs="Calibri"/>
          <w:b/>
          <w:color w:val="000000"/>
          <w:sz w:val="22"/>
          <w:szCs w:val="22"/>
          <w:lang w:eastAsia="pl-PL"/>
        </w:rPr>
        <w:t>B. Odbiorcy – kogo konkretnie dotyczy problem?</w:t>
      </w:r>
    </w:p>
    <w:p w14:paraId="6E361B93" w14:textId="77777777" w:rsidR="006D6E4A" w:rsidRPr="00C90FB3" w:rsidRDefault="006D6E4A" w:rsidP="00766FB0">
      <w:pPr>
        <w:spacing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wystarczy napisać:</w:t>
      </w:r>
    </w:p>
    <w:p w14:paraId="464C8CEB"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„Odbiorcami projektu będą mieszkańcy miejscowości X”.</w:t>
      </w:r>
    </w:p>
    <w:p w14:paraId="48F411DD" w14:textId="77777777" w:rsidR="006D6E4A" w:rsidRPr="00C90FB3" w:rsidRDefault="006D6E4A" w:rsidP="00766FB0">
      <w:pPr>
        <w:spacing w:before="12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Trzeba wskazać kogo konkretnie dotyczy rozpoznany problem i dlaczego właśnie ta grupa powinna zostać objęta projektem.</w:t>
      </w:r>
    </w:p>
    <w:p w14:paraId="76BFEE68" w14:textId="7E42EE3C" w:rsidR="006D6E4A" w:rsidRPr="00C90FB3" w:rsidRDefault="008B3BED"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Ocenie podlega wykazanie w projekcie c</w:t>
      </w:r>
      <w:r w:rsidR="006D6E4A" w:rsidRPr="00C90FB3">
        <w:rPr>
          <w:rFonts w:ascii="Calibri" w:hAnsi="Calibri" w:cs="Calibri"/>
          <w:color w:val="000000"/>
          <w:sz w:val="22"/>
          <w:szCs w:val="22"/>
          <w:lang w:eastAsia="pl-PL"/>
        </w:rPr>
        <w:t xml:space="preserve">zy grupa oraz liczba beneficjentów są właściwie określone, spójne i realne do objęcia w ramach planowanych działań. </w:t>
      </w:r>
    </w:p>
    <w:p w14:paraId="329965A0" w14:textId="77777777" w:rsidR="006D6E4A" w:rsidRPr="00C90FB3" w:rsidRDefault="006D6E4A" w:rsidP="00766FB0">
      <w:pPr>
        <w:spacing w:before="12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Dlatego opisz:</w:t>
      </w:r>
    </w:p>
    <w:p w14:paraId="4164C63E" w14:textId="72E4C290" w:rsidR="006D6E4A" w:rsidRPr="00766FB0" w:rsidRDefault="006D6E4A">
      <w:pPr>
        <w:pStyle w:val="Akapitzlist"/>
        <w:numPr>
          <w:ilvl w:val="0"/>
          <w:numId w:val="28"/>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kto jest odbiorcą projektu;</w:t>
      </w:r>
    </w:p>
    <w:p w14:paraId="52161030" w14:textId="4AEDAB6F" w:rsidR="006D6E4A" w:rsidRPr="00766FB0" w:rsidRDefault="006D6E4A">
      <w:pPr>
        <w:pStyle w:val="Akapitzlist"/>
        <w:numPr>
          <w:ilvl w:val="0"/>
          <w:numId w:val="28"/>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jakie cechy tej grupy mają znaczenie z punktu widzenia projektu;</w:t>
      </w:r>
    </w:p>
    <w:p w14:paraId="3377EF35" w14:textId="4CF0E459" w:rsidR="006D6E4A" w:rsidRPr="00766FB0" w:rsidRDefault="006D6E4A">
      <w:pPr>
        <w:pStyle w:val="Akapitzlist"/>
        <w:numPr>
          <w:ilvl w:val="0"/>
          <w:numId w:val="28"/>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dlaczego właśnie jej dotyczy zdiagnozowany problem;</w:t>
      </w:r>
    </w:p>
    <w:p w14:paraId="1B20A211" w14:textId="3CE4B0A6" w:rsidR="006D6E4A" w:rsidRPr="00766FB0" w:rsidRDefault="006D6E4A">
      <w:pPr>
        <w:pStyle w:val="Akapitzlist"/>
        <w:numPr>
          <w:ilvl w:val="0"/>
          <w:numId w:val="28"/>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jakie potrzeby tej grupy zostały rozpoznane;</w:t>
      </w:r>
    </w:p>
    <w:p w14:paraId="4DF62989" w14:textId="0EEF35A1" w:rsidR="006D6E4A" w:rsidRPr="00766FB0" w:rsidRDefault="006D6E4A">
      <w:pPr>
        <w:pStyle w:val="Akapitzlist"/>
        <w:numPr>
          <w:ilvl w:val="0"/>
          <w:numId w:val="28"/>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ilu odbiorców bezpośrednich planujecie objąć działaniami;</w:t>
      </w:r>
    </w:p>
    <w:p w14:paraId="77A451EB" w14:textId="64BB8D4D" w:rsidR="006D6E4A" w:rsidRPr="00766FB0" w:rsidRDefault="006D6E4A">
      <w:pPr>
        <w:pStyle w:val="Akapitzlist"/>
        <w:numPr>
          <w:ilvl w:val="0"/>
          <w:numId w:val="28"/>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do ilu odbiorców pośrednich planujecie dotrzeć;</w:t>
      </w:r>
    </w:p>
    <w:p w14:paraId="75E7ACD0" w14:textId="690D289F" w:rsidR="006D6E4A" w:rsidRPr="00766FB0" w:rsidRDefault="006D6E4A">
      <w:pPr>
        <w:pStyle w:val="Akapitzlist"/>
        <w:numPr>
          <w:ilvl w:val="0"/>
          <w:numId w:val="28"/>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dlaczego przyjęte liczby są realne w stosunku do rodzaju i skali zaplanowanych działań.</w:t>
      </w:r>
    </w:p>
    <w:p w14:paraId="7826AB35" w14:textId="77777777" w:rsidR="006D6E4A" w:rsidRPr="00C90FB3" w:rsidRDefault="006D6E4A" w:rsidP="00766FB0">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Możesz wskazać np. seniorów, młodzież, rodziców, lokalnych liderów, osoby szczególnie narażone na określone zagrożenie albo konkretną grupę mieszkańców miejscowości.</w:t>
      </w:r>
    </w:p>
    <w:p w14:paraId="04381465" w14:textId="77777777" w:rsidR="006D6E4A" w:rsidRPr="00C90FB3" w:rsidRDefault="006D6E4A" w:rsidP="00766FB0">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Jeżeli projekt rzeczywiście jest skierowany do ogółu mieszkańców, również warto wyjaśnić dlaczego problem dotyczy całej społeczności.</w:t>
      </w:r>
    </w:p>
    <w:p w14:paraId="3B7D15BD" w14:textId="77777777" w:rsidR="006D6E4A" w:rsidRPr="00C90FB3" w:rsidRDefault="006D6E4A" w:rsidP="00766FB0">
      <w:pPr>
        <w:spacing w:before="24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4D1187A8"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„Bezpośrednimi odbiorcami projektu będą mieszkańcy miejscowości X, w szczególności osoby dorosłe, które nie uczestniczyły dotychczas w praktycznych szkoleniach z pierwszej pomocy. Wybór tej grupy wynika z rozpoznanego podczas rozmów z mieszkańcami braku pewności dotyczącej sposobu reagowania w sytuacji nagłego zagrożenia zdrowia lub życia.”</w:t>
      </w:r>
    </w:p>
    <w:p w14:paraId="496D2864"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Albo:</w:t>
      </w:r>
    </w:p>
    <w:p w14:paraId="2AB1EEFC"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„Projekt zostanie skierowany przede wszystkim do mieszkańców w wieku 60+, korzystających z telefonów, bankowości elektronicznej i innych usług cyfrowych. Wybór tej grupy wynika z rozpoznanej potrzeby zwiększenia umiejętności identyfikowania prób oszustw telefonicznych i internetowych oraz właściwego reagowania na takie zagrożenia.”</w:t>
      </w:r>
    </w:p>
    <w:p w14:paraId="7298A142" w14:textId="77777777" w:rsidR="006D6E4A" w:rsidRPr="00766FB0" w:rsidRDefault="006D6E4A" w:rsidP="00766FB0">
      <w:pPr>
        <w:spacing w:before="240" w:after="240" w:line="276" w:lineRule="auto"/>
        <w:rPr>
          <w:rFonts w:ascii="Calibri" w:hAnsi="Calibri" w:cs="Calibri"/>
          <w:b/>
          <w:color w:val="000000"/>
          <w:sz w:val="22"/>
          <w:szCs w:val="22"/>
          <w:lang w:eastAsia="pl-PL"/>
        </w:rPr>
      </w:pPr>
      <w:r w:rsidRPr="00766FB0">
        <w:rPr>
          <w:rFonts w:ascii="Calibri" w:hAnsi="Calibri" w:cs="Calibri"/>
          <w:b/>
          <w:color w:val="000000"/>
          <w:sz w:val="22"/>
          <w:szCs w:val="22"/>
          <w:lang w:eastAsia="pl-PL"/>
        </w:rPr>
        <w:t>C. WAŻNE – minimalna liczba odbiorców projektu</w:t>
      </w:r>
    </w:p>
    <w:p w14:paraId="1CD0D76A" w14:textId="77777777" w:rsidR="006D6E4A" w:rsidRPr="00C90FB3" w:rsidRDefault="006D6E4A" w:rsidP="00C90FB3">
      <w:pPr>
        <w:spacing w:after="0" w:line="276" w:lineRule="auto"/>
        <w:rPr>
          <w:rFonts w:ascii="Calibri" w:hAnsi="Calibri" w:cs="Calibri"/>
          <w:bCs/>
          <w:color w:val="000000"/>
          <w:sz w:val="22"/>
          <w:szCs w:val="22"/>
          <w:lang w:eastAsia="pl-PL"/>
        </w:rPr>
      </w:pPr>
      <w:r w:rsidRPr="00C90FB3">
        <w:rPr>
          <w:rFonts w:ascii="Calibri" w:hAnsi="Calibri" w:cs="Calibri"/>
          <w:bCs/>
          <w:color w:val="000000"/>
          <w:sz w:val="22"/>
          <w:szCs w:val="22"/>
          <w:lang w:eastAsia="pl-PL"/>
        </w:rPr>
        <w:t>To obowiązkowy wymóg, który należy uwzględnić już na etapie konstruowania pomysłu.</w:t>
      </w:r>
    </w:p>
    <w:p w14:paraId="6A976305"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Zgodnie z nadrzędnym regulaminem NIW:</w:t>
      </w:r>
    </w:p>
    <w:p w14:paraId="46AEE3F8" w14:textId="0177C950" w:rsidR="006D6E4A" w:rsidRPr="00766FB0" w:rsidRDefault="006D6E4A" w:rsidP="00C90FB3">
      <w:pPr>
        <w:spacing w:after="0" w:line="276" w:lineRule="auto"/>
        <w:rPr>
          <w:rFonts w:ascii="Calibri" w:hAnsi="Calibri" w:cs="Calibri"/>
          <w:b/>
          <w:color w:val="000000"/>
          <w:sz w:val="22"/>
          <w:szCs w:val="22"/>
          <w:lang w:eastAsia="pl-PL"/>
        </w:rPr>
      </w:pPr>
      <w:r w:rsidRPr="00766FB0">
        <w:rPr>
          <w:rFonts w:ascii="Calibri" w:hAnsi="Calibri" w:cs="Calibri"/>
          <w:b/>
          <w:color w:val="000000"/>
          <w:sz w:val="22"/>
          <w:szCs w:val="22"/>
          <w:lang w:eastAsia="pl-PL"/>
        </w:rPr>
        <w:t xml:space="preserve">w każdym mikroprojekcie musi wziąć udział minimum 19 beneficjentów bezpośrednich oraz minimum 100 beneficjentów pośrednich. </w:t>
      </w:r>
    </w:p>
    <w:p w14:paraId="631F4FB6" w14:textId="77777777" w:rsidR="006D6E4A" w:rsidRPr="00766FB0" w:rsidRDefault="006D6E4A" w:rsidP="00951616">
      <w:pPr>
        <w:spacing w:before="240" w:after="120" w:line="276" w:lineRule="auto"/>
        <w:rPr>
          <w:rFonts w:ascii="Calibri" w:hAnsi="Calibri" w:cs="Calibri"/>
          <w:b/>
          <w:bCs/>
          <w:color w:val="000000"/>
          <w:sz w:val="22"/>
          <w:szCs w:val="22"/>
          <w:lang w:eastAsia="pl-PL"/>
        </w:rPr>
      </w:pPr>
      <w:r w:rsidRPr="00766FB0">
        <w:rPr>
          <w:rFonts w:ascii="Calibri" w:hAnsi="Calibri" w:cs="Calibri"/>
          <w:b/>
          <w:bCs/>
          <w:color w:val="000000"/>
          <w:sz w:val="22"/>
          <w:szCs w:val="22"/>
          <w:lang w:eastAsia="pl-PL"/>
        </w:rPr>
        <w:t>Beneficjent bezpośredni</w:t>
      </w:r>
    </w:p>
    <w:p w14:paraId="4F5AF1C5" w14:textId="4A14601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Zgodnie z definicją NIW jest to osoba bezpośrednio objęta wsparciem i uczestnicząca w działaniach projektowych. </w:t>
      </w:r>
    </w:p>
    <w:p w14:paraId="064AF3CF"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Mogą to być np. uczestnicy szkolenia, warsztatów, ćwiczeń praktycznych, spotkania edukacyjnego lub innych działań realizowanych bezpośrednio w ramach projektu.</w:t>
      </w:r>
    </w:p>
    <w:p w14:paraId="0A8CE20A" w14:textId="77777777" w:rsidR="006D6E4A" w:rsidRPr="00766FB0" w:rsidRDefault="006D6E4A" w:rsidP="00C90FB3">
      <w:pPr>
        <w:spacing w:after="0" w:line="276" w:lineRule="auto"/>
        <w:rPr>
          <w:rFonts w:ascii="Calibri" w:hAnsi="Calibri" w:cs="Calibri"/>
          <w:b/>
          <w:color w:val="000000"/>
          <w:sz w:val="22"/>
          <w:szCs w:val="22"/>
          <w:lang w:eastAsia="pl-PL"/>
        </w:rPr>
      </w:pPr>
      <w:r w:rsidRPr="00766FB0">
        <w:rPr>
          <w:rFonts w:ascii="Calibri" w:hAnsi="Calibri" w:cs="Calibri"/>
          <w:b/>
          <w:color w:val="000000"/>
          <w:sz w:val="22"/>
          <w:szCs w:val="22"/>
          <w:lang w:eastAsia="pl-PL"/>
        </w:rPr>
        <w:t>Minimum: 19 osób.</w:t>
      </w:r>
    </w:p>
    <w:p w14:paraId="76AA212A" w14:textId="77777777" w:rsidR="006D6E4A" w:rsidRPr="00766FB0" w:rsidRDefault="006D6E4A" w:rsidP="00951616">
      <w:pPr>
        <w:spacing w:before="240" w:after="120" w:line="276" w:lineRule="auto"/>
        <w:rPr>
          <w:rFonts w:ascii="Calibri" w:hAnsi="Calibri" w:cs="Calibri"/>
          <w:b/>
          <w:bCs/>
          <w:color w:val="000000"/>
          <w:sz w:val="22"/>
          <w:szCs w:val="22"/>
          <w:lang w:eastAsia="pl-PL"/>
        </w:rPr>
      </w:pPr>
      <w:r w:rsidRPr="00766FB0">
        <w:rPr>
          <w:rFonts w:ascii="Calibri" w:hAnsi="Calibri" w:cs="Calibri"/>
          <w:b/>
          <w:bCs/>
          <w:color w:val="000000"/>
          <w:sz w:val="22"/>
          <w:szCs w:val="22"/>
          <w:lang w:eastAsia="pl-PL"/>
        </w:rPr>
        <w:t>Beneficjent pośredni</w:t>
      </w:r>
    </w:p>
    <w:p w14:paraId="3333A89D" w14:textId="3FB927FF"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To osoba, która nie uczestniczy bezpośrednio w działaniach projektu, ale korzysta z jego rezultatów albo docierają do niej informacje o projekcie, np. za pośrednictwem mediów społecznościowych, stron internetowych czy lokalnych mediów.</w:t>
      </w:r>
    </w:p>
    <w:p w14:paraId="0D391FAB" w14:textId="77777777" w:rsidR="006D6E4A" w:rsidRPr="00766FB0" w:rsidRDefault="006D6E4A" w:rsidP="00C90FB3">
      <w:pPr>
        <w:spacing w:after="0" w:line="276" w:lineRule="auto"/>
        <w:rPr>
          <w:rFonts w:ascii="Calibri" w:hAnsi="Calibri" w:cs="Calibri"/>
          <w:b/>
          <w:color w:val="000000"/>
          <w:sz w:val="22"/>
          <w:szCs w:val="22"/>
          <w:lang w:eastAsia="pl-PL"/>
        </w:rPr>
      </w:pPr>
      <w:r w:rsidRPr="00766FB0">
        <w:rPr>
          <w:rFonts w:ascii="Calibri" w:hAnsi="Calibri" w:cs="Calibri"/>
          <w:b/>
          <w:color w:val="000000"/>
          <w:sz w:val="22"/>
          <w:szCs w:val="22"/>
          <w:lang w:eastAsia="pl-PL"/>
        </w:rPr>
        <w:t>Minimum: 100 osób.</w:t>
      </w:r>
    </w:p>
    <w:p w14:paraId="5A31D9D1" w14:textId="77777777" w:rsidR="006D6E4A" w:rsidRPr="00C90FB3" w:rsidRDefault="006D6E4A" w:rsidP="00946CFA">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wystarczy jednak wpisać automatycznie:</w:t>
      </w:r>
    </w:p>
    <w:p w14:paraId="11208C26"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„19 beneficjentów bezpośrednich i 100 beneficjentów pośrednich”.</w:t>
      </w:r>
    </w:p>
    <w:p w14:paraId="1C715904"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Trzeba wskazać kim będą te osoby oraz w jaki sposób zostaną objęte działaniami albo w jaki sposób projekt do nich dotrze.</w:t>
      </w:r>
    </w:p>
    <w:p w14:paraId="563CD3E3"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Nie należy też sztucznie zawyżać liczby odbiorców pośrednich. Jeżeli wpisujesz np. 500 osób, z opisu projektu powinno wynikać, w jaki realny sposób projekt dotrze do takiej liczby osób.</w:t>
      </w:r>
    </w:p>
    <w:p w14:paraId="7AE68FA4"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Liczba odbiorców musi znaleźć odzwierciedlenie w rezultatach</w:t>
      </w:r>
    </w:p>
    <w:p w14:paraId="745BEB78"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To bardzo ważne dla zachowania spójności całego wniosku.</w:t>
      </w:r>
    </w:p>
    <w:p w14:paraId="1911BB9F" w14:textId="77777777" w:rsidR="006D6E4A" w:rsidRPr="00C90FB3" w:rsidRDefault="006D6E4A" w:rsidP="00766FB0">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Liczby beneficjentów zadeklarowane w opisie projektu powinny zostać następnie przeniesione do rezultatów projektu i odpowiednich wskaźników.</w:t>
      </w:r>
    </w:p>
    <w:p w14:paraId="31765045" w14:textId="77777777" w:rsidR="006D6E4A" w:rsidRPr="00C90FB3" w:rsidRDefault="006D6E4A" w:rsidP="00766FB0">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Jeżeli w pkt 5 deklarujesz np.:</w:t>
      </w:r>
    </w:p>
    <w:p w14:paraId="3F835A8D" w14:textId="2ABBB894" w:rsidR="006D6E4A" w:rsidRPr="00766FB0" w:rsidRDefault="006D6E4A">
      <w:pPr>
        <w:pStyle w:val="Akapitzlist"/>
        <w:numPr>
          <w:ilvl w:val="0"/>
          <w:numId w:val="29"/>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25 beneficjentów bezpośrednich,</w:t>
      </w:r>
    </w:p>
    <w:p w14:paraId="2D35BBF9" w14:textId="5B8D63B8" w:rsidR="006D6E4A" w:rsidRPr="00766FB0" w:rsidRDefault="006D6E4A">
      <w:pPr>
        <w:pStyle w:val="Akapitzlist"/>
        <w:numPr>
          <w:ilvl w:val="0"/>
          <w:numId w:val="29"/>
        </w:numPr>
        <w:spacing w:after="0" w:line="276" w:lineRule="auto"/>
        <w:rPr>
          <w:rFonts w:ascii="Calibri" w:hAnsi="Calibri" w:cs="Calibri"/>
          <w:color w:val="000000"/>
          <w:sz w:val="22"/>
          <w:szCs w:val="22"/>
          <w:lang w:eastAsia="pl-PL"/>
        </w:rPr>
      </w:pPr>
      <w:r w:rsidRPr="00766FB0">
        <w:rPr>
          <w:rFonts w:ascii="Calibri" w:hAnsi="Calibri" w:cs="Calibri"/>
          <w:color w:val="000000"/>
          <w:sz w:val="22"/>
          <w:szCs w:val="22"/>
          <w:lang w:eastAsia="pl-PL"/>
        </w:rPr>
        <w:t>150 beneficjentów pośrednich,</w:t>
      </w:r>
    </w:p>
    <w:p w14:paraId="1D6A8EAE"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to w części dotyczącej rezultatów nie powinny pojawić się inne, niespójne liczby.</w:t>
      </w:r>
    </w:p>
    <w:p w14:paraId="72CF7EB0" w14:textId="77777777" w:rsidR="006D6E4A" w:rsidRPr="00C90FB3" w:rsidRDefault="006D6E4A" w:rsidP="00174B9D">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Przykładowe rezultaty:</w:t>
      </w:r>
    </w:p>
    <w:p w14:paraId="2857CBE0" w14:textId="77777777" w:rsidR="006D6E4A" w:rsidRPr="00C90FB3" w:rsidRDefault="006D6E4A" w:rsidP="00174B9D">
      <w:pPr>
        <w:spacing w:before="12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Rezultat: „25 mieszkańców zostanie bezpośrednio objętych działaniami edukacyjnymi z zakresu pierwszej pomocy.”</w:t>
      </w:r>
    </w:p>
    <w:p w14:paraId="4B352259"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Wskaźnik: liczba beneficjentów bezpośrednich – 25 osób.</w:t>
      </w:r>
    </w:p>
    <w:p w14:paraId="50737F3B"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Sposób pomiaru: lista obecności.</w:t>
      </w:r>
    </w:p>
    <w:p w14:paraId="5C3A2162" w14:textId="77777777" w:rsidR="006D6E4A" w:rsidRPr="00C90FB3" w:rsidRDefault="006D6E4A" w:rsidP="00174B9D">
      <w:pPr>
        <w:spacing w:before="12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Rezultat: „Informacje dotyczące właściwego reagowania w sytuacjach zagrożenia dotrą do co najmniej 150 mieszkańców.”</w:t>
      </w:r>
    </w:p>
    <w:p w14:paraId="3D1F90EE"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Wskaźnik: liczba beneficjentów pośrednich – min. 150 osób.</w:t>
      </w:r>
    </w:p>
    <w:p w14:paraId="7F07DC9D" w14:textId="14E06E54"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Sposób pomiaru: np. statystyki publikacji, dokumentacja działań informacyjnych lub inne adekwatne źródło </w:t>
      </w:r>
      <w:r w:rsidRPr="00C90FB3">
        <w:rPr>
          <w:rFonts w:ascii="Calibri" w:hAnsi="Calibri" w:cs="Calibri"/>
          <w:bCs/>
          <w:color w:val="000000"/>
          <w:sz w:val="22"/>
          <w:szCs w:val="22"/>
          <w:lang w:eastAsia="pl-PL"/>
        </w:rPr>
        <w:t>pozwalające potwierdzić osiągnięcie wskaźnika</w:t>
      </w:r>
      <w:r w:rsidRPr="00C90FB3">
        <w:rPr>
          <w:rFonts w:ascii="Calibri" w:hAnsi="Calibri" w:cs="Calibri"/>
          <w:color w:val="000000"/>
          <w:sz w:val="22"/>
          <w:szCs w:val="22"/>
          <w:lang w:eastAsia="pl-PL"/>
        </w:rPr>
        <w:t>.</w:t>
      </w:r>
    </w:p>
    <w:p w14:paraId="11B20046" w14:textId="77777777" w:rsidR="006D6E4A" w:rsidRPr="00C90FB3" w:rsidRDefault="006D6E4A" w:rsidP="00174B9D">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wpisuj liczby odbiorców „na zapas”. Każda zadeklarowana wartość powinna być możliwa do osiągnięcia i późniejszego wykazania.</w:t>
      </w:r>
    </w:p>
    <w:p w14:paraId="324A4848" w14:textId="7238339F" w:rsidR="006D6E4A" w:rsidRPr="00C90FB3" w:rsidRDefault="006D6E4A" w:rsidP="00174B9D">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Ma to znaczenie również przy ocenie merytorycznej, ponieważ </w:t>
      </w:r>
      <w:r w:rsidR="008B3BED" w:rsidRPr="00C90FB3">
        <w:rPr>
          <w:rFonts w:ascii="Calibri" w:hAnsi="Calibri" w:cs="Calibri"/>
          <w:color w:val="000000"/>
          <w:sz w:val="22"/>
          <w:szCs w:val="22"/>
          <w:lang w:eastAsia="pl-PL"/>
        </w:rPr>
        <w:t xml:space="preserve">ocenie podlega </w:t>
      </w:r>
      <w:r w:rsidRPr="00C90FB3">
        <w:rPr>
          <w:rFonts w:ascii="Calibri" w:hAnsi="Calibri" w:cs="Calibri"/>
          <w:color w:val="000000"/>
          <w:sz w:val="22"/>
          <w:szCs w:val="22"/>
          <w:lang w:eastAsia="pl-PL"/>
        </w:rPr>
        <w:t xml:space="preserve">zarówno realność liczby beneficjentów, jak i to, czy rezultaty są mierzalne i realne do osiągnięcia oraz czy prowadzą do realizacji celu projektu. </w:t>
      </w:r>
    </w:p>
    <w:p w14:paraId="629FE778" w14:textId="77777777" w:rsidR="006D6E4A" w:rsidRPr="00174B9D" w:rsidRDefault="006D6E4A" w:rsidP="00174B9D">
      <w:pPr>
        <w:spacing w:before="240" w:after="240" w:line="276" w:lineRule="auto"/>
        <w:rPr>
          <w:rFonts w:ascii="Calibri" w:hAnsi="Calibri" w:cs="Calibri"/>
          <w:b/>
          <w:color w:val="000000"/>
          <w:sz w:val="22"/>
          <w:szCs w:val="22"/>
          <w:lang w:eastAsia="pl-PL"/>
        </w:rPr>
      </w:pPr>
      <w:r w:rsidRPr="00174B9D">
        <w:rPr>
          <w:rFonts w:ascii="Calibri" w:hAnsi="Calibri" w:cs="Calibri"/>
          <w:b/>
          <w:color w:val="000000"/>
          <w:sz w:val="22"/>
          <w:szCs w:val="22"/>
          <w:lang w:eastAsia="pl-PL"/>
        </w:rPr>
        <w:t>D. Potrzeby odbiorców – czego tej grupie brakuje?</w:t>
      </w:r>
    </w:p>
    <w:p w14:paraId="62D953EF"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Samo wskazanie odbiorców nie wystarczy. Napisz jakie konkretne potrzeby tej grupy wynikają z opisanego problemu.</w:t>
      </w:r>
    </w:p>
    <w:p w14:paraId="33211F9A"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Mieszkańcom może brakować np.:</w:t>
      </w:r>
    </w:p>
    <w:p w14:paraId="02A14ADB" w14:textId="3ADFDD9F" w:rsidR="006D6E4A" w:rsidRPr="00174B9D" w:rsidRDefault="006D6E4A">
      <w:pPr>
        <w:pStyle w:val="Akapitzlist"/>
        <w:numPr>
          <w:ilvl w:val="0"/>
          <w:numId w:val="30"/>
        </w:numPr>
        <w:spacing w:after="0" w:line="276" w:lineRule="auto"/>
        <w:rPr>
          <w:rFonts w:ascii="Calibri" w:hAnsi="Calibri" w:cs="Calibri"/>
          <w:color w:val="000000"/>
          <w:sz w:val="22"/>
          <w:szCs w:val="22"/>
          <w:lang w:eastAsia="pl-PL"/>
        </w:rPr>
      </w:pPr>
      <w:r w:rsidRPr="00174B9D">
        <w:rPr>
          <w:rFonts w:ascii="Calibri" w:hAnsi="Calibri" w:cs="Calibri"/>
          <w:color w:val="000000"/>
          <w:sz w:val="22"/>
          <w:szCs w:val="22"/>
          <w:lang w:eastAsia="pl-PL"/>
        </w:rPr>
        <w:t>praktycznych umiejętności udzielania pierwszej pomocy;</w:t>
      </w:r>
    </w:p>
    <w:p w14:paraId="00C16757" w14:textId="738D6AB4" w:rsidR="006D6E4A" w:rsidRPr="00174B9D" w:rsidRDefault="006D6E4A">
      <w:pPr>
        <w:pStyle w:val="Akapitzlist"/>
        <w:numPr>
          <w:ilvl w:val="0"/>
          <w:numId w:val="30"/>
        </w:numPr>
        <w:spacing w:after="0" w:line="276" w:lineRule="auto"/>
        <w:rPr>
          <w:rFonts w:ascii="Calibri" w:hAnsi="Calibri" w:cs="Calibri"/>
          <w:color w:val="000000"/>
          <w:sz w:val="22"/>
          <w:szCs w:val="22"/>
          <w:lang w:eastAsia="pl-PL"/>
        </w:rPr>
      </w:pPr>
      <w:r w:rsidRPr="00174B9D">
        <w:rPr>
          <w:rFonts w:ascii="Calibri" w:hAnsi="Calibri" w:cs="Calibri"/>
          <w:color w:val="000000"/>
          <w:sz w:val="22"/>
          <w:szCs w:val="22"/>
          <w:lang w:eastAsia="pl-PL"/>
        </w:rPr>
        <w:t>wiedzy o sposobie reagowania podczas określonego zagrożenia;</w:t>
      </w:r>
    </w:p>
    <w:p w14:paraId="16A6156E" w14:textId="01D21FD3" w:rsidR="006D6E4A" w:rsidRPr="00174B9D" w:rsidRDefault="006D6E4A">
      <w:pPr>
        <w:pStyle w:val="Akapitzlist"/>
        <w:numPr>
          <w:ilvl w:val="0"/>
          <w:numId w:val="30"/>
        </w:numPr>
        <w:spacing w:after="0" w:line="276" w:lineRule="auto"/>
        <w:rPr>
          <w:rFonts w:ascii="Calibri" w:hAnsi="Calibri" w:cs="Calibri"/>
          <w:color w:val="000000"/>
          <w:sz w:val="22"/>
          <w:szCs w:val="22"/>
          <w:lang w:eastAsia="pl-PL"/>
        </w:rPr>
      </w:pPr>
      <w:r w:rsidRPr="00174B9D">
        <w:rPr>
          <w:rFonts w:ascii="Calibri" w:hAnsi="Calibri" w:cs="Calibri"/>
          <w:color w:val="000000"/>
          <w:sz w:val="22"/>
          <w:szCs w:val="22"/>
          <w:lang w:eastAsia="pl-PL"/>
        </w:rPr>
        <w:t>umiejętności rozpoznawania zagrożeń cyfrowych;</w:t>
      </w:r>
    </w:p>
    <w:p w14:paraId="7C90D67F" w14:textId="71C07EB8" w:rsidR="006D6E4A" w:rsidRPr="00174B9D" w:rsidRDefault="006D6E4A">
      <w:pPr>
        <w:pStyle w:val="Akapitzlist"/>
        <w:numPr>
          <w:ilvl w:val="0"/>
          <w:numId w:val="30"/>
        </w:numPr>
        <w:spacing w:after="0" w:line="276" w:lineRule="auto"/>
        <w:rPr>
          <w:rFonts w:ascii="Calibri" w:hAnsi="Calibri" w:cs="Calibri"/>
          <w:color w:val="000000"/>
          <w:sz w:val="22"/>
          <w:szCs w:val="22"/>
          <w:lang w:eastAsia="pl-PL"/>
        </w:rPr>
      </w:pPr>
      <w:r w:rsidRPr="00174B9D">
        <w:rPr>
          <w:rFonts w:ascii="Calibri" w:hAnsi="Calibri" w:cs="Calibri"/>
          <w:color w:val="000000"/>
          <w:sz w:val="22"/>
          <w:szCs w:val="22"/>
          <w:lang w:eastAsia="pl-PL"/>
        </w:rPr>
        <w:t>praktycznych ćwiczeń;</w:t>
      </w:r>
    </w:p>
    <w:p w14:paraId="5B81C665" w14:textId="2FF59B5F" w:rsidR="006D6E4A" w:rsidRPr="00174B9D" w:rsidRDefault="006D6E4A">
      <w:pPr>
        <w:pStyle w:val="Akapitzlist"/>
        <w:numPr>
          <w:ilvl w:val="0"/>
          <w:numId w:val="30"/>
        </w:numPr>
        <w:spacing w:after="0" w:line="276" w:lineRule="auto"/>
        <w:rPr>
          <w:rFonts w:ascii="Calibri" w:hAnsi="Calibri" w:cs="Calibri"/>
          <w:color w:val="000000"/>
          <w:sz w:val="22"/>
          <w:szCs w:val="22"/>
          <w:lang w:eastAsia="pl-PL"/>
        </w:rPr>
      </w:pPr>
      <w:r w:rsidRPr="00174B9D">
        <w:rPr>
          <w:rFonts w:ascii="Calibri" w:hAnsi="Calibri" w:cs="Calibri"/>
          <w:color w:val="000000"/>
          <w:sz w:val="22"/>
          <w:szCs w:val="22"/>
          <w:lang w:eastAsia="pl-PL"/>
        </w:rPr>
        <w:t>wiedzy o możliwościach uzyskania pomocy;</w:t>
      </w:r>
    </w:p>
    <w:p w14:paraId="1CA4F147" w14:textId="10638DAE" w:rsidR="006D6E4A" w:rsidRPr="00174B9D" w:rsidRDefault="006D6E4A">
      <w:pPr>
        <w:pStyle w:val="Akapitzlist"/>
        <w:numPr>
          <w:ilvl w:val="0"/>
          <w:numId w:val="30"/>
        </w:numPr>
        <w:spacing w:after="0" w:line="276" w:lineRule="auto"/>
        <w:rPr>
          <w:rFonts w:ascii="Calibri" w:hAnsi="Calibri" w:cs="Calibri"/>
          <w:color w:val="000000"/>
          <w:sz w:val="22"/>
          <w:szCs w:val="22"/>
          <w:lang w:eastAsia="pl-PL"/>
        </w:rPr>
      </w:pPr>
      <w:r w:rsidRPr="00174B9D">
        <w:rPr>
          <w:rFonts w:ascii="Calibri" w:hAnsi="Calibri" w:cs="Calibri"/>
          <w:color w:val="000000"/>
          <w:sz w:val="22"/>
          <w:szCs w:val="22"/>
          <w:lang w:eastAsia="pl-PL"/>
        </w:rPr>
        <w:t>zasad współdziałania w sytuacji kryzysowej;</w:t>
      </w:r>
    </w:p>
    <w:p w14:paraId="7EC8E96F" w14:textId="0A1D5899" w:rsidR="006D6E4A" w:rsidRPr="00174B9D" w:rsidRDefault="006D6E4A">
      <w:pPr>
        <w:pStyle w:val="Akapitzlist"/>
        <w:numPr>
          <w:ilvl w:val="0"/>
          <w:numId w:val="30"/>
        </w:numPr>
        <w:spacing w:after="0" w:line="276" w:lineRule="auto"/>
        <w:rPr>
          <w:rFonts w:ascii="Calibri" w:hAnsi="Calibri" w:cs="Calibri"/>
          <w:color w:val="000000"/>
          <w:sz w:val="22"/>
          <w:szCs w:val="22"/>
          <w:lang w:eastAsia="pl-PL"/>
        </w:rPr>
      </w:pPr>
      <w:r w:rsidRPr="00174B9D">
        <w:rPr>
          <w:rFonts w:ascii="Calibri" w:hAnsi="Calibri" w:cs="Calibri"/>
          <w:color w:val="000000"/>
          <w:sz w:val="22"/>
          <w:szCs w:val="22"/>
          <w:lang w:eastAsia="pl-PL"/>
        </w:rPr>
        <w:lastRenderedPageBreak/>
        <w:t>przygotowania do wzajemnego wspierania się podczas zagrożenia.</w:t>
      </w:r>
    </w:p>
    <w:p w14:paraId="138C4295" w14:textId="77777777" w:rsidR="006D6E4A" w:rsidRPr="00C90FB3" w:rsidRDefault="006D6E4A" w:rsidP="0089778A">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50F1C440"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„Mieszkańcy znają podstawowe numery alarmowe, jednak potrzebują praktycznego przygotowania pozwalającego im prawidłowo ocenić sytuację, wezwać pomoc oraz podjąć podstawowe czynności ratunkowe do czasu przyjazdu służb.”</w:t>
      </w:r>
    </w:p>
    <w:p w14:paraId="11475537" w14:textId="77777777" w:rsidR="006D6E4A" w:rsidRPr="0089778A" w:rsidRDefault="006D6E4A" w:rsidP="0089778A">
      <w:pPr>
        <w:spacing w:before="240" w:after="240" w:line="276" w:lineRule="auto"/>
        <w:rPr>
          <w:rFonts w:ascii="Calibri" w:hAnsi="Calibri" w:cs="Calibri"/>
          <w:b/>
          <w:color w:val="000000"/>
          <w:sz w:val="22"/>
          <w:szCs w:val="22"/>
          <w:lang w:eastAsia="pl-PL"/>
        </w:rPr>
      </w:pPr>
      <w:r w:rsidRPr="0089778A">
        <w:rPr>
          <w:rFonts w:ascii="Calibri" w:hAnsi="Calibri" w:cs="Calibri"/>
          <w:b/>
          <w:color w:val="000000"/>
          <w:sz w:val="22"/>
          <w:szCs w:val="22"/>
          <w:lang w:eastAsia="pl-PL"/>
        </w:rPr>
        <w:t>E. Przyczyny – dlaczego problem występuje?</w:t>
      </w:r>
    </w:p>
    <w:p w14:paraId="367E7EEE"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Napisz, co jest przyczyną zdiagnozowanej sytuacji.</w:t>
      </w:r>
    </w:p>
    <w:p w14:paraId="5DF7BA06"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Mogą to być np.:</w:t>
      </w:r>
    </w:p>
    <w:p w14:paraId="6B429CC7" w14:textId="6622AE68" w:rsidR="006D6E4A" w:rsidRPr="0089778A" w:rsidRDefault="006D6E4A">
      <w:pPr>
        <w:pStyle w:val="Akapitzlist"/>
        <w:numPr>
          <w:ilvl w:val="0"/>
          <w:numId w:val="31"/>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brak wcześniejszych szkoleń;</w:t>
      </w:r>
    </w:p>
    <w:p w14:paraId="758580E4" w14:textId="760DD298" w:rsidR="006D6E4A" w:rsidRPr="0089778A" w:rsidRDefault="006D6E4A">
      <w:pPr>
        <w:pStyle w:val="Akapitzlist"/>
        <w:numPr>
          <w:ilvl w:val="0"/>
          <w:numId w:val="31"/>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 xml:space="preserve">brak możliwości przećwiczenia określonych </w:t>
      </w:r>
      <w:proofErr w:type="spellStart"/>
      <w:r w:rsidRPr="0089778A">
        <w:rPr>
          <w:rFonts w:ascii="Calibri" w:hAnsi="Calibri" w:cs="Calibri"/>
          <w:color w:val="000000"/>
          <w:sz w:val="22"/>
          <w:szCs w:val="22"/>
          <w:lang w:eastAsia="pl-PL"/>
        </w:rPr>
        <w:t>zachowań</w:t>
      </w:r>
      <w:proofErr w:type="spellEnd"/>
      <w:r w:rsidRPr="0089778A">
        <w:rPr>
          <w:rFonts w:ascii="Calibri" w:hAnsi="Calibri" w:cs="Calibri"/>
          <w:color w:val="000000"/>
          <w:sz w:val="22"/>
          <w:szCs w:val="22"/>
          <w:lang w:eastAsia="pl-PL"/>
        </w:rPr>
        <w:t xml:space="preserve"> w praktyce;</w:t>
      </w:r>
    </w:p>
    <w:p w14:paraId="1DAE9BBF" w14:textId="49F97BB0" w:rsidR="006D6E4A" w:rsidRPr="0089778A" w:rsidRDefault="006D6E4A">
      <w:pPr>
        <w:pStyle w:val="Akapitzlist"/>
        <w:numPr>
          <w:ilvl w:val="0"/>
          <w:numId w:val="31"/>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niewystarczający dostęp do informacji;</w:t>
      </w:r>
    </w:p>
    <w:p w14:paraId="4E99BE09" w14:textId="004AFEC6" w:rsidR="006D6E4A" w:rsidRPr="0089778A" w:rsidRDefault="006D6E4A">
      <w:pPr>
        <w:pStyle w:val="Akapitzlist"/>
        <w:numPr>
          <w:ilvl w:val="0"/>
          <w:numId w:val="31"/>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szybko zmieniające się rodzaje zagrożeń;</w:t>
      </w:r>
    </w:p>
    <w:p w14:paraId="7B1C3C54" w14:textId="2D06951A" w:rsidR="006D6E4A" w:rsidRPr="0089778A" w:rsidRDefault="006D6E4A">
      <w:pPr>
        <w:pStyle w:val="Akapitzlist"/>
        <w:numPr>
          <w:ilvl w:val="0"/>
          <w:numId w:val="31"/>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brak wypracowanych zasad współdziałania;</w:t>
      </w:r>
    </w:p>
    <w:p w14:paraId="05435349" w14:textId="37A993B0" w:rsidR="006D6E4A" w:rsidRPr="0089778A" w:rsidRDefault="006D6E4A">
      <w:pPr>
        <w:pStyle w:val="Akapitzlist"/>
        <w:numPr>
          <w:ilvl w:val="0"/>
          <w:numId w:val="31"/>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niewielkie doświadczenie mieszkańców w reagowaniu na określone sytuacje;</w:t>
      </w:r>
    </w:p>
    <w:p w14:paraId="02DED93C" w14:textId="219B89AF" w:rsidR="006D6E4A" w:rsidRPr="0089778A" w:rsidRDefault="006D6E4A">
      <w:pPr>
        <w:pStyle w:val="Akapitzlist"/>
        <w:numPr>
          <w:ilvl w:val="0"/>
          <w:numId w:val="31"/>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brak lokalnej sieci osób przygotowanych do pomocy.</w:t>
      </w:r>
    </w:p>
    <w:p w14:paraId="5A23C951" w14:textId="77777777" w:rsidR="006D6E4A" w:rsidRPr="00C90FB3" w:rsidRDefault="006D6E4A" w:rsidP="00946CFA">
      <w:pPr>
        <w:spacing w:before="12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Wskaż przede wszystkim takie przyczyny, na które projekt rzeczywiście może odpowiedzieć.</w:t>
      </w:r>
    </w:p>
    <w:p w14:paraId="5216F249" w14:textId="6D119C66"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Jeżeli przyczyną problemu jest brak praktycznych umiejętności, samo rozdanie materiałów informacyjnych </w:t>
      </w:r>
      <w:r w:rsidR="008D6904" w:rsidRPr="00C90FB3">
        <w:rPr>
          <w:rFonts w:ascii="Calibri" w:hAnsi="Calibri" w:cs="Calibri"/>
          <w:color w:val="000000"/>
          <w:sz w:val="22"/>
          <w:szCs w:val="22"/>
          <w:lang w:eastAsia="pl-PL"/>
        </w:rPr>
        <w:t xml:space="preserve">nie będzie </w:t>
      </w:r>
      <w:r w:rsidRPr="00C90FB3">
        <w:rPr>
          <w:rFonts w:ascii="Calibri" w:hAnsi="Calibri" w:cs="Calibri"/>
          <w:color w:val="000000"/>
          <w:sz w:val="22"/>
          <w:szCs w:val="22"/>
          <w:lang w:eastAsia="pl-PL"/>
        </w:rPr>
        <w:t>wystarczającą odpowiedzią. Jeżeli problemem jest brak współdziałania mieszkańców, samo szkolenie teoretyczne również może nie wystarczyć – potrzebne mogą być wspólne ćwiczenia lub wypracowanie zasad działania.</w:t>
      </w:r>
    </w:p>
    <w:p w14:paraId="70E9D6BE" w14:textId="77777777" w:rsidR="006D6E4A" w:rsidRPr="0089778A" w:rsidRDefault="006D6E4A" w:rsidP="0089778A">
      <w:pPr>
        <w:spacing w:before="240" w:after="240" w:line="276" w:lineRule="auto"/>
        <w:rPr>
          <w:rFonts w:ascii="Calibri" w:hAnsi="Calibri" w:cs="Calibri"/>
          <w:b/>
          <w:color w:val="000000"/>
          <w:sz w:val="22"/>
          <w:szCs w:val="22"/>
          <w:lang w:eastAsia="pl-PL"/>
        </w:rPr>
      </w:pPr>
      <w:r w:rsidRPr="0089778A">
        <w:rPr>
          <w:rFonts w:ascii="Calibri" w:hAnsi="Calibri" w:cs="Calibri"/>
          <w:b/>
          <w:color w:val="000000"/>
          <w:sz w:val="22"/>
          <w:szCs w:val="22"/>
          <w:lang w:eastAsia="pl-PL"/>
        </w:rPr>
        <w:t>F. Skutki – dlaczego problem jest ważny?</w:t>
      </w:r>
    </w:p>
    <w:p w14:paraId="12AB60BD"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Opisz, co dzieje się lub może się wydarzyć, jeżeli problem nie zostanie ograniczony.</w:t>
      </w:r>
    </w:p>
    <w:p w14:paraId="5F4B72E0"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Skutkami mogą być np.:</w:t>
      </w:r>
    </w:p>
    <w:p w14:paraId="74AFF454" w14:textId="2B6DD079" w:rsidR="006D6E4A" w:rsidRPr="0089778A" w:rsidRDefault="006D6E4A">
      <w:pPr>
        <w:pStyle w:val="Akapitzlist"/>
        <w:numPr>
          <w:ilvl w:val="0"/>
          <w:numId w:val="32"/>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niewłaściwa reakcja mieszkańców w sytuacji zagrożenia;</w:t>
      </w:r>
    </w:p>
    <w:p w14:paraId="1D3D2631" w14:textId="1D61DA3F" w:rsidR="006D6E4A" w:rsidRPr="0089778A" w:rsidRDefault="006D6E4A">
      <w:pPr>
        <w:pStyle w:val="Akapitzlist"/>
        <w:numPr>
          <w:ilvl w:val="0"/>
          <w:numId w:val="32"/>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opóźnienie udzielenia pomocy;</w:t>
      </w:r>
    </w:p>
    <w:p w14:paraId="4DEEDA06" w14:textId="6DACAB70" w:rsidR="006D6E4A" w:rsidRPr="0089778A" w:rsidRDefault="006D6E4A">
      <w:pPr>
        <w:pStyle w:val="Akapitzlist"/>
        <w:numPr>
          <w:ilvl w:val="0"/>
          <w:numId w:val="32"/>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większa podatność na oszustwa;</w:t>
      </w:r>
    </w:p>
    <w:p w14:paraId="5F2F092C" w14:textId="3FF2A8E4" w:rsidR="006D6E4A" w:rsidRPr="0089778A" w:rsidRDefault="006D6E4A">
      <w:pPr>
        <w:pStyle w:val="Akapitzlist"/>
        <w:numPr>
          <w:ilvl w:val="0"/>
          <w:numId w:val="32"/>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chaos informacyjny lub organizacyjny;</w:t>
      </w:r>
    </w:p>
    <w:p w14:paraId="2A7FB387" w14:textId="345B23BF" w:rsidR="006D6E4A" w:rsidRPr="0089778A" w:rsidRDefault="006D6E4A">
      <w:pPr>
        <w:pStyle w:val="Akapitzlist"/>
        <w:numPr>
          <w:ilvl w:val="0"/>
          <w:numId w:val="32"/>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brak wiedzy o tym, gdzie uzyskać pomoc;</w:t>
      </w:r>
    </w:p>
    <w:p w14:paraId="00171405" w14:textId="2B521841" w:rsidR="006D6E4A" w:rsidRPr="0089778A" w:rsidRDefault="006D6E4A">
      <w:pPr>
        <w:pStyle w:val="Akapitzlist"/>
        <w:numPr>
          <w:ilvl w:val="0"/>
          <w:numId w:val="32"/>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niewykorzystanie potencjału mieszkańców gotowych do zaangażowania się;</w:t>
      </w:r>
    </w:p>
    <w:p w14:paraId="1067AC5B" w14:textId="61CCB4B3" w:rsidR="006D6E4A" w:rsidRPr="0089778A" w:rsidRDefault="006D6E4A">
      <w:pPr>
        <w:pStyle w:val="Akapitzlist"/>
        <w:numPr>
          <w:ilvl w:val="0"/>
          <w:numId w:val="32"/>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brak współdziałania w sytuacji kryzysowej.</w:t>
      </w:r>
    </w:p>
    <w:p w14:paraId="1D627F62"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wyolbrzymiaj konsekwencji. Opis powinien być wiarygodny i proporcjonalny do rzeczywistego problemu.</w:t>
      </w:r>
    </w:p>
    <w:p w14:paraId="108B3668" w14:textId="77777777" w:rsidR="006D6E4A" w:rsidRPr="0089778A" w:rsidRDefault="006D6E4A" w:rsidP="00951616">
      <w:pPr>
        <w:spacing w:before="480" w:after="240" w:line="276" w:lineRule="auto"/>
        <w:rPr>
          <w:rFonts w:ascii="Calibri" w:hAnsi="Calibri" w:cs="Calibri"/>
          <w:b/>
          <w:color w:val="000000"/>
          <w:sz w:val="22"/>
          <w:szCs w:val="22"/>
          <w:lang w:eastAsia="pl-PL"/>
        </w:rPr>
      </w:pPr>
      <w:r w:rsidRPr="0089778A">
        <w:rPr>
          <w:rFonts w:ascii="Calibri" w:hAnsi="Calibri" w:cs="Calibri"/>
          <w:b/>
          <w:color w:val="000000"/>
          <w:sz w:val="22"/>
          <w:szCs w:val="22"/>
          <w:lang w:eastAsia="pl-PL"/>
        </w:rPr>
        <w:t>G. Źródła wiedzy – skąd wiecie, że problem naprawdę istnieje?</w:t>
      </w:r>
    </w:p>
    <w:p w14:paraId="34C92760"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Wskaż, na jakiej podstawie opisujecie problem i potrzeby odbiorców.</w:t>
      </w:r>
    </w:p>
    <w:p w14:paraId="093D0559"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Źródłem wiedzy mogą być:</w:t>
      </w:r>
    </w:p>
    <w:p w14:paraId="5BE6EDF8" w14:textId="7DBADD25"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obserwacje członków grupy lub organizacji;</w:t>
      </w:r>
    </w:p>
    <w:p w14:paraId="454435A9" w14:textId="6FEDC345"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rozmowy z mieszkańcami;</w:t>
      </w:r>
    </w:p>
    <w:p w14:paraId="64CB63D1" w14:textId="06C11F54"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doświadczenia z wcześniejszych działań;</w:t>
      </w:r>
    </w:p>
    <w:p w14:paraId="69C13771" w14:textId="24220C51"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informacje zgłaszane przez mieszkańców;</w:t>
      </w:r>
    </w:p>
    <w:p w14:paraId="3478E72F" w14:textId="776A0523"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konsultacje z OSP, policją, samorządem, szkołą lub innymi lokalnymi podmiotami;</w:t>
      </w:r>
    </w:p>
    <w:p w14:paraId="1D49B697" w14:textId="15DF45B7"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ankieta;</w:t>
      </w:r>
    </w:p>
    <w:p w14:paraId="2FEE8165" w14:textId="51D9A03E"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dane lokalne;</w:t>
      </w:r>
    </w:p>
    <w:p w14:paraId="6BE6BE8E" w14:textId="3C4FA54F" w:rsidR="006D6E4A" w:rsidRPr="0089778A" w:rsidRDefault="006D6E4A">
      <w:pPr>
        <w:pStyle w:val="Akapitzlist"/>
        <w:numPr>
          <w:ilvl w:val="0"/>
          <w:numId w:val="33"/>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inne dostępne informacje lub dokumenty.</w:t>
      </w:r>
    </w:p>
    <w:p w14:paraId="5E21D82A" w14:textId="77777777" w:rsidR="006D6E4A" w:rsidRPr="00C90FB3" w:rsidRDefault="006D6E4A" w:rsidP="0089778A">
      <w:pPr>
        <w:spacing w:before="12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jest konieczne prowadzenie profesjonalnego badania społecznego. W małym projekcie lokalnym wiedza wynikająca z doświadczenia grupy i kontaktu z mieszkańcami może stanowić wartościowy element diagnozy – trzeba jednak napisać, skąd konkretnie pochodzi.</w:t>
      </w:r>
    </w:p>
    <w:p w14:paraId="58AF95AC" w14:textId="77777777" w:rsidR="006D6E4A" w:rsidRPr="00C90FB3" w:rsidRDefault="006D6E4A" w:rsidP="0089778A">
      <w:pPr>
        <w:spacing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wpisuj danych, których nie możesz potwierdzić.</w:t>
      </w:r>
    </w:p>
    <w:p w14:paraId="21D83DAA"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w:t>
      </w:r>
    </w:p>
    <w:p w14:paraId="5D92AC0B"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„80% mieszkańców nie potrafi udzielać pierwszej pomocy” – jeżeli nie przeprowadzono badania.</w:t>
      </w:r>
    </w:p>
    <w:p w14:paraId="30161CE0"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Lepiej:</w:t>
      </w:r>
    </w:p>
    <w:p w14:paraId="54130AB9"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„Podczas rozmów prowadzonych przez członków grupy mieszkańcy wskazywali, że nie czują się przygotowani do samodzielnego udzielania pierwszej pomocy przed przyjazdem służb.”</w:t>
      </w:r>
    </w:p>
    <w:p w14:paraId="09907564" w14:textId="77777777" w:rsidR="006D6E4A" w:rsidRPr="0089778A" w:rsidRDefault="006D6E4A" w:rsidP="0089778A">
      <w:pPr>
        <w:spacing w:before="240" w:after="240" w:line="276" w:lineRule="auto"/>
        <w:rPr>
          <w:rFonts w:ascii="Calibri" w:hAnsi="Calibri" w:cs="Calibri"/>
          <w:b/>
          <w:color w:val="000000"/>
          <w:sz w:val="22"/>
          <w:szCs w:val="22"/>
          <w:lang w:eastAsia="pl-PL"/>
        </w:rPr>
      </w:pPr>
      <w:r w:rsidRPr="0089778A">
        <w:rPr>
          <w:rFonts w:ascii="Calibri" w:hAnsi="Calibri" w:cs="Calibri"/>
          <w:b/>
          <w:color w:val="000000"/>
          <w:sz w:val="22"/>
          <w:szCs w:val="22"/>
          <w:lang w:eastAsia="pl-PL"/>
        </w:rPr>
        <w:t>H. Pokaż związek problemu z celem konkursu</w:t>
      </w:r>
    </w:p>
    <w:p w14:paraId="064B8621"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pozostawiaj tego oceniającemu do domyślenia się.</w:t>
      </w:r>
    </w:p>
    <w:p w14:paraId="3CAD08FD"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Napisz wprost, w jaki sposób rozwiązanie opisanego problemu przyczyni się do zwiększenia odporności społecznej, bezpieczeństwa lokalnego albo przygotowania mieszkańców do reagowania na sytuacje kryzysowe.</w:t>
      </w:r>
    </w:p>
    <w:p w14:paraId="5FC5BCA1" w14:textId="77777777" w:rsidR="006D6E4A" w:rsidRPr="00C90FB3" w:rsidRDefault="006D6E4A" w:rsidP="0089778A">
      <w:pPr>
        <w:spacing w:before="24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67858C9E"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„Brak praktycznych umiejętności udzielania pierwszej pomocy ogranicza gotowość mieszkańców do prawidłowego reagowania w przypadku nagłego zagrożenia zdrowia lub życia. Rozwinięcie tych kompetencji zwiększy zdolność lokalnej społeczności do podjęcia właściwych działań do czasu przyjazdu profesjonalnych służb.”</w:t>
      </w:r>
    </w:p>
    <w:p w14:paraId="37D56A3F" w14:textId="1B7C34E1" w:rsidR="006D6E4A" w:rsidRPr="00C90FB3" w:rsidRDefault="006D6E4A" w:rsidP="0089778A">
      <w:pPr>
        <w:spacing w:before="240"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Jest to istotne, ponieważ </w:t>
      </w:r>
      <w:r w:rsidR="008D6904" w:rsidRPr="00C90FB3">
        <w:rPr>
          <w:rFonts w:ascii="Calibri" w:hAnsi="Calibri" w:cs="Calibri"/>
          <w:color w:val="000000"/>
          <w:sz w:val="22"/>
          <w:szCs w:val="22"/>
          <w:lang w:eastAsia="pl-PL"/>
        </w:rPr>
        <w:t xml:space="preserve">ocenie podlega również </w:t>
      </w:r>
      <w:r w:rsidRPr="00C90FB3">
        <w:rPr>
          <w:rFonts w:ascii="Calibri" w:hAnsi="Calibri" w:cs="Calibri"/>
          <w:color w:val="000000"/>
          <w:sz w:val="22"/>
          <w:szCs w:val="22"/>
          <w:lang w:eastAsia="pl-PL"/>
        </w:rPr>
        <w:t>zgodność projektu z celem Programu oraz jego adekwatność do potrzeb uczestników.</w:t>
      </w:r>
    </w:p>
    <w:p w14:paraId="3C2417D9" w14:textId="77777777" w:rsidR="006D6E4A" w:rsidRPr="0089778A" w:rsidRDefault="006D6E4A" w:rsidP="0089778A">
      <w:pPr>
        <w:spacing w:before="240" w:after="240" w:line="276" w:lineRule="auto"/>
        <w:rPr>
          <w:rFonts w:ascii="Calibri" w:hAnsi="Calibri" w:cs="Calibri"/>
          <w:b/>
          <w:color w:val="000000"/>
          <w:sz w:val="22"/>
          <w:szCs w:val="22"/>
          <w:lang w:eastAsia="pl-PL"/>
        </w:rPr>
      </w:pPr>
      <w:r w:rsidRPr="0089778A">
        <w:rPr>
          <w:rFonts w:ascii="Calibri" w:hAnsi="Calibri" w:cs="Calibri"/>
          <w:b/>
          <w:color w:val="000000"/>
          <w:sz w:val="22"/>
          <w:szCs w:val="22"/>
          <w:lang w:eastAsia="pl-PL"/>
        </w:rPr>
        <w:t>I. Na końcu pokaż, na czym polega Wasz pomysł</w:t>
      </w:r>
    </w:p>
    <w:p w14:paraId="3BBBDA9B"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Dopiero po przedstawieniu diagnozy krótko wyjaśnij w jaki sposób chcecie odpowiedzieć na rozpoznany problem.</w:t>
      </w:r>
    </w:p>
    <w:p w14:paraId="0F81A6E0"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Nie trzeba w tym miejscu szczegółowo przepisywać całego harmonogramu.</w:t>
      </w:r>
    </w:p>
    <w:p w14:paraId="1875FAF9" w14:textId="77777777" w:rsidR="006D6E4A" w:rsidRPr="00C90FB3" w:rsidRDefault="006D6E4A" w:rsidP="0089778A">
      <w:pPr>
        <w:spacing w:before="240" w:after="12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3DA1FC41"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„Odpowiedzią na rozpoznany problem będzie przeprowadzenie praktycznych działań edukacyjnych z zakresu pierwszej pomocy, podczas których mieszkańcy nie tylko poznają zasady właściwego reagowania, ale również przećwiczą je w praktyce. Działaniami bezpośrednimi zostanie objętych 25 mieszkańców. Wiedza dotycząca właściwego reagowania w sytuacji zagrożenia będzie następnie upowszechniana w lokalnej społeczności, dzięki czemu informacje dotrą również do co najmniej 150 odbiorców pośrednich.”</w:t>
      </w:r>
    </w:p>
    <w:p w14:paraId="4BCFB816" w14:textId="77777777" w:rsidR="006D6E4A" w:rsidRPr="0089778A" w:rsidRDefault="006D6E4A" w:rsidP="0089778A">
      <w:pPr>
        <w:spacing w:before="240" w:after="240" w:line="276" w:lineRule="auto"/>
        <w:rPr>
          <w:rFonts w:ascii="Calibri" w:hAnsi="Calibri" w:cs="Calibri"/>
          <w:b/>
          <w:color w:val="000000"/>
          <w:sz w:val="22"/>
          <w:szCs w:val="22"/>
          <w:lang w:eastAsia="pl-PL"/>
        </w:rPr>
      </w:pPr>
      <w:r w:rsidRPr="0089778A">
        <w:rPr>
          <w:rFonts w:ascii="Calibri" w:hAnsi="Calibri" w:cs="Calibri"/>
          <w:b/>
          <w:color w:val="000000"/>
          <w:sz w:val="22"/>
          <w:szCs w:val="22"/>
          <w:lang w:eastAsia="pl-PL"/>
        </w:rPr>
        <w:t>Sprawdź przed wysłaniem wniosku</w:t>
      </w:r>
    </w:p>
    <w:p w14:paraId="0018734D" w14:textId="77777777" w:rsidR="006D6E4A" w:rsidRPr="00C90FB3" w:rsidRDefault="006D6E4A" w:rsidP="00C90FB3">
      <w:pPr>
        <w:spacing w:after="0" w:line="276" w:lineRule="auto"/>
        <w:rPr>
          <w:rFonts w:ascii="Calibri" w:hAnsi="Calibri" w:cs="Calibri"/>
          <w:color w:val="000000"/>
          <w:sz w:val="22"/>
          <w:szCs w:val="22"/>
          <w:lang w:eastAsia="pl-PL"/>
        </w:rPr>
      </w:pPr>
      <w:r w:rsidRPr="00C90FB3">
        <w:rPr>
          <w:rFonts w:ascii="Calibri" w:hAnsi="Calibri" w:cs="Calibri"/>
          <w:color w:val="000000"/>
          <w:sz w:val="22"/>
          <w:szCs w:val="22"/>
          <w:lang w:eastAsia="pl-PL"/>
        </w:rPr>
        <w:t>Po napisaniu tego punktu sprawdź, czy osoba, która nie zna Waszej grupy ani miejscowości, będzie potrafiła odpowiedzieć:</w:t>
      </w:r>
    </w:p>
    <w:p w14:paraId="554D0E21"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 xml:space="preserve">Jaki jest problem? </w:t>
      </w:r>
    </w:p>
    <w:p w14:paraId="64BAC6C1"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Kogo konkretnie dotyczy?</w:t>
      </w:r>
    </w:p>
    <w:p w14:paraId="760F6564"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Dlaczego właśnie tej grupy?</w:t>
      </w:r>
    </w:p>
    <w:p w14:paraId="09E68C07"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Jakie są jej potrzeby?</w:t>
      </w:r>
    </w:p>
    <w:p w14:paraId="44CC5C48"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Jakie są przyczyny i skutki problemu?</w:t>
      </w:r>
    </w:p>
    <w:p w14:paraId="017C38EA"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Skąd wiecie, że problem istnieje?</w:t>
      </w:r>
    </w:p>
    <w:p w14:paraId="3C20BF52"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Ilu będzie odbiorców bezpośrednich i pośrednich?</w:t>
      </w:r>
    </w:p>
    <w:p w14:paraId="6C7918BD" w14:textId="77777777" w:rsidR="000F7240" w:rsidRPr="0089778A" w:rsidRDefault="000F7240">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W</w:t>
      </w:r>
      <w:r w:rsidR="006D6E4A" w:rsidRPr="0089778A">
        <w:rPr>
          <w:rFonts w:ascii="Calibri" w:hAnsi="Calibri" w:cs="Calibri"/>
          <w:color w:val="000000"/>
          <w:sz w:val="22"/>
          <w:szCs w:val="22"/>
          <w:lang w:eastAsia="pl-PL"/>
        </w:rPr>
        <w:t xml:space="preserve"> jaki sposób do nich dotrzecie?</w:t>
      </w:r>
    </w:p>
    <w:p w14:paraId="2608F273"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Czy te same liczby znajdą później odzwierciedlenie w rezultatach i wskaźnikach?</w:t>
      </w:r>
    </w:p>
    <w:p w14:paraId="712B0A37" w14:textId="77777777" w:rsidR="000F7240"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Jaki jest związek problemu z celem konkursu?</w:t>
      </w:r>
    </w:p>
    <w:p w14:paraId="7B74E608" w14:textId="53C7502F" w:rsidR="006D6E4A" w:rsidRPr="0089778A" w:rsidRDefault="006D6E4A">
      <w:pPr>
        <w:pStyle w:val="Akapitzlist"/>
        <w:numPr>
          <w:ilvl w:val="0"/>
          <w:numId w:val="34"/>
        </w:numPr>
        <w:spacing w:after="0" w:line="276" w:lineRule="auto"/>
        <w:rPr>
          <w:rFonts w:ascii="Calibri" w:hAnsi="Calibri" w:cs="Calibri"/>
          <w:color w:val="000000"/>
          <w:sz w:val="22"/>
          <w:szCs w:val="22"/>
          <w:lang w:eastAsia="pl-PL"/>
        </w:rPr>
      </w:pPr>
      <w:r w:rsidRPr="0089778A">
        <w:rPr>
          <w:rFonts w:ascii="Calibri" w:hAnsi="Calibri" w:cs="Calibri"/>
          <w:color w:val="000000"/>
          <w:sz w:val="22"/>
          <w:szCs w:val="22"/>
          <w:lang w:eastAsia="pl-PL"/>
        </w:rPr>
        <w:t>Dlaczego zaplanowany pomysł jest właściwą odpowiedzią?</w:t>
      </w:r>
    </w:p>
    <w:p w14:paraId="5EE9BD5E" w14:textId="18E46B83" w:rsidR="006D6E4A" w:rsidRPr="0089778A" w:rsidRDefault="006D6E4A" w:rsidP="0089778A">
      <w:pPr>
        <w:spacing w:before="240" w:after="120" w:line="276" w:lineRule="auto"/>
        <w:rPr>
          <w:rFonts w:ascii="Calibri" w:hAnsi="Calibri" w:cs="Calibri"/>
          <w:b/>
          <w:color w:val="000000"/>
          <w:sz w:val="22"/>
          <w:szCs w:val="22"/>
          <w:lang w:eastAsia="pl-PL"/>
        </w:rPr>
      </w:pPr>
      <w:r w:rsidRPr="0089778A">
        <w:rPr>
          <w:rFonts w:ascii="Calibri" w:hAnsi="Calibri" w:cs="Calibri"/>
          <w:b/>
          <w:color w:val="000000"/>
          <w:sz w:val="22"/>
          <w:szCs w:val="22"/>
          <w:lang w:eastAsia="pl-PL"/>
        </w:rPr>
        <w:t>Zapamiętaj</w:t>
      </w:r>
      <w:r w:rsidR="008D6904" w:rsidRPr="0089778A">
        <w:rPr>
          <w:rFonts w:ascii="Calibri" w:hAnsi="Calibri" w:cs="Calibri"/>
          <w:b/>
          <w:color w:val="000000"/>
          <w:sz w:val="22"/>
          <w:szCs w:val="22"/>
          <w:lang w:eastAsia="pl-PL"/>
        </w:rPr>
        <w:t>!!!</w:t>
      </w:r>
    </w:p>
    <w:p w14:paraId="11215E6F" w14:textId="0DFD50D7" w:rsidR="006D6E4A" w:rsidRPr="0089778A" w:rsidRDefault="006D6E4A" w:rsidP="00C90FB3">
      <w:pPr>
        <w:spacing w:after="0" w:line="276" w:lineRule="auto"/>
        <w:rPr>
          <w:rFonts w:ascii="Calibri" w:hAnsi="Calibri" w:cs="Calibri"/>
          <w:b/>
          <w:bCs/>
          <w:color w:val="000000"/>
          <w:sz w:val="22"/>
          <w:szCs w:val="22"/>
          <w:lang w:eastAsia="pl-PL"/>
        </w:rPr>
      </w:pPr>
      <w:r w:rsidRPr="0089778A">
        <w:rPr>
          <w:rFonts w:ascii="Calibri" w:hAnsi="Calibri" w:cs="Calibri"/>
          <w:b/>
          <w:bCs/>
          <w:color w:val="000000"/>
          <w:sz w:val="22"/>
          <w:szCs w:val="22"/>
          <w:lang w:eastAsia="pl-PL"/>
        </w:rPr>
        <w:t xml:space="preserve">Minimum 19 beneficjentów bezpośrednich + minimum 100 beneficjentów pośrednich. </w:t>
      </w:r>
    </w:p>
    <w:p w14:paraId="285F9AB6" w14:textId="061BA3E2" w:rsidR="005F7B08" w:rsidRDefault="006D6E4A" w:rsidP="0089778A">
      <w:pPr>
        <w:spacing w:before="240" w:after="360" w:line="276" w:lineRule="auto"/>
        <w:rPr>
          <w:color w:val="000000"/>
          <w:sz w:val="22"/>
          <w:szCs w:val="22"/>
          <w:lang w:eastAsia="pl-PL"/>
        </w:rPr>
      </w:pPr>
      <w:r w:rsidRPr="00C90FB3">
        <w:rPr>
          <w:rFonts w:ascii="Calibri" w:hAnsi="Calibri" w:cs="Calibri"/>
          <w:color w:val="000000"/>
          <w:sz w:val="22"/>
          <w:szCs w:val="22"/>
          <w:lang w:eastAsia="pl-PL"/>
        </w:rPr>
        <w:t>Nie są to jednak tylko liczby do wpisania do formularza. Odbiorcy, ich potrzeby, liczebność, działania, rezultaty i wskaźniki muszą być ze sobą spójne. Jeżeli deklarujesz określoną liczbę odbiorców, zaplanuj projekt tak, aby można było tę liczbę realnie osiągnąć, wykazać w rezultatach i potwierdzić odpowiednim sposobem pomiaru</w:t>
      </w:r>
      <w:r w:rsidRPr="006D6E4A">
        <w:rPr>
          <w:color w:val="000000"/>
          <w:sz w:val="22"/>
          <w:szCs w:val="22"/>
          <w:lang w:eastAsia="pl-PL"/>
        </w:rPr>
        <w:t>.</w:t>
      </w:r>
    </w:p>
    <w:p w14:paraId="2B389A9D" w14:textId="77777777" w:rsidR="00AF4695" w:rsidRPr="006445CF" w:rsidRDefault="007132BE" w:rsidP="006445CF">
      <w:pPr>
        <w:pStyle w:val="Nagwek2"/>
        <w:spacing w:before="240" w:after="240"/>
        <w:rPr>
          <w:rFonts w:ascii="Calibri" w:eastAsia="Times New Roman" w:hAnsi="Calibri" w:cs="Calibri"/>
          <w:b/>
          <w:bCs/>
          <w:sz w:val="26"/>
          <w:szCs w:val="26"/>
          <w:lang w:eastAsia="pl-PL"/>
        </w:rPr>
      </w:pPr>
      <w:bookmarkStart w:id="30" w:name="_Toc238579317"/>
      <w:r w:rsidRPr="006445CF">
        <w:rPr>
          <w:rFonts w:ascii="Calibri" w:eastAsia="Times New Roman" w:hAnsi="Calibri" w:cs="Calibri"/>
          <w:b/>
          <w:bCs/>
          <w:color w:val="auto"/>
          <w:sz w:val="26"/>
          <w:szCs w:val="26"/>
          <w:lang w:eastAsia="pl-PL"/>
        </w:rPr>
        <w:t>6.</w:t>
      </w:r>
      <w:r w:rsidR="00D907EF" w:rsidRPr="006445CF">
        <w:rPr>
          <w:rFonts w:ascii="Calibri" w:eastAsia="Times New Roman" w:hAnsi="Calibri" w:cs="Calibri"/>
          <w:b/>
          <w:bCs/>
          <w:color w:val="auto"/>
          <w:sz w:val="26"/>
          <w:szCs w:val="26"/>
          <w:lang w:eastAsia="pl-PL"/>
        </w:rPr>
        <w:t xml:space="preserve"> Szczegółowy opis poszczególnych działań w projekcie</w:t>
      </w:r>
      <w:bookmarkEnd w:id="30"/>
      <w:r w:rsidR="00D907EF" w:rsidRPr="006445CF">
        <w:rPr>
          <w:rFonts w:ascii="Calibri" w:eastAsia="Times New Roman" w:hAnsi="Calibri" w:cs="Calibri"/>
          <w:b/>
          <w:bCs/>
          <w:color w:val="auto"/>
          <w:sz w:val="26"/>
          <w:szCs w:val="26"/>
          <w:lang w:eastAsia="pl-PL"/>
        </w:rPr>
        <w:t xml:space="preserve"> </w:t>
      </w:r>
    </w:p>
    <w:p w14:paraId="70E9954C" w14:textId="55DC7B0A" w:rsidR="00B82DF4" w:rsidRPr="008F14EA" w:rsidRDefault="006445CF" w:rsidP="008F14EA">
      <w:pPr>
        <w:rPr>
          <w:rFonts w:ascii="Calibri" w:hAnsi="Calibri" w:cs="Calibri"/>
          <w:sz w:val="22"/>
          <w:szCs w:val="22"/>
        </w:rPr>
      </w:pPr>
      <w:r w:rsidRPr="008F14EA">
        <w:rPr>
          <w:rFonts w:ascii="Calibri" w:hAnsi="Calibri" w:cs="Calibri"/>
          <w:sz w:val="22"/>
          <w:szCs w:val="22"/>
        </w:rPr>
        <w:t>O</w:t>
      </w:r>
      <w:r w:rsidR="00B82DF4" w:rsidRPr="008F14EA">
        <w:rPr>
          <w:rFonts w:ascii="Calibri" w:hAnsi="Calibri" w:cs="Calibri"/>
          <w:sz w:val="22"/>
          <w:szCs w:val="22"/>
        </w:rPr>
        <w:t>pisz krok po kroku co, kiedy, w jaki sposób, dla kogo zrobicie w ramach projektu. Pamiętaj o odniesieniu się do obszarów potencjalnego ryzyka np. zbyt mała ilość uczestników zadania itp.:</w:t>
      </w:r>
    </w:p>
    <w:p w14:paraId="35FABA81" w14:textId="76B8298E" w:rsidR="004C7EC2" w:rsidRPr="008F14EA" w:rsidRDefault="004C7EC2" w:rsidP="008F14EA">
      <w:pPr>
        <w:rPr>
          <w:rFonts w:ascii="Calibri" w:hAnsi="Calibri" w:cs="Calibri"/>
          <w:sz w:val="22"/>
          <w:szCs w:val="22"/>
        </w:rPr>
      </w:pPr>
      <w:r w:rsidRPr="008F14EA">
        <w:rPr>
          <w:rFonts w:ascii="Calibri" w:hAnsi="Calibri" w:cs="Calibri"/>
          <w:sz w:val="22"/>
          <w:szCs w:val="22"/>
        </w:rPr>
        <w:t xml:space="preserve">W tej części opisz w jaki sposób projekt zostanie zrealizowany od początku do końca. Formularz wymaga przedstawienia krok po kroku: co, kiedy, w jaki sposób i dla kogo zostanie wykonane, a także odniesienia się do potencjalnych </w:t>
      </w:r>
      <w:proofErr w:type="spellStart"/>
      <w:r w:rsidRPr="008F14EA">
        <w:rPr>
          <w:rFonts w:ascii="Calibri" w:hAnsi="Calibri" w:cs="Calibri"/>
          <w:sz w:val="22"/>
          <w:szCs w:val="22"/>
        </w:rPr>
        <w:t>ryzyk</w:t>
      </w:r>
      <w:proofErr w:type="spellEnd"/>
      <w:r w:rsidRPr="008F14EA">
        <w:rPr>
          <w:rFonts w:ascii="Calibri" w:hAnsi="Calibri" w:cs="Calibri"/>
          <w:sz w:val="22"/>
          <w:szCs w:val="22"/>
        </w:rPr>
        <w:t xml:space="preserve">, np. zbyt małej liczby uczestników. </w:t>
      </w:r>
    </w:p>
    <w:p w14:paraId="002547B4" w14:textId="41042949" w:rsidR="004C7EC2" w:rsidRPr="008F14EA" w:rsidRDefault="004C7EC2" w:rsidP="00863F9A">
      <w:pPr>
        <w:spacing w:after="0" w:line="276" w:lineRule="auto"/>
        <w:rPr>
          <w:rFonts w:ascii="Calibri" w:hAnsi="Calibri" w:cs="Calibri"/>
          <w:sz w:val="22"/>
          <w:szCs w:val="22"/>
        </w:rPr>
      </w:pPr>
      <w:r w:rsidRPr="008F14EA">
        <w:rPr>
          <w:rFonts w:ascii="Calibri" w:hAnsi="Calibri" w:cs="Calibri"/>
          <w:sz w:val="22"/>
          <w:szCs w:val="22"/>
        </w:rPr>
        <w:t>Opis działań powinien pozwolić oceniającemu odpowiedzieć na kilka podstawowych pytań:</w:t>
      </w:r>
    </w:p>
    <w:p w14:paraId="78EEC463" w14:textId="53FEC7FE"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działania wynikają z diagnozy i odpowiadają na zidentyfikowane problemy;</w:t>
      </w:r>
    </w:p>
    <w:p w14:paraId="7AF0FBA1" w14:textId="428C52E7"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prowadzą do osiągnięcia celu;</w:t>
      </w:r>
    </w:p>
    <w:p w14:paraId="09F23E76" w14:textId="594DC5C6"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lastRenderedPageBreak/>
        <w:t>czy ich zakres jest wystarczający do osiągnięcia zakładanej zmiany;</w:t>
      </w:r>
    </w:p>
    <w:p w14:paraId="2D52E8CB" w14:textId="5F7BDF9E"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są spójne z rezultatami i wskaźnikami;</w:t>
      </w:r>
    </w:p>
    <w:p w14:paraId="60B988DD" w14:textId="6FE35EE6"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harmonogram jest realistyczny;</w:t>
      </w:r>
    </w:p>
    <w:p w14:paraId="48C46D50" w14:textId="3D4C1F88"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liczba odbiorców jest realna;</w:t>
      </w:r>
    </w:p>
    <w:p w14:paraId="32A26689" w14:textId="291B9059"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koszty przypisane do działań są racjonalne i adekwatne (ocena budżetu);</w:t>
      </w:r>
    </w:p>
    <w:p w14:paraId="1B4472C2" w14:textId="6C55BDFC"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wiadomo, kto będzie realizował poszczególne działania;</w:t>
      </w:r>
    </w:p>
    <w:p w14:paraId="2BF33FEA" w14:textId="7E63A7F4" w:rsidR="004C7EC2" w:rsidRPr="00863F9A" w:rsidRDefault="004C7EC2">
      <w:pPr>
        <w:pStyle w:val="Akapitzlist"/>
        <w:numPr>
          <w:ilvl w:val="0"/>
          <w:numId w:val="36"/>
        </w:numPr>
        <w:spacing w:after="0" w:line="276" w:lineRule="auto"/>
        <w:rPr>
          <w:rFonts w:ascii="Calibri" w:hAnsi="Calibri" w:cs="Calibri"/>
          <w:sz w:val="22"/>
          <w:szCs w:val="22"/>
        </w:rPr>
      </w:pPr>
      <w:r w:rsidRPr="00863F9A">
        <w:rPr>
          <w:rFonts w:ascii="Calibri" w:hAnsi="Calibri" w:cs="Calibri"/>
          <w:sz w:val="22"/>
          <w:szCs w:val="22"/>
        </w:rPr>
        <w:t>czy zidentyfikowano najważniejsze ryzyka i sposób reagowania.</w:t>
      </w:r>
    </w:p>
    <w:p w14:paraId="2DCE722A" w14:textId="6DB17D01" w:rsidR="004C7EC2" w:rsidRPr="008F14EA" w:rsidRDefault="004C7EC2" w:rsidP="00863F9A">
      <w:pPr>
        <w:spacing w:after="0" w:line="276" w:lineRule="auto"/>
        <w:rPr>
          <w:rFonts w:ascii="Calibri" w:hAnsi="Calibri" w:cs="Calibri"/>
          <w:sz w:val="22"/>
          <w:szCs w:val="22"/>
        </w:rPr>
      </w:pPr>
      <w:r w:rsidRPr="008F14EA">
        <w:rPr>
          <w:rFonts w:ascii="Calibri" w:hAnsi="Calibri" w:cs="Calibri"/>
          <w:sz w:val="22"/>
          <w:szCs w:val="22"/>
        </w:rPr>
        <w:t xml:space="preserve">Ocenia się czy działania są logiczną konsekwencją diagnozy i adekwatną odpowiedzią na rozpoznane problemy. </w:t>
      </w:r>
    </w:p>
    <w:p w14:paraId="367CD27F" w14:textId="77777777" w:rsidR="004C7EC2" w:rsidRPr="008F14EA" w:rsidRDefault="004C7EC2" w:rsidP="00946CFA">
      <w:pPr>
        <w:spacing w:before="120" w:after="120" w:line="276" w:lineRule="auto"/>
        <w:rPr>
          <w:rFonts w:ascii="Calibri" w:hAnsi="Calibri" w:cs="Calibri"/>
          <w:sz w:val="22"/>
          <w:szCs w:val="22"/>
        </w:rPr>
      </w:pPr>
      <w:r w:rsidRPr="008F14EA">
        <w:rPr>
          <w:rFonts w:ascii="Calibri" w:hAnsi="Calibri" w:cs="Calibri"/>
          <w:sz w:val="22"/>
          <w:szCs w:val="22"/>
        </w:rPr>
        <w:t>Opis najlepiej przedstawić zgodnie z rzeczywistą kolejnością realizacji:</w:t>
      </w:r>
    </w:p>
    <w:p w14:paraId="4F90D7F9" w14:textId="2421378F" w:rsidR="004C7EC2" w:rsidRPr="00863F9A" w:rsidRDefault="004C7EC2" w:rsidP="00863F9A">
      <w:pPr>
        <w:spacing w:line="276" w:lineRule="auto"/>
        <w:rPr>
          <w:rFonts w:ascii="Calibri" w:hAnsi="Calibri" w:cs="Calibri"/>
          <w:b/>
          <w:bCs/>
          <w:sz w:val="22"/>
          <w:szCs w:val="22"/>
        </w:rPr>
      </w:pPr>
      <w:r w:rsidRPr="00863F9A">
        <w:rPr>
          <w:rFonts w:ascii="Calibri" w:hAnsi="Calibri" w:cs="Calibri"/>
          <w:b/>
          <w:bCs/>
          <w:sz w:val="22"/>
          <w:szCs w:val="22"/>
        </w:rPr>
        <w:t xml:space="preserve">przygotowanie i koordynacja </w:t>
      </w:r>
      <w:r w:rsidR="000F7240" w:rsidRPr="00863F9A">
        <w:rPr>
          <w:rFonts w:ascii="Calibri" w:hAnsi="Calibri" w:cs="Calibri"/>
          <w:b/>
          <w:bCs/>
          <w:sz w:val="22"/>
          <w:szCs w:val="22"/>
        </w:rPr>
        <w:sym w:font="Symbol" w:char="F02D"/>
      </w:r>
      <w:r w:rsidRPr="00863F9A">
        <w:rPr>
          <w:rFonts w:ascii="Calibri" w:hAnsi="Calibri" w:cs="Calibri"/>
          <w:b/>
          <w:bCs/>
          <w:sz w:val="22"/>
          <w:szCs w:val="22"/>
        </w:rPr>
        <w:t xml:space="preserve"> rekrutacja</w:t>
      </w:r>
      <w:r w:rsidR="000F7240" w:rsidRPr="00863F9A">
        <w:rPr>
          <w:rFonts w:ascii="Calibri" w:hAnsi="Calibri" w:cs="Calibri"/>
          <w:b/>
          <w:bCs/>
          <w:sz w:val="22"/>
          <w:szCs w:val="22"/>
        </w:rPr>
        <w:t xml:space="preserve"> </w:t>
      </w:r>
      <w:r w:rsidR="000F7240" w:rsidRPr="00863F9A">
        <w:rPr>
          <w:rFonts w:ascii="Calibri" w:hAnsi="Calibri" w:cs="Calibri"/>
          <w:b/>
          <w:bCs/>
          <w:sz w:val="22"/>
          <w:szCs w:val="22"/>
        </w:rPr>
        <w:sym w:font="Symbol" w:char="F02D"/>
      </w:r>
      <w:r w:rsidR="000F7240" w:rsidRPr="00863F9A">
        <w:rPr>
          <w:rFonts w:ascii="Calibri" w:hAnsi="Calibri" w:cs="Calibri"/>
          <w:b/>
          <w:bCs/>
          <w:sz w:val="22"/>
          <w:szCs w:val="22"/>
        </w:rPr>
        <w:t xml:space="preserve"> </w:t>
      </w:r>
      <w:r w:rsidRPr="00863F9A">
        <w:rPr>
          <w:rFonts w:ascii="Calibri" w:hAnsi="Calibri" w:cs="Calibri"/>
          <w:b/>
          <w:bCs/>
          <w:sz w:val="22"/>
          <w:szCs w:val="22"/>
        </w:rPr>
        <w:t>realizacja działań merytorycznych</w:t>
      </w:r>
      <w:r w:rsidR="000F7240" w:rsidRPr="00863F9A">
        <w:rPr>
          <w:rFonts w:ascii="Calibri" w:hAnsi="Calibri" w:cs="Calibri"/>
          <w:b/>
          <w:bCs/>
          <w:sz w:val="22"/>
          <w:szCs w:val="22"/>
        </w:rPr>
        <w:t xml:space="preserve"> </w:t>
      </w:r>
      <w:r w:rsidR="000F7240" w:rsidRPr="00863F9A">
        <w:rPr>
          <w:rFonts w:ascii="Calibri" w:hAnsi="Calibri" w:cs="Calibri"/>
          <w:b/>
          <w:bCs/>
          <w:sz w:val="22"/>
          <w:szCs w:val="22"/>
        </w:rPr>
        <w:sym w:font="Symbol" w:char="F02D"/>
      </w:r>
      <w:r w:rsidR="000F7240" w:rsidRPr="00863F9A">
        <w:rPr>
          <w:rFonts w:ascii="Calibri" w:hAnsi="Calibri" w:cs="Calibri"/>
          <w:b/>
          <w:bCs/>
          <w:sz w:val="22"/>
          <w:szCs w:val="22"/>
        </w:rPr>
        <w:t xml:space="preserve"> </w:t>
      </w:r>
      <w:r w:rsidRPr="00863F9A">
        <w:rPr>
          <w:rFonts w:ascii="Calibri" w:hAnsi="Calibri" w:cs="Calibri"/>
          <w:b/>
          <w:bCs/>
          <w:sz w:val="22"/>
          <w:szCs w:val="22"/>
        </w:rPr>
        <w:t>działania informacyjne i promocyjne</w:t>
      </w:r>
      <w:r w:rsidR="000F7240" w:rsidRPr="00863F9A">
        <w:rPr>
          <w:rFonts w:ascii="Calibri" w:hAnsi="Calibri" w:cs="Calibri"/>
          <w:b/>
          <w:bCs/>
          <w:sz w:val="22"/>
          <w:szCs w:val="22"/>
        </w:rPr>
        <w:t xml:space="preserve"> </w:t>
      </w:r>
      <w:r w:rsidR="000F7240" w:rsidRPr="00863F9A">
        <w:rPr>
          <w:rFonts w:ascii="Calibri" w:hAnsi="Calibri" w:cs="Calibri"/>
          <w:b/>
          <w:bCs/>
          <w:sz w:val="22"/>
          <w:szCs w:val="22"/>
        </w:rPr>
        <w:sym w:font="Symbol" w:char="F02D"/>
      </w:r>
      <w:r w:rsidRPr="00863F9A">
        <w:rPr>
          <w:rFonts w:ascii="Calibri" w:hAnsi="Calibri" w:cs="Calibri"/>
          <w:b/>
          <w:bCs/>
          <w:sz w:val="22"/>
          <w:szCs w:val="22"/>
        </w:rPr>
        <w:t xml:space="preserve"> monitorowanie rezultatów </w:t>
      </w:r>
      <w:r w:rsidR="000F7240" w:rsidRPr="00863F9A">
        <w:rPr>
          <w:rFonts w:ascii="Calibri" w:hAnsi="Calibri" w:cs="Calibri"/>
          <w:b/>
          <w:bCs/>
          <w:sz w:val="22"/>
          <w:szCs w:val="22"/>
        </w:rPr>
        <w:sym w:font="Symbol" w:char="F02D"/>
      </w:r>
      <w:r w:rsidRPr="00863F9A">
        <w:rPr>
          <w:rFonts w:ascii="Calibri" w:hAnsi="Calibri" w:cs="Calibri"/>
          <w:b/>
          <w:bCs/>
          <w:sz w:val="22"/>
          <w:szCs w:val="22"/>
        </w:rPr>
        <w:t xml:space="preserve"> zakończenie projektu</w:t>
      </w:r>
    </w:p>
    <w:p w14:paraId="153F93DE" w14:textId="642F4A31" w:rsidR="004C7EC2" w:rsidRPr="008F14EA" w:rsidRDefault="004C7EC2" w:rsidP="00863F9A">
      <w:pPr>
        <w:spacing w:line="276" w:lineRule="auto"/>
        <w:rPr>
          <w:rFonts w:ascii="Calibri" w:hAnsi="Calibri" w:cs="Calibri"/>
          <w:sz w:val="22"/>
          <w:szCs w:val="22"/>
        </w:rPr>
      </w:pPr>
      <w:r w:rsidRPr="008F14EA">
        <w:rPr>
          <w:rFonts w:ascii="Calibri" w:hAnsi="Calibri" w:cs="Calibri"/>
          <w:sz w:val="22"/>
          <w:szCs w:val="22"/>
        </w:rPr>
        <w:t xml:space="preserve">Promocja jest szerzej opisana w pkt 7 poradnika, więc tutaj wystarczy zaznaczyć ją jako element przebiegu projektu. </w:t>
      </w:r>
    </w:p>
    <w:p w14:paraId="431857A2" w14:textId="3E4A0013" w:rsidR="004C7EC2" w:rsidRPr="008F14EA" w:rsidRDefault="004C7EC2" w:rsidP="00863F9A">
      <w:pPr>
        <w:spacing w:before="240" w:after="240" w:line="276" w:lineRule="auto"/>
        <w:rPr>
          <w:rFonts w:ascii="Calibri" w:hAnsi="Calibri" w:cs="Calibri"/>
          <w:b/>
          <w:bCs/>
          <w:sz w:val="22"/>
          <w:szCs w:val="22"/>
        </w:rPr>
      </w:pPr>
      <w:r w:rsidRPr="008F14EA">
        <w:rPr>
          <w:rFonts w:ascii="Calibri" w:hAnsi="Calibri" w:cs="Calibri"/>
          <w:b/>
          <w:bCs/>
          <w:sz w:val="22"/>
          <w:szCs w:val="22"/>
        </w:rPr>
        <w:t>WSKAZÓWKI</w:t>
      </w:r>
    </w:p>
    <w:p w14:paraId="07907FF0" w14:textId="77777777" w:rsidR="004C7EC2" w:rsidRPr="008F14EA" w:rsidRDefault="004C7EC2" w:rsidP="00863F9A">
      <w:pPr>
        <w:spacing w:line="276" w:lineRule="auto"/>
        <w:rPr>
          <w:rFonts w:ascii="Calibri" w:hAnsi="Calibri" w:cs="Calibri"/>
          <w:b/>
          <w:bCs/>
          <w:sz w:val="22"/>
          <w:szCs w:val="22"/>
        </w:rPr>
      </w:pPr>
      <w:r w:rsidRPr="008F14EA">
        <w:rPr>
          <w:rFonts w:ascii="Calibri" w:hAnsi="Calibri" w:cs="Calibri"/>
          <w:b/>
          <w:bCs/>
          <w:sz w:val="22"/>
          <w:szCs w:val="22"/>
        </w:rPr>
        <w:t>1. Każde działanie opisz tak, aby było wiadomo nie tylko „co”, ale też „ile” i „za co”</w:t>
      </w:r>
    </w:p>
    <w:p w14:paraId="12ABB6ED" w14:textId="4C662B96" w:rsidR="004C7EC2" w:rsidRPr="008F14EA" w:rsidRDefault="004C7EC2" w:rsidP="00951616">
      <w:pPr>
        <w:spacing w:after="240" w:line="276" w:lineRule="auto"/>
        <w:rPr>
          <w:rFonts w:ascii="Calibri" w:hAnsi="Calibri" w:cs="Calibri"/>
          <w:sz w:val="22"/>
          <w:szCs w:val="22"/>
        </w:rPr>
      </w:pPr>
      <w:r w:rsidRPr="008F14EA">
        <w:rPr>
          <w:rFonts w:ascii="Calibri" w:hAnsi="Calibri" w:cs="Calibri"/>
          <w:sz w:val="22"/>
          <w:szCs w:val="22"/>
        </w:rPr>
        <w:t>Przy każdym działaniu warto zastosować schemat:</w:t>
      </w:r>
    </w:p>
    <w:p w14:paraId="5E0342EC" w14:textId="5D676B18" w:rsidR="004C7EC2" w:rsidRPr="00946CFA" w:rsidRDefault="004C7EC2" w:rsidP="00951616">
      <w:pPr>
        <w:spacing w:after="0" w:line="276" w:lineRule="auto"/>
        <w:rPr>
          <w:rFonts w:ascii="Calibri" w:hAnsi="Calibri" w:cs="Calibri"/>
          <w:b/>
          <w:bCs/>
          <w:sz w:val="22"/>
          <w:szCs w:val="22"/>
        </w:rPr>
      </w:pPr>
      <w:r w:rsidRPr="00946CFA">
        <w:rPr>
          <w:rFonts w:ascii="Calibri" w:hAnsi="Calibri" w:cs="Calibri"/>
          <w:b/>
          <w:bCs/>
          <w:sz w:val="22"/>
          <w:szCs w:val="22"/>
        </w:rPr>
        <w:t>nazwa działania</w:t>
      </w:r>
      <w:r w:rsidR="00090466" w:rsidRPr="00946CFA">
        <w:rPr>
          <w:rFonts w:ascii="Calibri" w:hAnsi="Calibri" w:cs="Calibri"/>
          <w:b/>
          <w:bCs/>
          <w:sz w:val="22"/>
          <w:szCs w:val="22"/>
        </w:rPr>
        <w:t xml:space="preserv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cel działania</w:t>
      </w:r>
      <w:r w:rsidR="00090466" w:rsidRPr="00946CFA">
        <w:rPr>
          <w:rFonts w:ascii="Calibri" w:hAnsi="Calibri" w:cs="Calibri"/>
          <w:b/>
          <w:bCs/>
          <w:sz w:val="22"/>
          <w:szCs w:val="22"/>
        </w:rPr>
        <w:t xml:space="preserv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co dokładnie zostanie wykonane</w:t>
      </w:r>
      <w:r w:rsidR="00090466" w:rsidRPr="00946CFA">
        <w:rPr>
          <w:rFonts w:ascii="Calibri" w:hAnsi="Calibri" w:cs="Calibri"/>
          <w:b/>
          <w:bCs/>
          <w:sz w:val="22"/>
          <w:szCs w:val="22"/>
        </w:rPr>
        <w:t xml:space="preserve"> (dlaczego ta forma realizacji została wybrana) </w:t>
      </w:r>
      <w:r w:rsidR="00090466" w:rsidRPr="00946CFA">
        <w:rPr>
          <w:rFonts w:ascii="Calibri" w:hAnsi="Calibri" w:cs="Calibri"/>
          <w:b/>
          <w:bCs/>
          <w:sz w:val="22"/>
          <w:szCs w:val="22"/>
        </w:rPr>
        <w:sym w:font="Symbol" w:char="F02D"/>
      </w:r>
      <w:r w:rsidR="00090466" w:rsidRPr="00946CFA">
        <w:rPr>
          <w:rFonts w:ascii="Calibri" w:hAnsi="Calibri" w:cs="Calibri"/>
          <w:b/>
          <w:bCs/>
          <w:sz w:val="22"/>
          <w:szCs w:val="22"/>
        </w:rPr>
        <w:t xml:space="preserve"> </w:t>
      </w:r>
      <w:r w:rsidRPr="00946CFA">
        <w:rPr>
          <w:rFonts w:ascii="Calibri" w:hAnsi="Calibri" w:cs="Calibri"/>
          <w:b/>
          <w:bCs/>
          <w:sz w:val="22"/>
          <w:szCs w:val="22"/>
        </w:rPr>
        <w:t>dla kogo</w:t>
      </w:r>
      <w:r w:rsidR="00090466" w:rsidRPr="00946CFA">
        <w:rPr>
          <w:rFonts w:ascii="Calibri" w:hAnsi="Calibri" w:cs="Calibri"/>
          <w:b/>
          <w:bCs/>
          <w:sz w:val="22"/>
          <w:szCs w:val="22"/>
        </w:rPr>
        <w:t xml:space="preserve"> </w:t>
      </w:r>
      <w:r w:rsidR="00090466" w:rsidRPr="00946CFA">
        <w:rPr>
          <w:rFonts w:ascii="Calibri" w:hAnsi="Calibri" w:cs="Calibri"/>
          <w:b/>
          <w:bCs/>
          <w:sz w:val="22"/>
          <w:szCs w:val="22"/>
        </w:rPr>
        <w:sym w:font="Symbol" w:char="F02D"/>
      </w:r>
      <w:r w:rsidR="00090466" w:rsidRPr="00946CFA">
        <w:rPr>
          <w:rFonts w:ascii="Calibri" w:hAnsi="Calibri" w:cs="Calibri"/>
          <w:b/>
          <w:bCs/>
          <w:sz w:val="22"/>
          <w:szCs w:val="22"/>
        </w:rPr>
        <w:t xml:space="preserve"> </w:t>
      </w:r>
      <w:r w:rsidRPr="00946CFA">
        <w:rPr>
          <w:rFonts w:ascii="Calibri" w:hAnsi="Calibri" w:cs="Calibri"/>
          <w:b/>
          <w:bCs/>
          <w:sz w:val="22"/>
          <w:szCs w:val="22"/>
        </w:rPr>
        <w:t xml:space="preserve">ile osób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gdzie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kiedy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kto będzie realizował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w jakim wymiarze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w jaki sposób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jaki rezultat ma powstać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jaki koszt jest z tym związany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jakie ryzyko może wystąpić</w:t>
      </w:r>
    </w:p>
    <w:p w14:paraId="1E77D3C5" w14:textId="6E18C978" w:rsidR="004C7EC2" w:rsidRPr="008F14EA" w:rsidRDefault="004C7EC2" w:rsidP="00946CFA">
      <w:pPr>
        <w:spacing w:before="240" w:after="0" w:line="276" w:lineRule="auto"/>
        <w:rPr>
          <w:rFonts w:ascii="Calibri" w:hAnsi="Calibri" w:cs="Calibri"/>
          <w:sz w:val="22"/>
          <w:szCs w:val="22"/>
        </w:rPr>
      </w:pPr>
      <w:r w:rsidRPr="008F14EA">
        <w:rPr>
          <w:rFonts w:ascii="Calibri" w:hAnsi="Calibri" w:cs="Calibri"/>
          <w:sz w:val="22"/>
          <w:szCs w:val="22"/>
        </w:rPr>
        <w:t xml:space="preserve">To szczególnie ważne przy działaniach odpłatnych. </w:t>
      </w:r>
    </w:p>
    <w:p w14:paraId="0EDEEA5A" w14:textId="77777777" w:rsidR="004C7EC2" w:rsidRPr="008F14EA" w:rsidRDefault="004C7EC2" w:rsidP="00F82238">
      <w:pPr>
        <w:spacing w:before="240" w:after="0" w:line="276" w:lineRule="auto"/>
        <w:rPr>
          <w:rFonts w:ascii="Calibri" w:hAnsi="Calibri" w:cs="Calibri"/>
          <w:sz w:val="22"/>
          <w:szCs w:val="22"/>
        </w:rPr>
      </w:pPr>
      <w:r w:rsidRPr="008F14EA">
        <w:rPr>
          <w:rFonts w:ascii="Calibri" w:hAnsi="Calibri" w:cs="Calibri"/>
          <w:sz w:val="22"/>
          <w:szCs w:val="22"/>
        </w:rPr>
        <w:t>Jeżeli w budżecie wpisujesz np.:</w:t>
      </w:r>
    </w:p>
    <w:p w14:paraId="2C115892"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„prowadzenie warsztatów – 1 200 zł”</w:t>
      </w:r>
    </w:p>
    <w:p w14:paraId="2E65AEC1"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to sam taki zapis nie pozwala ocenić racjonalności kosztu.</w:t>
      </w:r>
    </w:p>
    <w:p w14:paraId="7E99C94A"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Z opisu działania powinno wynikać np.:</w:t>
      </w:r>
    </w:p>
    <w:p w14:paraId="6F413402" w14:textId="78165344"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kto poprowadzi warsztat lub jakich kompetencji wymaga wykonawca;</w:t>
      </w:r>
    </w:p>
    <w:p w14:paraId="337535BA" w14:textId="0CA9F76C"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ile godzin będzie trwało działanie;</w:t>
      </w:r>
    </w:p>
    <w:p w14:paraId="329AE3EF" w14:textId="1998069F"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ile spotkań zostanie przeprowadzonych;</w:t>
      </w:r>
    </w:p>
    <w:p w14:paraId="7B27069C" w14:textId="3C2E9F34"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dla ilu osób;</w:t>
      </w:r>
    </w:p>
    <w:p w14:paraId="2335971E" w14:textId="46AF83A3"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w jakiej formule;</w:t>
      </w:r>
    </w:p>
    <w:p w14:paraId="59F32AE5" w14:textId="1B50D879"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jaki będzie zakres merytoryczny;</w:t>
      </w:r>
    </w:p>
    <w:p w14:paraId="60C17A97" w14:textId="3D84C082"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czy cena dotyczy przygotowania, prowadzenia, materiałów czy wyłącznie samego prowadzenia;</w:t>
      </w:r>
    </w:p>
    <w:p w14:paraId="7988E62B" w14:textId="5B7FB6D9" w:rsidR="004C7EC2" w:rsidRPr="00F82238" w:rsidRDefault="004C7EC2">
      <w:pPr>
        <w:pStyle w:val="Akapitzlist"/>
        <w:numPr>
          <w:ilvl w:val="0"/>
          <w:numId w:val="37"/>
        </w:numPr>
        <w:spacing w:after="0" w:line="276" w:lineRule="auto"/>
        <w:rPr>
          <w:rFonts w:ascii="Calibri" w:hAnsi="Calibri" w:cs="Calibri"/>
          <w:sz w:val="22"/>
          <w:szCs w:val="22"/>
        </w:rPr>
      </w:pPr>
      <w:r w:rsidRPr="00F82238">
        <w:rPr>
          <w:rFonts w:ascii="Calibri" w:hAnsi="Calibri" w:cs="Calibri"/>
          <w:sz w:val="22"/>
          <w:szCs w:val="22"/>
        </w:rPr>
        <w:t>jaki rezultat ma zostać osiągnięty.</w:t>
      </w:r>
    </w:p>
    <w:p w14:paraId="69AF519B" w14:textId="77777777" w:rsidR="004C7EC2" w:rsidRPr="008F14EA" w:rsidRDefault="004C7EC2" w:rsidP="00F82238">
      <w:pPr>
        <w:spacing w:before="240" w:after="0" w:line="276" w:lineRule="auto"/>
        <w:rPr>
          <w:rFonts w:ascii="Calibri" w:hAnsi="Calibri" w:cs="Calibri"/>
          <w:sz w:val="22"/>
          <w:szCs w:val="22"/>
        </w:rPr>
      </w:pPr>
      <w:r w:rsidRPr="008F14EA">
        <w:rPr>
          <w:rFonts w:ascii="Calibri" w:hAnsi="Calibri" w:cs="Calibri"/>
          <w:sz w:val="22"/>
          <w:szCs w:val="22"/>
        </w:rPr>
        <w:lastRenderedPageBreak/>
        <w:t>Przykład:</w:t>
      </w:r>
    </w:p>
    <w:p w14:paraId="2CC9E742" w14:textId="2DB95746"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„Przeprowadzone zostaną dwa warsztaty z pierwszej pomocy, każdy w wymiarze 4 godzin, dla łącznie 25 mieszkańców miejscowości X. Zajęcia poprowadzi osoba posiadająca kwalifikacje i doświadczenie w prowadzeniu praktycznych szkoleń z pierwszej pomocy</w:t>
      </w:r>
      <w:r w:rsidR="00AC2EE4" w:rsidRPr="008F14EA">
        <w:rPr>
          <w:rFonts w:ascii="Calibri" w:hAnsi="Calibri" w:cs="Calibri"/>
          <w:sz w:val="22"/>
          <w:szCs w:val="22"/>
        </w:rPr>
        <w:t xml:space="preserve"> (zrealizowała min. </w:t>
      </w:r>
      <w:r w:rsidR="00090466" w:rsidRPr="008F14EA">
        <w:rPr>
          <w:rFonts w:ascii="Calibri" w:hAnsi="Calibri" w:cs="Calibri"/>
          <w:sz w:val="22"/>
          <w:szCs w:val="22"/>
        </w:rPr>
        <w:t>(podaj ile)</w:t>
      </w:r>
      <w:r w:rsidR="00AC2EE4" w:rsidRPr="008F14EA">
        <w:rPr>
          <w:rFonts w:ascii="Calibri" w:hAnsi="Calibri" w:cs="Calibri"/>
          <w:sz w:val="22"/>
          <w:szCs w:val="22"/>
        </w:rPr>
        <w:t xml:space="preserve"> szkoleń w ostatnich </w:t>
      </w:r>
      <w:r w:rsidR="00090466" w:rsidRPr="008F14EA">
        <w:rPr>
          <w:rFonts w:ascii="Calibri" w:hAnsi="Calibri" w:cs="Calibri"/>
          <w:sz w:val="22"/>
          <w:szCs w:val="22"/>
        </w:rPr>
        <w:t xml:space="preserve">(podaj w ilu) </w:t>
      </w:r>
      <w:r w:rsidR="00AC2EE4" w:rsidRPr="008F14EA">
        <w:rPr>
          <w:rFonts w:ascii="Calibri" w:hAnsi="Calibri" w:cs="Calibri"/>
          <w:sz w:val="22"/>
          <w:szCs w:val="22"/>
        </w:rPr>
        <w:t>latach*)</w:t>
      </w:r>
      <w:r w:rsidRPr="008F14EA">
        <w:rPr>
          <w:rFonts w:ascii="Calibri" w:hAnsi="Calibri" w:cs="Calibri"/>
          <w:sz w:val="22"/>
          <w:szCs w:val="22"/>
        </w:rPr>
        <w:t>. Zakres obejmie m.in. ocenę bezpieczeństwa miejsca zdarzenia, wezwanie pomocy, RKO oraz użycie AED. Zajęcia będą miały charakter praktyczny, z wykorzystaniem sprzętu szkoleniowego. Koszt usługi obejmuje przygotowanie i przeprowadzenie łącznie 8 godzin zajęć</w:t>
      </w:r>
      <w:r w:rsidR="00AC2EE4" w:rsidRPr="008F14EA">
        <w:rPr>
          <w:rFonts w:ascii="Calibri" w:hAnsi="Calibri" w:cs="Calibri"/>
          <w:sz w:val="22"/>
          <w:szCs w:val="22"/>
        </w:rPr>
        <w:t>, wraz z zapewnieniem sprzętu</w:t>
      </w:r>
      <w:r w:rsidRPr="008F14EA">
        <w:rPr>
          <w:rFonts w:ascii="Calibri" w:hAnsi="Calibri" w:cs="Calibri"/>
          <w:sz w:val="22"/>
          <w:szCs w:val="22"/>
        </w:rPr>
        <w:t>.”</w:t>
      </w:r>
    </w:p>
    <w:p w14:paraId="65CA88E1" w14:textId="77777777" w:rsidR="004C7EC2" w:rsidRPr="008F14EA" w:rsidRDefault="004C7EC2" w:rsidP="00F82238">
      <w:pPr>
        <w:spacing w:before="120" w:after="120" w:line="276" w:lineRule="auto"/>
        <w:rPr>
          <w:rFonts w:ascii="Calibri" w:hAnsi="Calibri" w:cs="Calibri"/>
          <w:sz w:val="22"/>
          <w:szCs w:val="22"/>
        </w:rPr>
      </w:pPr>
      <w:r w:rsidRPr="008F14EA">
        <w:rPr>
          <w:rFonts w:ascii="Calibri" w:hAnsi="Calibri" w:cs="Calibri"/>
          <w:sz w:val="22"/>
          <w:szCs w:val="22"/>
        </w:rPr>
        <w:t>Taki opis można już sensownie zestawić z budżetem.</w:t>
      </w:r>
    </w:p>
    <w:p w14:paraId="25F215AD" w14:textId="5329A932" w:rsidR="004C7EC2" w:rsidRPr="008F14EA" w:rsidRDefault="00AC2EE4" w:rsidP="00946CFA">
      <w:pPr>
        <w:spacing w:after="0" w:line="276" w:lineRule="auto"/>
        <w:rPr>
          <w:rFonts w:ascii="Calibri" w:hAnsi="Calibri" w:cs="Calibri"/>
          <w:sz w:val="22"/>
          <w:szCs w:val="22"/>
        </w:rPr>
      </w:pPr>
      <w:r w:rsidRPr="008F14EA">
        <w:rPr>
          <w:rFonts w:ascii="Calibri" w:hAnsi="Calibri" w:cs="Calibri"/>
          <w:sz w:val="22"/>
          <w:szCs w:val="22"/>
        </w:rPr>
        <w:t>* zapis przykładowy, warto wskazać doświadczenie proporcjonalne do zakresu i wymagań</w:t>
      </w:r>
    </w:p>
    <w:p w14:paraId="18A83788" w14:textId="767363CF" w:rsidR="004C7EC2" w:rsidRPr="008F14EA" w:rsidRDefault="00AC2EE4" w:rsidP="00F82238">
      <w:pPr>
        <w:spacing w:before="240" w:after="240" w:line="276" w:lineRule="auto"/>
        <w:rPr>
          <w:rFonts w:ascii="Calibri" w:hAnsi="Calibri" w:cs="Calibri"/>
          <w:b/>
          <w:bCs/>
          <w:sz w:val="22"/>
          <w:szCs w:val="22"/>
        </w:rPr>
      </w:pPr>
      <w:r w:rsidRPr="008F14EA">
        <w:rPr>
          <w:rFonts w:ascii="Calibri" w:hAnsi="Calibri" w:cs="Calibri"/>
          <w:b/>
          <w:bCs/>
          <w:sz w:val="22"/>
          <w:szCs w:val="22"/>
        </w:rPr>
        <w:t>2</w:t>
      </w:r>
      <w:r w:rsidR="004C7EC2" w:rsidRPr="008F14EA">
        <w:rPr>
          <w:rFonts w:ascii="Calibri" w:hAnsi="Calibri" w:cs="Calibri"/>
          <w:b/>
          <w:bCs/>
          <w:sz w:val="22"/>
          <w:szCs w:val="22"/>
        </w:rPr>
        <w:t>. Opis działania musi pozwalać ocenić racjonalność kosztu</w:t>
      </w:r>
    </w:p>
    <w:p w14:paraId="760CB4EF"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To bardzo ważne.</w:t>
      </w:r>
    </w:p>
    <w:p w14:paraId="14C4A0B7" w14:textId="17A43752" w:rsidR="004C7EC2" w:rsidRPr="008F14EA" w:rsidRDefault="00AC2EE4" w:rsidP="00AC1F59">
      <w:pPr>
        <w:spacing w:after="0" w:line="276" w:lineRule="auto"/>
        <w:rPr>
          <w:rFonts w:ascii="Calibri" w:hAnsi="Calibri" w:cs="Calibri"/>
          <w:sz w:val="22"/>
          <w:szCs w:val="22"/>
        </w:rPr>
      </w:pPr>
      <w:r w:rsidRPr="008F14EA">
        <w:rPr>
          <w:rFonts w:ascii="Calibri" w:hAnsi="Calibri" w:cs="Calibri"/>
          <w:sz w:val="22"/>
          <w:szCs w:val="22"/>
        </w:rPr>
        <w:t xml:space="preserve">Na etapie oceny budżetu sprawdza się </w:t>
      </w:r>
      <w:r w:rsidR="004C7EC2" w:rsidRPr="008F14EA">
        <w:rPr>
          <w:rFonts w:ascii="Calibri" w:hAnsi="Calibri" w:cs="Calibri"/>
          <w:sz w:val="22"/>
          <w:szCs w:val="22"/>
        </w:rPr>
        <w:t xml:space="preserve">czy nakłady finansowe są poprawnie zaplanowane i adekwatne do rezultatów. </w:t>
      </w:r>
      <w:r w:rsidRPr="008F14EA">
        <w:rPr>
          <w:rFonts w:ascii="Calibri" w:hAnsi="Calibri" w:cs="Calibri"/>
          <w:sz w:val="22"/>
          <w:szCs w:val="22"/>
        </w:rPr>
        <w:t xml:space="preserve">Źródłem wiedzy w tym zakresie są m.in. informacje podane w tej części wniosku. </w:t>
      </w:r>
    </w:p>
    <w:p w14:paraId="04E185D9" w14:textId="1990C53E"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Dlatego opis działań i budżet muszą się wzajemnie wyjaśniać.</w:t>
      </w:r>
    </w:p>
    <w:p w14:paraId="5AD87FB7"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Jeżeli płacisz za:</w:t>
      </w:r>
    </w:p>
    <w:p w14:paraId="60F3BCE5" w14:textId="19F6FD9C"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warsztaty,</w:t>
      </w:r>
    </w:p>
    <w:p w14:paraId="01A28831" w14:textId="13FB1712"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szkolenie,</w:t>
      </w:r>
    </w:p>
    <w:p w14:paraId="534F81F6" w14:textId="7BC62E13"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konsultację,</w:t>
      </w:r>
    </w:p>
    <w:p w14:paraId="2C39A31F" w14:textId="7EDF2384"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usługę ekspercką,</w:t>
      </w:r>
    </w:p>
    <w:p w14:paraId="3A3398A8" w14:textId="4C37D2C2"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wynajem sali,</w:t>
      </w:r>
    </w:p>
    <w:p w14:paraId="687427F1" w14:textId="46824402"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materiały,</w:t>
      </w:r>
    </w:p>
    <w:p w14:paraId="4B2D2A42" w14:textId="186426AD"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transport,</w:t>
      </w:r>
    </w:p>
    <w:p w14:paraId="1EBAFA6C" w14:textId="4AE2F2E8"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druk,</w:t>
      </w:r>
    </w:p>
    <w:p w14:paraId="0625CFEA" w14:textId="2A50340E" w:rsidR="004C7EC2" w:rsidRPr="00F82238" w:rsidRDefault="004C7EC2">
      <w:pPr>
        <w:pStyle w:val="Akapitzlist"/>
        <w:numPr>
          <w:ilvl w:val="0"/>
          <w:numId w:val="38"/>
        </w:numPr>
        <w:spacing w:after="0" w:line="276" w:lineRule="auto"/>
        <w:rPr>
          <w:rFonts w:ascii="Calibri" w:hAnsi="Calibri" w:cs="Calibri"/>
          <w:sz w:val="22"/>
          <w:szCs w:val="22"/>
        </w:rPr>
      </w:pPr>
      <w:r w:rsidRPr="00F82238">
        <w:rPr>
          <w:rFonts w:ascii="Calibri" w:hAnsi="Calibri" w:cs="Calibri"/>
          <w:sz w:val="22"/>
          <w:szCs w:val="22"/>
        </w:rPr>
        <w:t>inne świadczenie,</w:t>
      </w:r>
    </w:p>
    <w:p w14:paraId="3F7BF415"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to z opisu działania powinno wynikać, dlaczego ten wydatek jest potrzebny i jaka jest jego skala.</w:t>
      </w:r>
    </w:p>
    <w:p w14:paraId="114FACC3" w14:textId="61EBA999" w:rsidR="004C7EC2" w:rsidRPr="008F14EA" w:rsidRDefault="00AC2EE4" w:rsidP="00F82238">
      <w:pPr>
        <w:spacing w:before="240" w:after="0" w:line="276" w:lineRule="auto"/>
        <w:rPr>
          <w:rFonts w:ascii="Calibri" w:hAnsi="Calibri" w:cs="Calibri"/>
          <w:sz w:val="22"/>
          <w:szCs w:val="22"/>
        </w:rPr>
      </w:pPr>
      <w:r w:rsidRPr="008F14EA">
        <w:rPr>
          <w:rFonts w:ascii="Calibri" w:hAnsi="Calibri" w:cs="Calibri"/>
          <w:sz w:val="22"/>
          <w:szCs w:val="22"/>
        </w:rPr>
        <w:t>Jeżeli realizacja działania wymaga zaangażowania odpłatnego specjalisty, nie ograniczaj opisu do stwierdzenia „zajęcia poprowadzi doświadczony ekspert”. Wskaż mierzalny poziom doświadczenia adekwatny do charakteru działania, np. minimalną liczbę lat doświadczenia zawodowego oraz minimalną liczbę przeprowadzonych szkoleń, warsztatów lub innych podobnych działań. Wymagania powinny być proporcjonalne do stopnia specjalistycznego charakteru zadania – na tyle konkretne, aby potwierdzały kompetencje prowadzącego i uzasadniały koszt jego wynagrodzenia, ale nie nadmierne w stosunku do zakresu projektu.</w:t>
      </w:r>
    </w:p>
    <w:p w14:paraId="38A3743B" w14:textId="77777777" w:rsidR="004C7EC2" w:rsidRPr="008F14EA" w:rsidRDefault="004C7EC2" w:rsidP="00951616">
      <w:pPr>
        <w:spacing w:before="480" w:after="120" w:line="276" w:lineRule="auto"/>
        <w:rPr>
          <w:rFonts w:ascii="Calibri" w:hAnsi="Calibri" w:cs="Calibri"/>
          <w:sz w:val="22"/>
          <w:szCs w:val="22"/>
        </w:rPr>
      </w:pPr>
      <w:r w:rsidRPr="008F14EA">
        <w:rPr>
          <w:rFonts w:ascii="Calibri" w:hAnsi="Calibri" w:cs="Calibri"/>
          <w:sz w:val="22"/>
          <w:szCs w:val="22"/>
        </w:rPr>
        <w:t>Przykład:</w:t>
      </w:r>
    </w:p>
    <w:p w14:paraId="59500616"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Budżet:</w:t>
      </w:r>
    </w:p>
    <w:p w14:paraId="053AD380"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 xml:space="preserve">Warsztat z </w:t>
      </w:r>
      <w:proofErr w:type="spellStart"/>
      <w:r w:rsidRPr="008F14EA">
        <w:rPr>
          <w:rFonts w:ascii="Calibri" w:hAnsi="Calibri" w:cs="Calibri"/>
          <w:sz w:val="22"/>
          <w:szCs w:val="22"/>
        </w:rPr>
        <w:t>cyberbezpieczeństwa</w:t>
      </w:r>
      <w:proofErr w:type="spellEnd"/>
      <w:r w:rsidRPr="008F14EA">
        <w:rPr>
          <w:rFonts w:ascii="Calibri" w:hAnsi="Calibri" w:cs="Calibri"/>
          <w:sz w:val="22"/>
          <w:szCs w:val="22"/>
        </w:rPr>
        <w:t xml:space="preserve"> – 1 500 zł</w:t>
      </w:r>
    </w:p>
    <w:p w14:paraId="28882075"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Opis działania powinien pokazywać np.:</w:t>
      </w:r>
    </w:p>
    <w:p w14:paraId="284811A1" w14:textId="4A4772F4" w:rsidR="004C7EC2" w:rsidRPr="008F14EA" w:rsidRDefault="00AC2EE4" w:rsidP="00AC1F59">
      <w:pPr>
        <w:spacing w:after="0" w:line="276" w:lineRule="auto"/>
        <w:rPr>
          <w:rFonts w:ascii="Calibri" w:hAnsi="Calibri" w:cs="Calibri"/>
          <w:sz w:val="22"/>
          <w:szCs w:val="22"/>
        </w:rPr>
      </w:pPr>
      <w:r w:rsidRPr="008F14EA">
        <w:rPr>
          <w:rFonts w:ascii="Calibri" w:hAnsi="Calibri" w:cs="Calibri"/>
          <w:sz w:val="22"/>
          <w:szCs w:val="22"/>
        </w:rPr>
        <w:lastRenderedPageBreak/>
        <w:t xml:space="preserve">„Przeprowadzony zostanie 5-godzinny warsztat dla 20 seniorów. Zajęcia poprowadzi osoba posiadająca co najmniej X-letnie doświadczenie (podaj jakie) w obszarze </w:t>
      </w:r>
      <w:proofErr w:type="spellStart"/>
      <w:r w:rsidRPr="008F14EA">
        <w:rPr>
          <w:rFonts w:ascii="Calibri" w:hAnsi="Calibri" w:cs="Calibri"/>
          <w:sz w:val="22"/>
          <w:szCs w:val="22"/>
        </w:rPr>
        <w:t>cyberbezpieczeństwa</w:t>
      </w:r>
      <w:proofErr w:type="spellEnd"/>
      <w:r w:rsidRPr="008F14EA">
        <w:rPr>
          <w:rFonts w:ascii="Calibri" w:hAnsi="Calibri" w:cs="Calibri"/>
          <w:sz w:val="22"/>
          <w:szCs w:val="22"/>
        </w:rPr>
        <w:t xml:space="preserve"> oraz doświadczenie szkoleniowe potwierdzone przeprowadzeniem co najmniej X szkoleń lub warsztatów dotyczących bezpieczeństwa cyfrowego (podaj ile). Dodatkowym atutem będzie doświadczenie w prowadzeniu zajęć dla seniorów lub innych osób szczególnie narażonych na wykluczenie cyfrowe. Warsztat obejmie rozpoznawanie fałszywych wiadomości, prób wyłudzenia danych, oszustw telefonicznych i internetowych oraz praktyczne ćwiczenia właściwego reagowania na takie zagrożenia.”</w:t>
      </w:r>
    </w:p>
    <w:p w14:paraId="7476C4D9" w14:textId="77777777" w:rsidR="004C7EC2" w:rsidRPr="008F14EA" w:rsidRDefault="004C7EC2" w:rsidP="00F82238">
      <w:pPr>
        <w:spacing w:before="240" w:after="0" w:line="276" w:lineRule="auto"/>
        <w:rPr>
          <w:rFonts w:ascii="Calibri" w:hAnsi="Calibri" w:cs="Calibri"/>
          <w:sz w:val="22"/>
          <w:szCs w:val="22"/>
        </w:rPr>
      </w:pPr>
      <w:r w:rsidRPr="008F14EA">
        <w:rPr>
          <w:rFonts w:ascii="Calibri" w:hAnsi="Calibri" w:cs="Calibri"/>
          <w:sz w:val="22"/>
          <w:szCs w:val="22"/>
        </w:rPr>
        <w:t>Wtedy można ocenić, czy 1 500 zł za 5 godzin specjalistycznego warsztatu dla 20 osób jest racjonalne.</w:t>
      </w:r>
    </w:p>
    <w:p w14:paraId="13EE1233"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Bez takiego opisu oceniający widzi jedynie kwotę, ale nie wie, za jaki zakres usługi ma być zapłacona.</w:t>
      </w:r>
    </w:p>
    <w:p w14:paraId="27CD4E02" w14:textId="013AD745" w:rsidR="004C7EC2" w:rsidRPr="008F14EA" w:rsidRDefault="004C7EC2" w:rsidP="00F82238">
      <w:pPr>
        <w:spacing w:before="240" w:after="240" w:line="276" w:lineRule="auto"/>
        <w:rPr>
          <w:rFonts w:ascii="Calibri" w:hAnsi="Calibri" w:cs="Calibri"/>
          <w:b/>
          <w:bCs/>
          <w:sz w:val="22"/>
          <w:szCs w:val="22"/>
        </w:rPr>
      </w:pPr>
      <w:r w:rsidRPr="008F14EA">
        <w:rPr>
          <w:rFonts w:ascii="Calibri" w:hAnsi="Calibri" w:cs="Calibri"/>
          <w:b/>
          <w:bCs/>
          <w:sz w:val="22"/>
          <w:szCs w:val="22"/>
        </w:rPr>
        <w:t>3. Powiąż działanie z rezultatem</w:t>
      </w:r>
      <w:r w:rsidR="00334307" w:rsidRPr="008F14EA">
        <w:rPr>
          <w:rFonts w:ascii="Calibri" w:hAnsi="Calibri" w:cs="Calibri"/>
          <w:b/>
          <w:bCs/>
          <w:sz w:val="22"/>
          <w:szCs w:val="22"/>
        </w:rPr>
        <w:t xml:space="preserve"> (rezultaty opisz w pkt 8)</w:t>
      </w:r>
    </w:p>
    <w:p w14:paraId="659DCC22"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Każde istotne działanie powinno prowadzić do konkretnego rezultatu.</w:t>
      </w:r>
    </w:p>
    <w:p w14:paraId="19760369"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Nie wystarczy napisać:</w:t>
      </w:r>
    </w:p>
    <w:p w14:paraId="0BBAA66F"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„Zrealizujemy warsztaty.”</w:t>
      </w:r>
    </w:p>
    <w:p w14:paraId="6EB34DA5" w14:textId="6B2A7B75"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Trzeba odpowiedzieć:</w:t>
      </w:r>
      <w:r w:rsidR="00A1513E">
        <w:rPr>
          <w:rFonts w:ascii="Calibri" w:hAnsi="Calibri" w:cs="Calibri"/>
          <w:sz w:val="22"/>
          <w:szCs w:val="22"/>
        </w:rPr>
        <w:t xml:space="preserve"> </w:t>
      </w:r>
      <w:r w:rsidRPr="008F14EA">
        <w:rPr>
          <w:rFonts w:ascii="Calibri" w:hAnsi="Calibri" w:cs="Calibri"/>
          <w:sz w:val="22"/>
          <w:szCs w:val="22"/>
        </w:rPr>
        <w:t>co ma się zmienić dzięki tym warsztatom?</w:t>
      </w:r>
    </w:p>
    <w:p w14:paraId="4A465AC3" w14:textId="77777777" w:rsidR="004C7EC2" w:rsidRPr="008F14EA" w:rsidRDefault="004C7EC2" w:rsidP="00A1513E">
      <w:pPr>
        <w:spacing w:before="240" w:after="120" w:line="276" w:lineRule="auto"/>
        <w:rPr>
          <w:rFonts w:ascii="Calibri" w:hAnsi="Calibri" w:cs="Calibri"/>
          <w:sz w:val="22"/>
          <w:szCs w:val="22"/>
        </w:rPr>
      </w:pPr>
      <w:r w:rsidRPr="008F14EA">
        <w:rPr>
          <w:rFonts w:ascii="Calibri" w:hAnsi="Calibri" w:cs="Calibri"/>
          <w:sz w:val="22"/>
          <w:szCs w:val="22"/>
        </w:rPr>
        <w:t>Przykład:</w:t>
      </w:r>
    </w:p>
    <w:p w14:paraId="22AFB785"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Działanie: dwa 4-godzinne warsztaty pierwszej pomocy dla 25 osób.</w:t>
      </w:r>
    </w:p>
    <w:p w14:paraId="4E8FD750"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Rezultat ilościowy: 25 osób zostanie objętych praktycznym szkoleniem.</w:t>
      </w:r>
    </w:p>
    <w:p w14:paraId="6C593FF3" w14:textId="33291E0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 xml:space="preserve">Rezultat jakościowy: </w:t>
      </w:r>
      <w:r w:rsidR="00263A49">
        <w:rPr>
          <w:rFonts w:ascii="Calibri" w:hAnsi="Calibri" w:cs="Calibri"/>
          <w:sz w:val="22"/>
          <w:szCs w:val="22"/>
        </w:rPr>
        <w:t xml:space="preserve">minimum </w:t>
      </w:r>
      <w:r w:rsidR="00263A49" w:rsidRPr="002A2107">
        <w:rPr>
          <w:rFonts w:ascii="Calibri" w:hAnsi="Calibri" w:cs="Calibri"/>
          <w:sz w:val="22"/>
          <w:szCs w:val="22"/>
        </w:rPr>
        <w:t xml:space="preserve">21 z 25 uczestników zwiększy </w:t>
      </w:r>
      <w:r w:rsidRPr="002A2107">
        <w:rPr>
          <w:rFonts w:ascii="Calibri" w:hAnsi="Calibri" w:cs="Calibri"/>
          <w:sz w:val="22"/>
          <w:szCs w:val="22"/>
        </w:rPr>
        <w:t xml:space="preserve">wiedzę i </w:t>
      </w:r>
      <w:r w:rsidRPr="008F14EA">
        <w:rPr>
          <w:rFonts w:ascii="Calibri" w:hAnsi="Calibri" w:cs="Calibri"/>
          <w:sz w:val="22"/>
          <w:szCs w:val="22"/>
        </w:rPr>
        <w:t>praktyczne umiejętności w zakresie reagowania w sytuacji nagłego zagrożenia.</w:t>
      </w:r>
    </w:p>
    <w:p w14:paraId="472247EA"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Wskaźnik: liczba uczestników – 25 osób; liczba godzin szkoleniowych – 8 godzin.</w:t>
      </w:r>
    </w:p>
    <w:p w14:paraId="3ACE2A2F"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Sposób pomiaru: lista obecności, ankieta/test lub inne narzędzie adekwatne do rezultatu.</w:t>
      </w:r>
    </w:p>
    <w:p w14:paraId="41DB9643" w14:textId="672B85FC" w:rsidR="004C7EC2" w:rsidRPr="008F14EA" w:rsidRDefault="00334307" w:rsidP="006463CF">
      <w:pPr>
        <w:spacing w:before="240" w:after="0" w:line="276" w:lineRule="auto"/>
        <w:rPr>
          <w:rFonts w:ascii="Calibri" w:hAnsi="Calibri" w:cs="Calibri"/>
          <w:sz w:val="22"/>
          <w:szCs w:val="22"/>
        </w:rPr>
      </w:pPr>
      <w:r w:rsidRPr="008F14EA">
        <w:rPr>
          <w:rFonts w:ascii="Calibri" w:hAnsi="Calibri" w:cs="Calibri"/>
          <w:sz w:val="22"/>
          <w:szCs w:val="22"/>
        </w:rPr>
        <w:t xml:space="preserve">Ocenie podlega czy </w:t>
      </w:r>
      <w:r w:rsidR="004C7EC2" w:rsidRPr="008F14EA">
        <w:rPr>
          <w:rFonts w:ascii="Calibri" w:hAnsi="Calibri" w:cs="Calibri"/>
          <w:sz w:val="22"/>
          <w:szCs w:val="22"/>
        </w:rPr>
        <w:t xml:space="preserve">rezultaty są jasno zdefiniowane, mierzalne, realne i czy przyczyniają się do osiągnięcia celu projektu. </w:t>
      </w:r>
    </w:p>
    <w:p w14:paraId="169CA24A" w14:textId="420A366E" w:rsidR="004C7EC2" w:rsidRPr="008F14EA" w:rsidRDefault="004C7EC2" w:rsidP="00A1513E">
      <w:pPr>
        <w:spacing w:before="240" w:after="240" w:line="276" w:lineRule="auto"/>
        <w:rPr>
          <w:rFonts w:ascii="Calibri" w:hAnsi="Calibri" w:cs="Calibri"/>
          <w:b/>
          <w:bCs/>
          <w:sz w:val="22"/>
          <w:szCs w:val="22"/>
        </w:rPr>
      </w:pPr>
      <w:r w:rsidRPr="008F14EA">
        <w:rPr>
          <w:rFonts w:ascii="Calibri" w:hAnsi="Calibri" w:cs="Calibri"/>
          <w:b/>
          <w:bCs/>
          <w:sz w:val="22"/>
          <w:szCs w:val="22"/>
        </w:rPr>
        <w:t>4. Powiąż rezultat z budżetem</w:t>
      </w:r>
      <w:r w:rsidR="00F127AB" w:rsidRPr="008F14EA">
        <w:rPr>
          <w:rFonts w:ascii="Calibri" w:hAnsi="Calibri" w:cs="Calibri"/>
          <w:b/>
          <w:bCs/>
          <w:sz w:val="22"/>
          <w:szCs w:val="22"/>
        </w:rPr>
        <w:t xml:space="preserve"> oraz opisem dostępności </w:t>
      </w:r>
    </w:p>
    <w:p w14:paraId="3EEB3C9A" w14:textId="53D0A665"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To kolejny poziom spójności.</w:t>
      </w:r>
      <w:r w:rsidR="00090466" w:rsidRPr="008F14EA">
        <w:rPr>
          <w:rFonts w:ascii="Calibri" w:hAnsi="Calibri" w:cs="Calibri"/>
          <w:sz w:val="22"/>
          <w:szCs w:val="22"/>
        </w:rPr>
        <w:t xml:space="preserve"> Opis rezultatów jest dokonywany w innym punkcie wniosku. Poradnik wskazuje spójną logikę projektu. </w:t>
      </w:r>
    </w:p>
    <w:p w14:paraId="203F1E65"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Jeżeli wydajesz 1 500 zł na warsztat, oceniający powinien widzieć:</w:t>
      </w:r>
    </w:p>
    <w:p w14:paraId="65910DCC" w14:textId="7C4416F6" w:rsidR="004C7EC2" w:rsidRPr="006463CF" w:rsidRDefault="004C7EC2" w:rsidP="00951616">
      <w:pPr>
        <w:spacing w:before="120" w:after="120" w:line="276" w:lineRule="auto"/>
        <w:rPr>
          <w:rFonts w:ascii="Calibri" w:hAnsi="Calibri" w:cs="Calibri"/>
          <w:b/>
          <w:bCs/>
          <w:sz w:val="22"/>
          <w:szCs w:val="22"/>
        </w:rPr>
      </w:pPr>
      <w:r w:rsidRPr="006463CF">
        <w:rPr>
          <w:rFonts w:ascii="Calibri" w:hAnsi="Calibri" w:cs="Calibri"/>
          <w:b/>
          <w:bCs/>
          <w:sz w:val="22"/>
          <w:szCs w:val="22"/>
        </w:rPr>
        <w:t xml:space="preserve">co zostało kupione </w:t>
      </w:r>
      <w:r w:rsidR="006463CF" w:rsidRPr="006463CF">
        <w:rPr>
          <w:rFonts w:ascii="Calibri" w:hAnsi="Calibri" w:cs="Calibri"/>
          <w:b/>
          <w:bCs/>
          <w:sz w:val="22"/>
          <w:szCs w:val="22"/>
        </w:rPr>
        <w:sym w:font="Symbol" w:char="F02D"/>
      </w:r>
      <w:r w:rsidRPr="006463CF">
        <w:rPr>
          <w:rFonts w:ascii="Calibri" w:hAnsi="Calibri" w:cs="Calibri"/>
          <w:b/>
          <w:bCs/>
          <w:sz w:val="22"/>
          <w:szCs w:val="22"/>
        </w:rPr>
        <w:t xml:space="preserve"> ile osób skorzysta </w:t>
      </w:r>
      <w:r w:rsidR="006463CF" w:rsidRPr="006463CF">
        <w:rPr>
          <w:rFonts w:ascii="Calibri" w:hAnsi="Calibri" w:cs="Calibri"/>
          <w:b/>
          <w:bCs/>
          <w:sz w:val="22"/>
          <w:szCs w:val="22"/>
        </w:rPr>
        <w:sym w:font="Symbol" w:char="F02D"/>
      </w:r>
      <w:r w:rsidRPr="006463CF">
        <w:rPr>
          <w:rFonts w:ascii="Calibri" w:hAnsi="Calibri" w:cs="Calibri"/>
          <w:b/>
          <w:bCs/>
          <w:sz w:val="22"/>
          <w:szCs w:val="22"/>
        </w:rPr>
        <w:t xml:space="preserve"> jaki rezultat zostanie osiągnięty</w:t>
      </w:r>
    </w:p>
    <w:p w14:paraId="27A26DBC" w14:textId="0CEF7B74" w:rsidR="004C7EC2" w:rsidRPr="006463CF" w:rsidRDefault="004C7EC2" w:rsidP="00951616">
      <w:pPr>
        <w:spacing w:before="120" w:after="120" w:line="276" w:lineRule="auto"/>
        <w:rPr>
          <w:rFonts w:ascii="Calibri" w:hAnsi="Calibri" w:cs="Calibri"/>
          <w:b/>
          <w:bCs/>
          <w:sz w:val="22"/>
          <w:szCs w:val="22"/>
        </w:rPr>
      </w:pPr>
      <w:r w:rsidRPr="006463CF">
        <w:rPr>
          <w:rFonts w:ascii="Calibri" w:hAnsi="Calibri" w:cs="Calibri"/>
          <w:b/>
          <w:bCs/>
          <w:sz w:val="22"/>
          <w:szCs w:val="22"/>
        </w:rPr>
        <w:t>Schemat:</w:t>
      </w:r>
      <w:r w:rsidR="00090466" w:rsidRPr="006463CF">
        <w:rPr>
          <w:rFonts w:ascii="Calibri" w:hAnsi="Calibri" w:cs="Calibri"/>
          <w:b/>
          <w:bCs/>
          <w:sz w:val="22"/>
          <w:szCs w:val="22"/>
        </w:rPr>
        <w:t xml:space="preserve"> </w:t>
      </w:r>
      <w:r w:rsidRPr="006463CF">
        <w:rPr>
          <w:rFonts w:ascii="Calibri" w:hAnsi="Calibri" w:cs="Calibri"/>
          <w:b/>
          <w:bCs/>
          <w:sz w:val="22"/>
          <w:szCs w:val="22"/>
        </w:rPr>
        <w:t xml:space="preserve">WYDATEK </w:t>
      </w:r>
      <w:r w:rsidR="00090466" w:rsidRPr="006463CF">
        <w:rPr>
          <w:rFonts w:ascii="Calibri" w:hAnsi="Calibri" w:cs="Calibri"/>
          <w:b/>
          <w:bCs/>
          <w:sz w:val="22"/>
          <w:szCs w:val="22"/>
        </w:rPr>
        <w:sym w:font="Symbol" w:char="F02D"/>
      </w:r>
      <w:r w:rsidRPr="006463CF">
        <w:rPr>
          <w:rFonts w:ascii="Calibri" w:hAnsi="Calibri" w:cs="Calibri"/>
          <w:b/>
          <w:bCs/>
          <w:sz w:val="22"/>
          <w:szCs w:val="22"/>
        </w:rPr>
        <w:t xml:space="preserve"> DZIAŁANIE </w:t>
      </w:r>
      <w:r w:rsidR="00090466" w:rsidRPr="006463CF">
        <w:rPr>
          <w:rFonts w:ascii="Calibri" w:hAnsi="Calibri" w:cs="Calibri"/>
          <w:b/>
          <w:bCs/>
          <w:sz w:val="22"/>
          <w:szCs w:val="22"/>
        </w:rPr>
        <w:sym w:font="Symbol" w:char="F02D"/>
      </w:r>
      <w:r w:rsidRPr="006463CF">
        <w:rPr>
          <w:rFonts w:ascii="Calibri" w:hAnsi="Calibri" w:cs="Calibri"/>
          <w:b/>
          <w:bCs/>
          <w:sz w:val="22"/>
          <w:szCs w:val="22"/>
        </w:rPr>
        <w:t xml:space="preserve"> REZULTAT</w:t>
      </w:r>
    </w:p>
    <w:p w14:paraId="673AA8CC" w14:textId="77777777" w:rsidR="004C7EC2" w:rsidRPr="008F14EA" w:rsidRDefault="004C7EC2" w:rsidP="006463CF">
      <w:pPr>
        <w:spacing w:before="240" w:after="0" w:line="276" w:lineRule="auto"/>
        <w:rPr>
          <w:rFonts w:ascii="Calibri" w:hAnsi="Calibri" w:cs="Calibri"/>
          <w:sz w:val="22"/>
          <w:szCs w:val="22"/>
        </w:rPr>
      </w:pPr>
      <w:r w:rsidRPr="008F14EA">
        <w:rPr>
          <w:rFonts w:ascii="Calibri" w:hAnsi="Calibri" w:cs="Calibri"/>
          <w:sz w:val="22"/>
          <w:szCs w:val="22"/>
        </w:rPr>
        <w:t>Przykład:</w:t>
      </w:r>
    </w:p>
    <w:p w14:paraId="20F74B8B" w14:textId="77777777" w:rsidR="004C7EC2" w:rsidRPr="008F14EA" w:rsidRDefault="004C7EC2" w:rsidP="006463CF">
      <w:pPr>
        <w:spacing w:before="120" w:after="0" w:line="276" w:lineRule="auto"/>
        <w:rPr>
          <w:rFonts w:ascii="Calibri" w:hAnsi="Calibri" w:cs="Calibri"/>
          <w:sz w:val="22"/>
          <w:szCs w:val="22"/>
        </w:rPr>
      </w:pPr>
      <w:r w:rsidRPr="008F14EA">
        <w:rPr>
          <w:rFonts w:ascii="Calibri" w:hAnsi="Calibri" w:cs="Calibri"/>
          <w:sz w:val="22"/>
          <w:szCs w:val="22"/>
        </w:rPr>
        <w:t xml:space="preserve">Wydatek: 1 500 zł – prowadzenie warsztatu z </w:t>
      </w:r>
      <w:proofErr w:type="spellStart"/>
      <w:r w:rsidRPr="008F14EA">
        <w:rPr>
          <w:rFonts w:ascii="Calibri" w:hAnsi="Calibri" w:cs="Calibri"/>
          <w:sz w:val="22"/>
          <w:szCs w:val="22"/>
        </w:rPr>
        <w:t>cyberbezpieczeństwa</w:t>
      </w:r>
      <w:proofErr w:type="spellEnd"/>
      <w:r w:rsidRPr="008F14EA">
        <w:rPr>
          <w:rFonts w:ascii="Calibri" w:hAnsi="Calibri" w:cs="Calibri"/>
          <w:sz w:val="22"/>
          <w:szCs w:val="22"/>
        </w:rPr>
        <w:t>.</w:t>
      </w:r>
    </w:p>
    <w:p w14:paraId="5D150C0C"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Działanie: 5 godzin warsztatu dla 20 seniorów.</w:t>
      </w:r>
    </w:p>
    <w:p w14:paraId="2F870F09" w14:textId="1D0E0911" w:rsidR="004C7EC2" w:rsidRPr="008F14EA" w:rsidRDefault="004C7EC2" w:rsidP="00AC1F59">
      <w:pPr>
        <w:spacing w:after="0" w:line="276" w:lineRule="auto"/>
        <w:rPr>
          <w:rFonts w:ascii="Calibri" w:hAnsi="Calibri" w:cs="Calibri"/>
          <w:sz w:val="22"/>
          <w:szCs w:val="22"/>
        </w:rPr>
      </w:pPr>
      <w:r w:rsidRPr="002A2107">
        <w:rPr>
          <w:rFonts w:ascii="Calibri" w:hAnsi="Calibri" w:cs="Calibri"/>
          <w:sz w:val="22"/>
          <w:szCs w:val="22"/>
        </w:rPr>
        <w:t xml:space="preserve">Rezultat: </w:t>
      </w:r>
      <w:r w:rsidR="00263A49" w:rsidRPr="002A2107">
        <w:rPr>
          <w:rFonts w:ascii="Calibri" w:hAnsi="Calibri" w:cs="Calibri"/>
          <w:sz w:val="22"/>
          <w:szCs w:val="22"/>
        </w:rPr>
        <w:t>minimum 1</w:t>
      </w:r>
      <w:r w:rsidR="002A2107" w:rsidRPr="002A2107">
        <w:rPr>
          <w:rFonts w:ascii="Calibri" w:hAnsi="Calibri" w:cs="Calibri"/>
          <w:sz w:val="22"/>
          <w:szCs w:val="22"/>
        </w:rPr>
        <w:t>9</w:t>
      </w:r>
      <w:r w:rsidR="00263A49" w:rsidRPr="002A2107">
        <w:rPr>
          <w:rFonts w:ascii="Calibri" w:hAnsi="Calibri" w:cs="Calibri"/>
          <w:sz w:val="22"/>
          <w:szCs w:val="22"/>
        </w:rPr>
        <w:t xml:space="preserve"> </w:t>
      </w:r>
      <w:r w:rsidRPr="002A2107">
        <w:rPr>
          <w:rFonts w:ascii="Calibri" w:hAnsi="Calibri" w:cs="Calibri"/>
          <w:sz w:val="22"/>
          <w:szCs w:val="22"/>
        </w:rPr>
        <w:t>uczestników zwiększy wiedzę o zagrożeniach cyfrowych.</w:t>
      </w:r>
    </w:p>
    <w:p w14:paraId="4308F06C" w14:textId="77777777" w:rsidR="004C7EC2" w:rsidRPr="008F14EA" w:rsidRDefault="004C7EC2" w:rsidP="006463CF">
      <w:pPr>
        <w:spacing w:before="240" w:after="0" w:line="276" w:lineRule="auto"/>
        <w:rPr>
          <w:rFonts w:ascii="Calibri" w:hAnsi="Calibri" w:cs="Calibri"/>
          <w:sz w:val="22"/>
          <w:szCs w:val="22"/>
        </w:rPr>
      </w:pPr>
      <w:r w:rsidRPr="008F14EA">
        <w:rPr>
          <w:rFonts w:ascii="Calibri" w:hAnsi="Calibri" w:cs="Calibri"/>
          <w:sz w:val="22"/>
          <w:szCs w:val="22"/>
        </w:rPr>
        <w:lastRenderedPageBreak/>
        <w:t>Jeżeli koszt jest wysoki, a działanie ma bardzo małą skalę lub rezultat jest słabo określony, może powstać pytanie o racjonalność wydatku.</w:t>
      </w:r>
    </w:p>
    <w:p w14:paraId="0E0CAC40" w14:textId="77777777" w:rsidR="004C7EC2" w:rsidRPr="008F14EA" w:rsidRDefault="004C7EC2" w:rsidP="006463CF">
      <w:pPr>
        <w:spacing w:before="240" w:after="0" w:line="276" w:lineRule="auto"/>
        <w:rPr>
          <w:rFonts w:ascii="Calibri" w:hAnsi="Calibri" w:cs="Calibri"/>
          <w:sz w:val="22"/>
          <w:szCs w:val="22"/>
        </w:rPr>
      </w:pPr>
      <w:r w:rsidRPr="008F14EA">
        <w:rPr>
          <w:rFonts w:ascii="Calibri" w:hAnsi="Calibri" w:cs="Calibri"/>
          <w:sz w:val="22"/>
          <w:szCs w:val="22"/>
        </w:rPr>
        <w:t>Dlatego w opisie działań warto podawać skalę, czas, liczbę uczestników i charakter usługi.</w:t>
      </w:r>
    </w:p>
    <w:p w14:paraId="76C36B67" w14:textId="68EFE6E2" w:rsidR="00334307" w:rsidRPr="008F14EA" w:rsidRDefault="00F127AB" w:rsidP="006463CF">
      <w:pPr>
        <w:spacing w:before="240" w:after="0" w:line="276" w:lineRule="auto"/>
        <w:rPr>
          <w:rFonts w:ascii="Calibri" w:hAnsi="Calibri" w:cs="Calibri"/>
          <w:sz w:val="22"/>
          <w:szCs w:val="22"/>
        </w:rPr>
      </w:pPr>
      <w:r w:rsidRPr="008F14EA">
        <w:rPr>
          <w:rFonts w:ascii="Calibri" w:hAnsi="Calibri" w:cs="Calibri"/>
          <w:sz w:val="22"/>
          <w:szCs w:val="22"/>
        </w:rPr>
        <w:t>Pamiętaj o zachowaniu spójności z pkt 9 dotyczącym dostępności. Jeżeli realizacja projektu przewiduje przygotowanie lub wykorzystywanie materiałów informacyjnych, edukacyjnych, prezentacji, publikacji, grafik, filmów lub innych treści, opis dostępności powinien odnosić się do nich wprost i wskazywać rozwiązania adekwatne do ich formy oraz sposobu udostępniania odbiorcom.</w:t>
      </w:r>
    </w:p>
    <w:p w14:paraId="0F8B22D7" w14:textId="62EE9B29" w:rsidR="004C7EC2" w:rsidRPr="008F14EA" w:rsidRDefault="004C7EC2" w:rsidP="00DF05A1">
      <w:pPr>
        <w:spacing w:before="240" w:after="240" w:line="276" w:lineRule="auto"/>
        <w:rPr>
          <w:rFonts w:ascii="Calibri" w:hAnsi="Calibri" w:cs="Calibri"/>
          <w:b/>
          <w:bCs/>
          <w:sz w:val="22"/>
          <w:szCs w:val="22"/>
        </w:rPr>
      </w:pPr>
      <w:r w:rsidRPr="008F14EA">
        <w:rPr>
          <w:rFonts w:ascii="Calibri" w:hAnsi="Calibri" w:cs="Calibri"/>
          <w:b/>
          <w:bCs/>
          <w:sz w:val="22"/>
          <w:szCs w:val="22"/>
        </w:rPr>
        <w:t>5. Pokaż przygotowanie i koordynację projektu</w:t>
      </w:r>
    </w:p>
    <w:p w14:paraId="7303F063"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Wskaż, kto odpowiada za realizację poszczególnych elementów projektu.</w:t>
      </w:r>
    </w:p>
    <w:p w14:paraId="5CB70BE1" w14:textId="37E6043D"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Opisz m.in.</w:t>
      </w:r>
      <w:r w:rsidR="008D1F07" w:rsidRPr="008F14EA">
        <w:rPr>
          <w:rFonts w:ascii="Calibri" w:hAnsi="Calibri" w:cs="Calibri"/>
          <w:sz w:val="22"/>
          <w:szCs w:val="22"/>
        </w:rPr>
        <w:t xml:space="preserve"> KTO</w:t>
      </w:r>
      <w:r w:rsidRPr="008F14EA">
        <w:rPr>
          <w:rFonts w:ascii="Calibri" w:hAnsi="Calibri" w:cs="Calibri"/>
          <w:sz w:val="22"/>
          <w:szCs w:val="22"/>
        </w:rPr>
        <w:t>:</w:t>
      </w:r>
    </w:p>
    <w:p w14:paraId="0CA31ED0" w14:textId="541112B0"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koordynuje projekt;</w:t>
      </w:r>
    </w:p>
    <w:p w14:paraId="68E1DC1D" w14:textId="38F39EC8"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przygotowuje działania;</w:t>
      </w:r>
    </w:p>
    <w:p w14:paraId="3BC63A79" w14:textId="5514FAA7"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prowadzi rekrutację;</w:t>
      </w:r>
    </w:p>
    <w:p w14:paraId="3EBE0A0D" w14:textId="5C3AE20E"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kontaktuje się z prowadzącymi lub wykonawcami;</w:t>
      </w:r>
    </w:p>
    <w:p w14:paraId="1B946340" w14:textId="2A9EAC61"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pilnuje harmonogramu;</w:t>
      </w:r>
    </w:p>
    <w:p w14:paraId="26B04F84" w14:textId="6A791EB2"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odpowiada za dokumentację;</w:t>
      </w:r>
    </w:p>
    <w:p w14:paraId="54E73672" w14:textId="469404FF"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monitoruje liczbę odbiorców;</w:t>
      </w:r>
    </w:p>
    <w:p w14:paraId="452095CB" w14:textId="343411C3"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monitoruje osiąganie rezultatów;</w:t>
      </w:r>
    </w:p>
    <w:p w14:paraId="0E1F798C" w14:textId="53C6A791" w:rsidR="004C7EC2" w:rsidRPr="00DF05A1" w:rsidRDefault="004C7EC2">
      <w:pPr>
        <w:pStyle w:val="Akapitzlist"/>
        <w:numPr>
          <w:ilvl w:val="0"/>
          <w:numId w:val="39"/>
        </w:numPr>
        <w:spacing w:after="0" w:line="276" w:lineRule="auto"/>
        <w:rPr>
          <w:rFonts w:ascii="Calibri" w:hAnsi="Calibri" w:cs="Calibri"/>
          <w:sz w:val="22"/>
          <w:szCs w:val="22"/>
        </w:rPr>
      </w:pPr>
      <w:r w:rsidRPr="00DF05A1">
        <w:rPr>
          <w:rFonts w:ascii="Calibri" w:hAnsi="Calibri" w:cs="Calibri"/>
          <w:sz w:val="22"/>
          <w:szCs w:val="22"/>
        </w:rPr>
        <w:t>odpowiada za kwestie dostępności.</w:t>
      </w:r>
    </w:p>
    <w:p w14:paraId="0EB97CFD"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W przypadku grupy nieformalnej ważne jest pokazanie realnego zaangażowania członków grupy.</w:t>
      </w:r>
    </w:p>
    <w:p w14:paraId="0119EC78" w14:textId="1FF97F27" w:rsidR="00505F17" w:rsidRPr="008F14EA" w:rsidRDefault="00505F17" w:rsidP="00DF05A1">
      <w:pPr>
        <w:spacing w:before="240" w:after="0" w:line="276" w:lineRule="auto"/>
        <w:rPr>
          <w:rFonts w:ascii="Calibri" w:hAnsi="Calibri" w:cs="Calibri"/>
          <w:sz w:val="22"/>
          <w:szCs w:val="22"/>
        </w:rPr>
      </w:pPr>
      <w:r w:rsidRPr="008F14EA">
        <w:rPr>
          <w:rFonts w:ascii="Calibri" w:hAnsi="Calibri" w:cs="Calibri"/>
          <w:sz w:val="22"/>
          <w:szCs w:val="22"/>
        </w:rPr>
        <w:t xml:space="preserve">Ważne - w tej części wniosku nie musisz szczegółowo opisywać promocji, ale wskaż, że opis działań promocyjnych został ujęty w pkt 7 wniosku. </w:t>
      </w:r>
    </w:p>
    <w:p w14:paraId="07ADD3FA" w14:textId="77777777" w:rsidR="004C7EC2" w:rsidRPr="008F14EA" w:rsidRDefault="004C7EC2" w:rsidP="00DF05A1">
      <w:pPr>
        <w:spacing w:before="240" w:after="240" w:line="276" w:lineRule="auto"/>
        <w:rPr>
          <w:rFonts w:ascii="Calibri" w:hAnsi="Calibri" w:cs="Calibri"/>
          <w:b/>
          <w:bCs/>
          <w:sz w:val="22"/>
          <w:szCs w:val="22"/>
        </w:rPr>
      </w:pPr>
      <w:r w:rsidRPr="008F14EA">
        <w:rPr>
          <w:rFonts w:ascii="Calibri" w:hAnsi="Calibri" w:cs="Calibri"/>
          <w:b/>
          <w:bCs/>
          <w:sz w:val="22"/>
          <w:szCs w:val="22"/>
        </w:rPr>
        <w:t>6. Rekrutacja musi odpowiadać opisanej grupie odbiorców</w:t>
      </w:r>
    </w:p>
    <w:p w14:paraId="364DF39D"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Nie wystarczy:</w:t>
      </w:r>
    </w:p>
    <w:p w14:paraId="56B3B6EA"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„Przeprowadzimy rekrutację mieszkańców.”</w:t>
      </w:r>
    </w:p>
    <w:p w14:paraId="226782E7"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Opisz:</w:t>
      </w:r>
    </w:p>
    <w:p w14:paraId="714048F1" w14:textId="64B493CB"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kogo chcecie zrekrutować;</w:t>
      </w:r>
    </w:p>
    <w:p w14:paraId="4A3B3C76" w14:textId="6C3249A5"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dlaczego właśnie tę grupę;</w:t>
      </w:r>
    </w:p>
    <w:p w14:paraId="5D8B5EE5" w14:textId="14283B08"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ilu uczestników;</w:t>
      </w:r>
    </w:p>
    <w:p w14:paraId="46C463D6" w14:textId="1CE284D6"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jak do nich dotrzecie;</w:t>
      </w:r>
    </w:p>
    <w:p w14:paraId="7736F11D" w14:textId="511D4AD3"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jak będzie można się zgłosić;</w:t>
      </w:r>
    </w:p>
    <w:p w14:paraId="11CCE6B7" w14:textId="76B7C91B"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kto będzie prowadził zapisy;</w:t>
      </w:r>
    </w:p>
    <w:p w14:paraId="7CBBB3A6" w14:textId="199F925E"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kiedy rozpocznie się rekrutacja;</w:t>
      </w:r>
    </w:p>
    <w:p w14:paraId="47E7D7D9" w14:textId="5FEF430F"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czy będzie lista rezerwowa;</w:t>
      </w:r>
    </w:p>
    <w:p w14:paraId="24507314" w14:textId="260A5061" w:rsidR="004C7EC2" w:rsidRPr="00DF05A1" w:rsidRDefault="004C7EC2">
      <w:pPr>
        <w:pStyle w:val="Akapitzlist"/>
        <w:numPr>
          <w:ilvl w:val="0"/>
          <w:numId w:val="40"/>
        </w:numPr>
        <w:spacing w:after="0" w:line="276" w:lineRule="auto"/>
        <w:rPr>
          <w:rFonts w:ascii="Calibri" w:hAnsi="Calibri" w:cs="Calibri"/>
          <w:sz w:val="22"/>
          <w:szCs w:val="22"/>
        </w:rPr>
      </w:pPr>
      <w:r w:rsidRPr="00DF05A1">
        <w:rPr>
          <w:rFonts w:ascii="Calibri" w:hAnsi="Calibri" w:cs="Calibri"/>
          <w:sz w:val="22"/>
          <w:szCs w:val="22"/>
        </w:rPr>
        <w:t>jak będzie można zgłosić szczególne potrzeby.</w:t>
      </w:r>
    </w:p>
    <w:p w14:paraId="7DF7AA8A" w14:textId="5E77B458" w:rsidR="004C7EC2" w:rsidRPr="008F14EA" w:rsidRDefault="004C7EC2" w:rsidP="00951616">
      <w:pPr>
        <w:spacing w:before="120" w:after="0" w:line="276" w:lineRule="auto"/>
        <w:rPr>
          <w:rFonts w:ascii="Calibri" w:hAnsi="Calibri" w:cs="Calibri"/>
          <w:b/>
          <w:bCs/>
          <w:sz w:val="22"/>
          <w:szCs w:val="22"/>
        </w:rPr>
      </w:pPr>
      <w:r w:rsidRPr="008F14EA">
        <w:rPr>
          <w:rFonts w:ascii="Calibri" w:hAnsi="Calibri" w:cs="Calibri"/>
          <w:b/>
          <w:bCs/>
          <w:sz w:val="22"/>
          <w:szCs w:val="22"/>
        </w:rPr>
        <w:lastRenderedPageBreak/>
        <w:t xml:space="preserve">Pamiętaj o wymaganej skali: minimum 19 beneficjentów bezpośrednich i minimum 100 beneficjentów pośrednich. </w:t>
      </w:r>
    </w:p>
    <w:p w14:paraId="11C49C74" w14:textId="77777777" w:rsidR="004C7EC2" w:rsidRPr="008F14EA" w:rsidRDefault="004C7EC2" w:rsidP="00DF05A1">
      <w:pPr>
        <w:spacing w:before="240" w:after="240" w:line="276" w:lineRule="auto"/>
        <w:rPr>
          <w:rFonts w:ascii="Calibri" w:hAnsi="Calibri" w:cs="Calibri"/>
          <w:b/>
          <w:bCs/>
          <w:sz w:val="22"/>
          <w:szCs w:val="22"/>
        </w:rPr>
      </w:pPr>
      <w:r w:rsidRPr="008F14EA">
        <w:rPr>
          <w:rFonts w:ascii="Calibri" w:hAnsi="Calibri" w:cs="Calibri"/>
          <w:b/>
          <w:bCs/>
          <w:sz w:val="22"/>
          <w:szCs w:val="22"/>
        </w:rPr>
        <w:t>7. Licz odbiorców ostrożnie – osoby, nie tylko obecności</w:t>
      </w:r>
    </w:p>
    <w:p w14:paraId="6C2D6B63"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Jedna osoba może uczestniczyć w kilku działaniach.</w:t>
      </w:r>
    </w:p>
    <w:p w14:paraId="5D9CDDFE" w14:textId="77777777"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Nie oznacza to jednak automatycznie, że można ją wielokrotnie doliczać do liczby beneficjentów.</w:t>
      </w:r>
    </w:p>
    <w:p w14:paraId="795E2A85" w14:textId="49B3A29B" w:rsidR="004C7EC2" w:rsidRPr="008F14EA" w:rsidRDefault="004C7EC2" w:rsidP="00AC1F59">
      <w:pPr>
        <w:spacing w:after="0" w:line="276" w:lineRule="auto"/>
        <w:rPr>
          <w:rFonts w:ascii="Calibri" w:hAnsi="Calibri" w:cs="Calibri"/>
          <w:sz w:val="22"/>
          <w:szCs w:val="22"/>
        </w:rPr>
      </w:pPr>
      <w:r w:rsidRPr="008F14EA">
        <w:rPr>
          <w:rFonts w:ascii="Calibri" w:hAnsi="Calibri" w:cs="Calibri"/>
          <w:sz w:val="22"/>
          <w:szCs w:val="22"/>
        </w:rPr>
        <w:t>Jeżeli te same 20 osób uczestniczy w trzech warsztatach, mamy:</w:t>
      </w:r>
      <w:r w:rsidR="00505F17" w:rsidRPr="008F14EA">
        <w:rPr>
          <w:rFonts w:ascii="Calibri" w:hAnsi="Calibri" w:cs="Calibri"/>
          <w:sz w:val="22"/>
          <w:szCs w:val="22"/>
        </w:rPr>
        <w:t xml:space="preserve"> </w:t>
      </w:r>
      <w:r w:rsidRPr="008F14EA">
        <w:rPr>
          <w:rFonts w:ascii="Calibri" w:hAnsi="Calibri" w:cs="Calibri"/>
          <w:sz w:val="22"/>
          <w:szCs w:val="22"/>
        </w:rPr>
        <w:t>20 unikatowych beneficjentów bezpośrednich,</w:t>
      </w:r>
      <w:r w:rsidR="00505F17" w:rsidRPr="008F14EA">
        <w:rPr>
          <w:rFonts w:ascii="Calibri" w:hAnsi="Calibri" w:cs="Calibri"/>
          <w:sz w:val="22"/>
          <w:szCs w:val="22"/>
        </w:rPr>
        <w:t xml:space="preserve"> </w:t>
      </w:r>
      <w:r w:rsidRPr="008F14EA">
        <w:rPr>
          <w:rFonts w:ascii="Calibri" w:hAnsi="Calibri" w:cs="Calibri"/>
          <w:sz w:val="22"/>
          <w:szCs w:val="22"/>
        </w:rPr>
        <w:t>a nie 60 różnych beneficjentów.</w:t>
      </w:r>
      <w:r w:rsidR="00505F17" w:rsidRPr="008F14EA">
        <w:rPr>
          <w:rFonts w:ascii="Calibri" w:hAnsi="Calibri" w:cs="Calibri"/>
          <w:sz w:val="22"/>
          <w:szCs w:val="22"/>
        </w:rPr>
        <w:t xml:space="preserve"> Należy to doprecyzować we wniosku. </w:t>
      </w:r>
    </w:p>
    <w:p w14:paraId="706EB595" w14:textId="2A62D52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Można natomiast wykazać:</w:t>
      </w:r>
      <w:r w:rsidR="00505F17" w:rsidRPr="008F14EA">
        <w:rPr>
          <w:rFonts w:ascii="Calibri" w:hAnsi="Calibri" w:cs="Calibri"/>
          <w:sz w:val="22"/>
          <w:szCs w:val="22"/>
        </w:rPr>
        <w:t xml:space="preserve"> </w:t>
      </w:r>
      <w:r w:rsidRPr="008F14EA">
        <w:rPr>
          <w:rFonts w:ascii="Calibri" w:hAnsi="Calibri" w:cs="Calibri"/>
          <w:sz w:val="22"/>
          <w:szCs w:val="22"/>
        </w:rPr>
        <w:t>60 uczestnictw w działaniach.</w:t>
      </w:r>
    </w:p>
    <w:p w14:paraId="3E6AE3E0"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To rozróżnienie jest bardzo ważne.</w:t>
      </w:r>
    </w:p>
    <w:p w14:paraId="24DBE63C" w14:textId="77777777" w:rsidR="004C7EC2" w:rsidRPr="008F14EA" w:rsidRDefault="004C7EC2" w:rsidP="00DF05A1">
      <w:pPr>
        <w:spacing w:before="240" w:after="0" w:line="276" w:lineRule="auto"/>
        <w:rPr>
          <w:rFonts w:ascii="Calibri" w:hAnsi="Calibri" w:cs="Calibri"/>
          <w:sz w:val="22"/>
          <w:szCs w:val="22"/>
        </w:rPr>
      </w:pPr>
      <w:r w:rsidRPr="008F14EA">
        <w:rPr>
          <w:rFonts w:ascii="Calibri" w:hAnsi="Calibri" w:cs="Calibri"/>
          <w:sz w:val="22"/>
          <w:szCs w:val="22"/>
        </w:rPr>
        <w:t>Najbezpieczniej stosować:</w:t>
      </w:r>
    </w:p>
    <w:p w14:paraId="11E461DE"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liczba beneficjentów = liczba różnych osób,</w:t>
      </w:r>
    </w:p>
    <w:p w14:paraId="540C0399"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liczba uczestnictw = suma obecności we wszystkich działaniach.</w:t>
      </w:r>
    </w:p>
    <w:p w14:paraId="105E6EA5" w14:textId="77777777" w:rsidR="004C7EC2" w:rsidRPr="008F14EA" w:rsidRDefault="004C7EC2" w:rsidP="00DF05A1">
      <w:pPr>
        <w:spacing w:before="240" w:after="240" w:line="276" w:lineRule="auto"/>
        <w:rPr>
          <w:rFonts w:ascii="Calibri" w:hAnsi="Calibri" w:cs="Calibri"/>
          <w:b/>
          <w:bCs/>
          <w:sz w:val="22"/>
          <w:szCs w:val="22"/>
        </w:rPr>
      </w:pPr>
      <w:r w:rsidRPr="008F14EA">
        <w:rPr>
          <w:rFonts w:ascii="Calibri" w:hAnsi="Calibri" w:cs="Calibri"/>
          <w:b/>
          <w:bCs/>
          <w:sz w:val="22"/>
          <w:szCs w:val="22"/>
        </w:rPr>
        <w:t>8. Nie sumuj bezrefleksyjnie odbiorców pośrednich</w:t>
      </w:r>
    </w:p>
    <w:p w14:paraId="28355D71"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Jeżeli informacja została opublikowana w kilku kanałach, nie oznacza to automatycznie, że wszystkie zasięgi można zsumować jako liczbę różnych osób.</w:t>
      </w:r>
    </w:p>
    <w:p w14:paraId="3A81F209" w14:textId="77777777" w:rsidR="004C7EC2" w:rsidRPr="008F14EA" w:rsidRDefault="004C7EC2" w:rsidP="00951616">
      <w:pPr>
        <w:spacing w:before="240" w:after="120" w:line="276" w:lineRule="auto"/>
        <w:rPr>
          <w:rFonts w:ascii="Calibri" w:hAnsi="Calibri" w:cs="Calibri"/>
          <w:sz w:val="22"/>
          <w:szCs w:val="22"/>
        </w:rPr>
      </w:pPr>
      <w:r w:rsidRPr="008F14EA">
        <w:rPr>
          <w:rFonts w:ascii="Calibri" w:hAnsi="Calibri" w:cs="Calibri"/>
          <w:sz w:val="22"/>
          <w:szCs w:val="22"/>
        </w:rPr>
        <w:t>Przykład:</w:t>
      </w:r>
    </w:p>
    <w:p w14:paraId="78EF87AB"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Facebook – 80 odbiorców,</w:t>
      </w:r>
    </w:p>
    <w:p w14:paraId="18349F7D"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strona internetowa – 50 odbiorców.</w:t>
      </w:r>
    </w:p>
    <w:p w14:paraId="1C25DD31" w14:textId="77777777" w:rsidR="004C7EC2" w:rsidRPr="008F14EA" w:rsidRDefault="004C7EC2" w:rsidP="00DF05A1">
      <w:pPr>
        <w:spacing w:before="240" w:after="0" w:line="276" w:lineRule="auto"/>
        <w:rPr>
          <w:rFonts w:ascii="Calibri" w:hAnsi="Calibri" w:cs="Calibri"/>
          <w:sz w:val="22"/>
          <w:szCs w:val="22"/>
        </w:rPr>
      </w:pPr>
      <w:r w:rsidRPr="008F14EA">
        <w:rPr>
          <w:rFonts w:ascii="Calibri" w:hAnsi="Calibri" w:cs="Calibri"/>
          <w:sz w:val="22"/>
          <w:szCs w:val="22"/>
        </w:rPr>
        <w:t>Nie musi to oznaczać 130 unikatowych odbiorców, bo część osób mogła zobaczyć informację w obu miejscach.</w:t>
      </w:r>
    </w:p>
    <w:p w14:paraId="5C29F65C" w14:textId="77777777" w:rsidR="004C7EC2" w:rsidRPr="008F14EA" w:rsidRDefault="004C7EC2" w:rsidP="00DF05A1">
      <w:pPr>
        <w:spacing w:before="240" w:after="0" w:line="276" w:lineRule="auto"/>
        <w:rPr>
          <w:rFonts w:ascii="Calibri" w:hAnsi="Calibri" w:cs="Calibri"/>
          <w:sz w:val="22"/>
          <w:szCs w:val="22"/>
        </w:rPr>
      </w:pPr>
      <w:r w:rsidRPr="008F14EA">
        <w:rPr>
          <w:rFonts w:ascii="Calibri" w:hAnsi="Calibri" w:cs="Calibri"/>
          <w:sz w:val="22"/>
          <w:szCs w:val="22"/>
        </w:rPr>
        <w:t>Dlatego liczby odbiorców pośrednich planuj realistycznie i w sposób możliwy do uzasadnienia.</w:t>
      </w:r>
    </w:p>
    <w:p w14:paraId="5A1CBC45" w14:textId="77777777" w:rsidR="004C7EC2" w:rsidRPr="008F14EA" w:rsidRDefault="004C7EC2" w:rsidP="001B3524">
      <w:pPr>
        <w:spacing w:before="240" w:after="240" w:line="276" w:lineRule="auto"/>
        <w:rPr>
          <w:rFonts w:ascii="Calibri" w:hAnsi="Calibri" w:cs="Calibri"/>
          <w:b/>
          <w:bCs/>
          <w:sz w:val="22"/>
          <w:szCs w:val="22"/>
        </w:rPr>
      </w:pPr>
      <w:r w:rsidRPr="008F14EA">
        <w:rPr>
          <w:rFonts w:ascii="Calibri" w:hAnsi="Calibri" w:cs="Calibri"/>
          <w:b/>
          <w:bCs/>
          <w:sz w:val="22"/>
          <w:szCs w:val="22"/>
        </w:rPr>
        <w:t>9. Działania muszą wynikać z diagnozy</w:t>
      </w:r>
    </w:p>
    <w:p w14:paraId="2336927E"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Przy każdym działaniu zadaj pytanie:</w:t>
      </w:r>
    </w:p>
    <w:p w14:paraId="068EE68D"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„Na jaki konkretny problem odpowiada to działanie?”</w:t>
      </w:r>
    </w:p>
    <w:p w14:paraId="3B99C252" w14:textId="77777777" w:rsidR="004C7EC2" w:rsidRPr="008F14EA" w:rsidRDefault="004C7EC2" w:rsidP="001B3524">
      <w:pPr>
        <w:spacing w:before="240" w:after="0" w:line="276" w:lineRule="auto"/>
        <w:rPr>
          <w:rFonts w:ascii="Calibri" w:hAnsi="Calibri" w:cs="Calibri"/>
          <w:sz w:val="22"/>
          <w:szCs w:val="22"/>
        </w:rPr>
      </w:pPr>
      <w:r w:rsidRPr="008F14EA">
        <w:rPr>
          <w:rFonts w:ascii="Calibri" w:hAnsi="Calibri" w:cs="Calibri"/>
          <w:sz w:val="22"/>
          <w:szCs w:val="22"/>
        </w:rPr>
        <w:t>Jeżeli diagnoza wskazuje brak praktycznych umiejętności pierwszej pomocy, adekwatne będą ćwiczenia praktyczne.</w:t>
      </w:r>
    </w:p>
    <w:p w14:paraId="3C663B6B"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Jeżeli problemem jest brak wiedzy seniorów o oszustwach cyfrowych, działanie powinno dotyczyć konkretnych zagrożeń i sposobów reagowania.</w:t>
      </w:r>
    </w:p>
    <w:p w14:paraId="2A307757"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Jeżeli problemem jest brak zasad współdziałania, działanie może obejmować wypracowanie procedury i jej przećwiczenie.</w:t>
      </w:r>
    </w:p>
    <w:p w14:paraId="01C270D9" w14:textId="77777777" w:rsidR="004C7EC2" w:rsidRPr="008F14EA" w:rsidRDefault="004C7EC2" w:rsidP="001B3524">
      <w:pPr>
        <w:spacing w:before="240" w:after="240" w:line="276" w:lineRule="auto"/>
        <w:rPr>
          <w:rFonts w:ascii="Calibri" w:hAnsi="Calibri" w:cs="Calibri"/>
          <w:b/>
          <w:bCs/>
          <w:sz w:val="22"/>
          <w:szCs w:val="22"/>
        </w:rPr>
      </w:pPr>
      <w:r w:rsidRPr="008F14EA">
        <w:rPr>
          <w:rFonts w:ascii="Calibri" w:hAnsi="Calibri" w:cs="Calibri"/>
          <w:b/>
          <w:bCs/>
          <w:sz w:val="22"/>
          <w:szCs w:val="22"/>
        </w:rPr>
        <w:t>10. Działania muszą prowadzić do celu</w:t>
      </w:r>
    </w:p>
    <w:p w14:paraId="2BFF951A"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lastRenderedPageBreak/>
        <w:t>Prawidłowa logika:</w:t>
      </w:r>
    </w:p>
    <w:p w14:paraId="54C0FBDA" w14:textId="76BD21E6" w:rsidR="004C7EC2" w:rsidRPr="001B3524" w:rsidRDefault="004C7EC2" w:rsidP="008F14EA">
      <w:pPr>
        <w:spacing w:after="0" w:line="276" w:lineRule="auto"/>
        <w:rPr>
          <w:rFonts w:ascii="Calibri" w:hAnsi="Calibri" w:cs="Calibri"/>
          <w:b/>
          <w:bCs/>
          <w:sz w:val="22"/>
          <w:szCs w:val="22"/>
        </w:rPr>
      </w:pPr>
      <w:r w:rsidRPr="001B3524">
        <w:rPr>
          <w:rFonts w:ascii="Calibri" w:hAnsi="Calibri" w:cs="Calibri"/>
          <w:b/>
          <w:bCs/>
          <w:sz w:val="22"/>
          <w:szCs w:val="22"/>
        </w:rPr>
        <w:t xml:space="preserve">PROBLEM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CEL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DZIAŁANIE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REZULTAT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BUDŻET</w:t>
      </w:r>
    </w:p>
    <w:p w14:paraId="0A53FEF7" w14:textId="77777777" w:rsidR="004C7EC2" w:rsidRPr="008F14EA" w:rsidRDefault="004C7EC2" w:rsidP="001B3524">
      <w:pPr>
        <w:spacing w:before="240" w:after="120" w:line="276" w:lineRule="auto"/>
        <w:rPr>
          <w:rFonts w:ascii="Calibri" w:hAnsi="Calibri" w:cs="Calibri"/>
          <w:sz w:val="22"/>
          <w:szCs w:val="22"/>
        </w:rPr>
      </w:pPr>
      <w:r w:rsidRPr="008F14EA">
        <w:rPr>
          <w:rFonts w:ascii="Calibri" w:hAnsi="Calibri" w:cs="Calibri"/>
          <w:sz w:val="22"/>
          <w:szCs w:val="22"/>
        </w:rPr>
        <w:t>Przykład:</w:t>
      </w:r>
    </w:p>
    <w:p w14:paraId="7E8D0300"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Problem: mieszkańcy nie umieją korzystać z AED.</w:t>
      </w:r>
    </w:p>
    <w:p w14:paraId="02B906F2"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Cel: zwiększenie gotowości do reagowania.</w:t>
      </w:r>
    </w:p>
    <w:p w14:paraId="0F4C33C8"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Działanie: praktyczne szkolenie.</w:t>
      </w:r>
    </w:p>
    <w:p w14:paraId="796B262B"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Rezultat: 25 osób zwiększa przygotowanie do działania.</w:t>
      </w:r>
    </w:p>
    <w:p w14:paraId="1EA43E67"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Budżet: koszt prowadzącego, materiały szkoleniowe, ewentualnie wynajem sprzętu.</w:t>
      </w:r>
    </w:p>
    <w:p w14:paraId="361C949F" w14:textId="77777777" w:rsidR="004C7EC2" w:rsidRPr="008F14EA" w:rsidRDefault="004C7EC2" w:rsidP="001B3524">
      <w:pPr>
        <w:spacing w:before="240" w:after="240" w:line="276" w:lineRule="auto"/>
        <w:rPr>
          <w:rFonts w:ascii="Calibri" w:hAnsi="Calibri" w:cs="Calibri"/>
          <w:sz w:val="22"/>
          <w:szCs w:val="22"/>
        </w:rPr>
      </w:pPr>
      <w:r w:rsidRPr="008F14EA">
        <w:rPr>
          <w:rFonts w:ascii="Calibri" w:hAnsi="Calibri" w:cs="Calibri"/>
          <w:sz w:val="22"/>
          <w:szCs w:val="22"/>
        </w:rPr>
        <w:t>Każdy z tych elementów powinien się wzajemnie uzasadniać.</w:t>
      </w:r>
    </w:p>
    <w:p w14:paraId="47CD7C61" w14:textId="77777777" w:rsidR="004C7EC2" w:rsidRPr="008F14EA" w:rsidRDefault="004C7EC2" w:rsidP="001B3524">
      <w:pPr>
        <w:spacing w:before="240" w:after="240" w:line="276" w:lineRule="auto"/>
        <w:rPr>
          <w:rFonts w:ascii="Calibri" w:hAnsi="Calibri" w:cs="Calibri"/>
          <w:b/>
          <w:bCs/>
          <w:sz w:val="22"/>
          <w:szCs w:val="22"/>
        </w:rPr>
      </w:pPr>
      <w:r w:rsidRPr="008F14EA">
        <w:rPr>
          <w:rFonts w:ascii="Calibri" w:hAnsi="Calibri" w:cs="Calibri"/>
          <w:b/>
          <w:bCs/>
          <w:sz w:val="22"/>
          <w:szCs w:val="22"/>
        </w:rPr>
        <w:t>11. Zakres działania musi być wystarczający</w:t>
      </w:r>
    </w:p>
    <w:p w14:paraId="1FBF0B1C" w14:textId="04F8CE02"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Nie wystarczy samo powiązanie z celem.</w:t>
      </w:r>
    </w:p>
    <w:p w14:paraId="217C2DED"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Jeżeli celem jest wzrost praktycznych umiejętności, jednogodzinna prelekcja może nie wystarczyć.</w:t>
      </w:r>
    </w:p>
    <w:p w14:paraId="2E94A88F"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Jeżeli celem jest wypracowanie procedury, samo spotkanie informacyjne też może być za mało.</w:t>
      </w:r>
    </w:p>
    <w:p w14:paraId="355F2749"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Dlatego opisuj:</w:t>
      </w:r>
    </w:p>
    <w:p w14:paraId="3702CCB9" w14:textId="3ABE7AD6" w:rsidR="004C7EC2" w:rsidRPr="001B3524" w:rsidRDefault="004C7EC2">
      <w:pPr>
        <w:pStyle w:val="Akapitzlist"/>
        <w:numPr>
          <w:ilvl w:val="0"/>
          <w:numId w:val="41"/>
        </w:numPr>
        <w:spacing w:after="0" w:line="276" w:lineRule="auto"/>
        <w:rPr>
          <w:rFonts w:ascii="Calibri" w:hAnsi="Calibri" w:cs="Calibri"/>
          <w:sz w:val="22"/>
          <w:szCs w:val="22"/>
        </w:rPr>
      </w:pPr>
      <w:r w:rsidRPr="001B3524">
        <w:rPr>
          <w:rFonts w:ascii="Calibri" w:hAnsi="Calibri" w:cs="Calibri"/>
          <w:sz w:val="22"/>
          <w:szCs w:val="22"/>
        </w:rPr>
        <w:t>liczbę godzin;</w:t>
      </w:r>
    </w:p>
    <w:p w14:paraId="01749739" w14:textId="6F2857FA" w:rsidR="004C7EC2" w:rsidRPr="001B3524" w:rsidRDefault="004C7EC2">
      <w:pPr>
        <w:pStyle w:val="Akapitzlist"/>
        <w:numPr>
          <w:ilvl w:val="0"/>
          <w:numId w:val="41"/>
        </w:numPr>
        <w:spacing w:after="0" w:line="276" w:lineRule="auto"/>
        <w:rPr>
          <w:rFonts w:ascii="Calibri" w:hAnsi="Calibri" w:cs="Calibri"/>
          <w:sz w:val="22"/>
          <w:szCs w:val="22"/>
        </w:rPr>
      </w:pPr>
      <w:r w:rsidRPr="001B3524">
        <w:rPr>
          <w:rFonts w:ascii="Calibri" w:hAnsi="Calibri" w:cs="Calibri"/>
          <w:sz w:val="22"/>
          <w:szCs w:val="22"/>
        </w:rPr>
        <w:t>liczbę spotkań;</w:t>
      </w:r>
    </w:p>
    <w:p w14:paraId="70DA1A27" w14:textId="0E1AE07E" w:rsidR="004C7EC2" w:rsidRPr="001B3524" w:rsidRDefault="004C7EC2">
      <w:pPr>
        <w:pStyle w:val="Akapitzlist"/>
        <w:numPr>
          <w:ilvl w:val="0"/>
          <w:numId w:val="41"/>
        </w:numPr>
        <w:spacing w:after="0" w:line="276" w:lineRule="auto"/>
        <w:rPr>
          <w:rFonts w:ascii="Calibri" w:hAnsi="Calibri" w:cs="Calibri"/>
          <w:sz w:val="22"/>
          <w:szCs w:val="22"/>
        </w:rPr>
      </w:pPr>
      <w:r w:rsidRPr="001B3524">
        <w:rPr>
          <w:rFonts w:ascii="Calibri" w:hAnsi="Calibri" w:cs="Calibri"/>
          <w:sz w:val="22"/>
          <w:szCs w:val="22"/>
        </w:rPr>
        <w:t>formę;</w:t>
      </w:r>
    </w:p>
    <w:p w14:paraId="7A2A5010" w14:textId="2A6E6284" w:rsidR="004C7EC2" w:rsidRPr="001B3524" w:rsidRDefault="004C7EC2">
      <w:pPr>
        <w:pStyle w:val="Akapitzlist"/>
        <w:numPr>
          <w:ilvl w:val="0"/>
          <w:numId w:val="41"/>
        </w:numPr>
        <w:spacing w:after="0" w:line="276" w:lineRule="auto"/>
        <w:rPr>
          <w:rFonts w:ascii="Calibri" w:hAnsi="Calibri" w:cs="Calibri"/>
          <w:sz w:val="22"/>
          <w:szCs w:val="22"/>
        </w:rPr>
      </w:pPr>
      <w:r w:rsidRPr="001B3524">
        <w:rPr>
          <w:rFonts w:ascii="Calibri" w:hAnsi="Calibri" w:cs="Calibri"/>
          <w:sz w:val="22"/>
          <w:szCs w:val="22"/>
        </w:rPr>
        <w:t>zakres;</w:t>
      </w:r>
    </w:p>
    <w:p w14:paraId="444E71F8" w14:textId="77BF93E5" w:rsidR="004C7EC2" w:rsidRPr="001B3524" w:rsidRDefault="004C7EC2">
      <w:pPr>
        <w:pStyle w:val="Akapitzlist"/>
        <w:numPr>
          <w:ilvl w:val="0"/>
          <w:numId w:val="41"/>
        </w:numPr>
        <w:spacing w:after="0" w:line="276" w:lineRule="auto"/>
        <w:rPr>
          <w:rFonts w:ascii="Calibri" w:hAnsi="Calibri" w:cs="Calibri"/>
          <w:sz w:val="22"/>
          <w:szCs w:val="22"/>
        </w:rPr>
      </w:pPr>
      <w:r w:rsidRPr="001B3524">
        <w:rPr>
          <w:rFonts w:ascii="Calibri" w:hAnsi="Calibri" w:cs="Calibri"/>
          <w:sz w:val="22"/>
          <w:szCs w:val="22"/>
        </w:rPr>
        <w:t>liczbę uczestników;</w:t>
      </w:r>
    </w:p>
    <w:p w14:paraId="10771030" w14:textId="508276C3" w:rsidR="004C7EC2" w:rsidRPr="001B3524" w:rsidRDefault="004C7EC2">
      <w:pPr>
        <w:pStyle w:val="Akapitzlist"/>
        <w:numPr>
          <w:ilvl w:val="0"/>
          <w:numId w:val="41"/>
        </w:numPr>
        <w:spacing w:after="0" w:line="276" w:lineRule="auto"/>
        <w:rPr>
          <w:rFonts w:ascii="Calibri" w:hAnsi="Calibri" w:cs="Calibri"/>
          <w:sz w:val="22"/>
          <w:szCs w:val="22"/>
        </w:rPr>
      </w:pPr>
      <w:r w:rsidRPr="001B3524">
        <w:rPr>
          <w:rFonts w:ascii="Calibri" w:hAnsi="Calibri" w:cs="Calibri"/>
          <w:sz w:val="22"/>
          <w:szCs w:val="22"/>
        </w:rPr>
        <w:t>sposób pracy.</w:t>
      </w:r>
    </w:p>
    <w:p w14:paraId="2962289F"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To pozwala ocenić, czy działanie rzeczywiście może doprowadzić do zakładanego rezultatu.</w:t>
      </w:r>
    </w:p>
    <w:p w14:paraId="76915E0A" w14:textId="77777777" w:rsidR="004C7EC2" w:rsidRPr="008F14EA" w:rsidRDefault="004C7EC2" w:rsidP="001B3524">
      <w:pPr>
        <w:spacing w:before="240" w:after="240" w:line="276" w:lineRule="auto"/>
        <w:rPr>
          <w:rFonts w:ascii="Calibri" w:hAnsi="Calibri" w:cs="Calibri"/>
          <w:b/>
          <w:bCs/>
          <w:sz w:val="22"/>
          <w:szCs w:val="22"/>
        </w:rPr>
      </w:pPr>
      <w:r w:rsidRPr="008F14EA">
        <w:rPr>
          <w:rFonts w:ascii="Calibri" w:hAnsi="Calibri" w:cs="Calibri"/>
          <w:b/>
          <w:bCs/>
          <w:sz w:val="22"/>
          <w:szCs w:val="22"/>
        </w:rPr>
        <w:t>12. Harmonogram musi być realistyczny</w:t>
      </w:r>
    </w:p>
    <w:p w14:paraId="1FAC18E8"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Uwzględnij czas na:</w:t>
      </w:r>
    </w:p>
    <w:p w14:paraId="5DFF7395" w14:textId="09466809"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przygotowanie;</w:t>
      </w:r>
    </w:p>
    <w:p w14:paraId="2C020621" w14:textId="27571279"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rekrutację;</w:t>
      </w:r>
    </w:p>
    <w:p w14:paraId="64B1E226" w14:textId="317C4201"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wybór lub uzgodnienie wykonawców;</w:t>
      </w:r>
    </w:p>
    <w:p w14:paraId="173DB48F" w14:textId="5B85AB44"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zakup materiałów;</w:t>
      </w:r>
    </w:p>
    <w:p w14:paraId="354482E1" w14:textId="37A1D228"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realizację działań;</w:t>
      </w:r>
    </w:p>
    <w:p w14:paraId="205DBCAB" w14:textId="54BCDCA3"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działania informacyjne;</w:t>
      </w:r>
    </w:p>
    <w:p w14:paraId="471BB82C" w14:textId="062F4791"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pomiar rezultatów;</w:t>
      </w:r>
    </w:p>
    <w:p w14:paraId="0D7557D7" w14:textId="39085718" w:rsidR="004C7EC2" w:rsidRPr="007A6F4C" w:rsidRDefault="004C7EC2">
      <w:pPr>
        <w:pStyle w:val="Akapitzlist"/>
        <w:numPr>
          <w:ilvl w:val="0"/>
          <w:numId w:val="42"/>
        </w:numPr>
        <w:spacing w:after="0" w:line="276" w:lineRule="auto"/>
        <w:rPr>
          <w:rFonts w:ascii="Calibri" w:hAnsi="Calibri" w:cs="Calibri"/>
          <w:sz w:val="22"/>
          <w:szCs w:val="22"/>
        </w:rPr>
      </w:pPr>
      <w:r w:rsidRPr="007A6F4C">
        <w:rPr>
          <w:rFonts w:ascii="Calibri" w:hAnsi="Calibri" w:cs="Calibri"/>
          <w:sz w:val="22"/>
          <w:szCs w:val="22"/>
        </w:rPr>
        <w:t>zakończenie projektu.</w:t>
      </w:r>
    </w:p>
    <w:p w14:paraId="335AF02B" w14:textId="236DA732" w:rsidR="00907B85" w:rsidRPr="008F14EA" w:rsidRDefault="00BD0733" w:rsidP="007A6F4C">
      <w:pPr>
        <w:spacing w:before="240" w:after="240" w:line="276" w:lineRule="auto"/>
        <w:rPr>
          <w:rFonts w:ascii="Calibri" w:hAnsi="Calibri" w:cs="Calibri"/>
          <w:b/>
          <w:bCs/>
          <w:sz w:val="22"/>
          <w:szCs w:val="22"/>
        </w:rPr>
      </w:pPr>
      <w:r w:rsidRPr="008F14EA">
        <w:rPr>
          <w:rFonts w:ascii="Calibri" w:hAnsi="Calibri" w:cs="Calibri"/>
          <w:b/>
          <w:bCs/>
          <w:sz w:val="22"/>
          <w:szCs w:val="22"/>
        </w:rPr>
        <w:t xml:space="preserve">13. </w:t>
      </w:r>
      <w:r w:rsidR="00907B85" w:rsidRPr="008F14EA">
        <w:rPr>
          <w:rFonts w:ascii="Calibri" w:hAnsi="Calibri" w:cs="Calibri"/>
          <w:b/>
          <w:bCs/>
          <w:sz w:val="22"/>
          <w:szCs w:val="22"/>
        </w:rPr>
        <w:t>Dobór działań ma znaczenie</w:t>
      </w:r>
    </w:p>
    <w:p w14:paraId="19C48BEB" w14:textId="726EE03C" w:rsidR="006618EE" w:rsidRPr="008F14EA" w:rsidRDefault="006618EE" w:rsidP="008F14EA">
      <w:pPr>
        <w:spacing w:after="0" w:line="276" w:lineRule="auto"/>
        <w:rPr>
          <w:rFonts w:ascii="Calibri" w:hAnsi="Calibri" w:cs="Calibri"/>
          <w:sz w:val="22"/>
          <w:szCs w:val="22"/>
        </w:rPr>
      </w:pPr>
      <w:r w:rsidRPr="008F14EA">
        <w:rPr>
          <w:rFonts w:ascii="Calibri" w:hAnsi="Calibri" w:cs="Calibri"/>
          <w:sz w:val="22"/>
          <w:szCs w:val="22"/>
        </w:rPr>
        <w:t>Nie każde działanie społecznie użyteczne wpisuje się w cel Programu. Sama integracja mieszkańców, aktywizacja społeczna, wspólne spędzanie czasu czy poprawa estetyki otoczenia nie są</w:t>
      </w:r>
      <w:r w:rsidR="009B62CD" w:rsidRPr="008F14EA">
        <w:rPr>
          <w:rFonts w:ascii="Calibri" w:hAnsi="Calibri" w:cs="Calibri"/>
          <w:sz w:val="22"/>
          <w:szCs w:val="22"/>
        </w:rPr>
        <w:t xml:space="preserve"> </w:t>
      </w:r>
      <w:r w:rsidRPr="008F14EA">
        <w:rPr>
          <w:rFonts w:ascii="Calibri" w:hAnsi="Calibri" w:cs="Calibri"/>
          <w:sz w:val="22"/>
          <w:szCs w:val="22"/>
        </w:rPr>
        <w:t xml:space="preserve">wystarczającym efektem projektu. Działania muszą prowadzić do konkretnej zmiany w zakresie </w:t>
      </w:r>
      <w:r w:rsidRPr="008F14EA">
        <w:rPr>
          <w:rFonts w:ascii="Calibri" w:hAnsi="Calibri" w:cs="Calibri"/>
          <w:sz w:val="22"/>
          <w:szCs w:val="22"/>
        </w:rPr>
        <w:lastRenderedPageBreak/>
        <w:t>odporności społecznej, bezpieczeństwa lokalnego lub przygotowania mieszkańców do reagowania na sytuacje kryzysowe.</w:t>
      </w:r>
    </w:p>
    <w:p w14:paraId="243866ED" w14:textId="77777777" w:rsidR="006618EE" w:rsidRPr="008F14EA" w:rsidRDefault="006618EE" w:rsidP="007A6F4C">
      <w:pPr>
        <w:spacing w:before="240" w:after="120" w:line="276" w:lineRule="auto"/>
        <w:rPr>
          <w:rFonts w:ascii="Calibri" w:hAnsi="Calibri" w:cs="Calibri"/>
          <w:sz w:val="22"/>
          <w:szCs w:val="22"/>
        </w:rPr>
      </w:pPr>
      <w:r w:rsidRPr="008F14EA">
        <w:rPr>
          <w:rFonts w:ascii="Calibri" w:hAnsi="Calibri" w:cs="Calibri"/>
          <w:sz w:val="22"/>
          <w:szCs w:val="22"/>
        </w:rPr>
        <w:t>Szczególnej ostrożności wymagają projekty oparte głównie na takich działaniach jak:</w:t>
      </w:r>
    </w:p>
    <w:p w14:paraId="5571BB84" w14:textId="12344597"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sprzątanie miejscowości, terenów zielonych, lasów czy brzegów rzeki – jeżeli efektem ma być jedynie czystsza przestrzeń i integracja mieszkańców;</w:t>
      </w:r>
    </w:p>
    <w:p w14:paraId="07339CEF" w14:textId="0A1EC316"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sadzenie kwiatów, zakładanie rabat, zazielenianie lub upiększanie przestrzeni publicznej – jeśli uzasadnieniem jest estetyka, wspólna praca i integracja;</w:t>
      </w:r>
    </w:p>
    <w:p w14:paraId="62183877" w14:textId="65361EB8"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festyny, pikniki, biesiady, ogniska i spotkania sąsiedzkie – jeżeli ich głównym efektem jest integracja i wspólne spędzenie czasu;</w:t>
      </w:r>
    </w:p>
    <w:p w14:paraId="563B1D8C" w14:textId="20166D82"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wydarzenia sportowe i rekreacyjne, np. turnieje, rajdy, zawody czy gry terenowe – jeżeli kończą się na aktywności fizycznej i integracji;</w:t>
      </w:r>
    </w:p>
    <w:p w14:paraId="34E9686A" w14:textId="554268E4"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warsztaty kulinarne, rękodzielnicze, artystyczne czy florystyczne – jeżeli ich efektem jest rozwój zainteresowań, integracja lub nabycie umiejętności niezwiązanych z celem Programu;</w:t>
      </w:r>
    </w:p>
    <w:p w14:paraId="79577B34" w14:textId="19EDB2D4"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wycieczki, wyjazdy integracyjne i wizyty studyjne – jeżeli ich zasadniczym celem jest rekreacja, poznanie miejsca lub integracja uczestników;</w:t>
      </w:r>
    </w:p>
    <w:p w14:paraId="2C1E6BC8" w14:textId="37F556E3"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koncerty, występy, potańcówki i wydarzenia kulturalne – jeżeli nie zawierają rzeczywistego komponentu prowadzącego do osiągnięcia celu Programu;</w:t>
      </w:r>
    </w:p>
    <w:p w14:paraId="2619B518" w14:textId="4EB54BF6"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doposażenie świetlicy, zakup mebli, sprzętu rekreacyjnego czy wyposażenia do organizacji wydarzeń – jeżeli uzasadnieniem jest jedynie poprawa warunków spotkań i integracji mieszkańców;</w:t>
      </w:r>
    </w:p>
    <w:p w14:paraId="4345209A" w14:textId="6CAE9ECA"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budowa lub doposażenie miejsca integracji, np. strefy rekreacyjnej czy przestrzeni spotkań – jeżeli samo stworzenie miejsca ma być traktowane jako budowanie odporności społecznej;</w:t>
      </w:r>
    </w:p>
    <w:p w14:paraId="4E008757" w14:textId="05BCB34F"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organizacja zajęć dla dzieci, seniorów lub rodzin – jeżeli ich efektem jest przede wszystkim zagospodarowanie czasu wolnego, integracja albo aktywizacja;</w:t>
      </w:r>
    </w:p>
    <w:p w14:paraId="0554F4D1" w14:textId="421A29C1" w:rsidR="006618EE" w:rsidRPr="007A6F4C" w:rsidRDefault="006618EE">
      <w:pPr>
        <w:pStyle w:val="Akapitzlist"/>
        <w:numPr>
          <w:ilvl w:val="0"/>
          <w:numId w:val="43"/>
        </w:numPr>
        <w:spacing w:after="0" w:line="276" w:lineRule="auto"/>
        <w:rPr>
          <w:rFonts w:ascii="Calibri" w:hAnsi="Calibri" w:cs="Calibri"/>
          <w:sz w:val="22"/>
          <w:szCs w:val="22"/>
        </w:rPr>
      </w:pPr>
      <w:r w:rsidRPr="007A6F4C">
        <w:rPr>
          <w:rFonts w:ascii="Calibri" w:hAnsi="Calibri" w:cs="Calibri"/>
          <w:sz w:val="22"/>
          <w:szCs w:val="22"/>
        </w:rPr>
        <w:t>promocja miejscowości, lokalnej historii, tradycji lub dziedzictwa – jeżeli nie prowadzi do konkretnej zmiany związanej z bezpieczeństwem, odpornością lub przygotowaniem na kryzysy.</w:t>
      </w:r>
    </w:p>
    <w:p w14:paraId="11425A36" w14:textId="2D149257" w:rsidR="006618EE" w:rsidRPr="008F14EA" w:rsidRDefault="006618EE" w:rsidP="00946CFA">
      <w:pPr>
        <w:spacing w:before="240" w:after="240" w:line="276" w:lineRule="auto"/>
        <w:rPr>
          <w:rFonts w:ascii="Calibri" w:hAnsi="Calibri" w:cs="Calibri"/>
          <w:sz w:val="22"/>
          <w:szCs w:val="22"/>
        </w:rPr>
      </w:pPr>
      <w:r w:rsidRPr="008F14EA">
        <w:rPr>
          <w:rFonts w:ascii="Calibri" w:hAnsi="Calibri" w:cs="Calibri"/>
          <w:sz w:val="22"/>
          <w:szCs w:val="22"/>
        </w:rPr>
        <w:t>Sama integracja nie wystarczy</w:t>
      </w:r>
      <w:r w:rsidR="00946CFA">
        <w:rPr>
          <w:rFonts w:ascii="Calibri" w:hAnsi="Calibri" w:cs="Calibri"/>
          <w:sz w:val="22"/>
          <w:szCs w:val="22"/>
        </w:rPr>
        <w:t xml:space="preserve">. </w:t>
      </w:r>
      <w:r w:rsidRPr="008F14EA">
        <w:rPr>
          <w:rFonts w:ascii="Calibri" w:hAnsi="Calibri" w:cs="Calibri"/>
          <w:sz w:val="22"/>
          <w:szCs w:val="22"/>
        </w:rPr>
        <w:t>Nie wystarczy uzasadnienie:</w:t>
      </w:r>
    </w:p>
    <w:p w14:paraId="383F2866" w14:textId="77777777" w:rsidR="006618EE" w:rsidRPr="008F14EA" w:rsidRDefault="006618EE" w:rsidP="008F14EA">
      <w:pPr>
        <w:spacing w:after="0" w:line="276" w:lineRule="auto"/>
        <w:rPr>
          <w:rFonts w:ascii="Calibri" w:hAnsi="Calibri" w:cs="Calibri"/>
          <w:sz w:val="22"/>
          <w:szCs w:val="22"/>
        </w:rPr>
      </w:pPr>
      <w:r w:rsidRPr="008F14EA">
        <w:rPr>
          <w:rFonts w:ascii="Calibri" w:hAnsi="Calibri" w:cs="Calibri"/>
          <w:sz w:val="22"/>
          <w:szCs w:val="22"/>
        </w:rPr>
        <w:t>„Wspólne sprzątanie miejscowości zintegruje mieszkańców, a integracja zwiększy odporność społeczną.”</w:t>
      </w:r>
    </w:p>
    <w:p w14:paraId="42C00E4E" w14:textId="77777777" w:rsidR="006618EE" w:rsidRPr="008F14EA" w:rsidRDefault="006618EE" w:rsidP="008F14EA">
      <w:pPr>
        <w:spacing w:after="0" w:line="276" w:lineRule="auto"/>
        <w:rPr>
          <w:rFonts w:ascii="Calibri" w:hAnsi="Calibri" w:cs="Calibri"/>
          <w:sz w:val="22"/>
          <w:szCs w:val="22"/>
        </w:rPr>
      </w:pPr>
      <w:r w:rsidRPr="008F14EA">
        <w:rPr>
          <w:rFonts w:ascii="Calibri" w:hAnsi="Calibri" w:cs="Calibri"/>
          <w:sz w:val="22"/>
          <w:szCs w:val="22"/>
        </w:rPr>
        <w:t>Taki związek jest zbyt pośredni. Projekt powinien pokazać, jakie konkretne kompetencje, mechanizmy współpracy, zasoby, procedury, sieci wsparcia lub zdolności reagowania powstaną dzięki realizowanym działaniom.</w:t>
      </w:r>
    </w:p>
    <w:p w14:paraId="3BA09B45" w14:textId="77777777" w:rsidR="006618EE" w:rsidRPr="008F14EA" w:rsidRDefault="006618EE" w:rsidP="008F14EA">
      <w:pPr>
        <w:spacing w:after="0" w:line="276" w:lineRule="auto"/>
        <w:rPr>
          <w:rFonts w:ascii="Calibri" w:hAnsi="Calibri" w:cs="Calibri"/>
          <w:sz w:val="22"/>
          <w:szCs w:val="22"/>
        </w:rPr>
      </w:pPr>
      <w:r w:rsidRPr="008F14EA">
        <w:rPr>
          <w:rFonts w:ascii="Calibri" w:hAnsi="Calibri" w:cs="Calibri"/>
          <w:sz w:val="22"/>
          <w:szCs w:val="22"/>
        </w:rPr>
        <w:t>Inaczej wyglądałoby np. działanie dotyczące lokalnego zagrożenia powodziowego, w którym mieszkańcy wspólnie identyfikują miejsca ryzyka, poznają zasady reagowania, ustalają sposób wzajemnego wsparcia, ćwiczą komunikację kryzysową i współpracę ze służbami. Wówczas wspólne działanie mieszkańców jest narzędziem, a nie celem projektu.</w:t>
      </w:r>
    </w:p>
    <w:p w14:paraId="6E3042D6" w14:textId="77777777" w:rsidR="006618EE" w:rsidRPr="00EF6709" w:rsidRDefault="006618EE" w:rsidP="00EF6709">
      <w:pPr>
        <w:spacing w:before="240" w:after="240" w:line="276" w:lineRule="auto"/>
        <w:rPr>
          <w:rFonts w:ascii="Calibri" w:hAnsi="Calibri" w:cs="Calibri"/>
          <w:b/>
          <w:bCs/>
          <w:sz w:val="22"/>
          <w:szCs w:val="22"/>
        </w:rPr>
      </w:pPr>
      <w:r w:rsidRPr="00EF6709">
        <w:rPr>
          <w:rFonts w:ascii="Calibri" w:hAnsi="Calibri" w:cs="Calibri"/>
          <w:b/>
          <w:bCs/>
          <w:sz w:val="22"/>
          <w:szCs w:val="22"/>
        </w:rPr>
        <w:t>Zasada do zapamiętania</w:t>
      </w:r>
    </w:p>
    <w:p w14:paraId="0B838DCF" w14:textId="77777777" w:rsidR="006618EE" w:rsidRPr="008F14EA" w:rsidRDefault="006618EE" w:rsidP="008F14EA">
      <w:pPr>
        <w:spacing w:after="0" w:line="276" w:lineRule="auto"/>
        <w:rPr>
          <w:rFonts w:ascii="Calibri" w:hAnsi="Calibri" w:cs="Calibri"/>
          <w:sz w:val="22"/>
          <w:szCs w:val="22"/>
        </w:rPr>
      </w:pPr>
      <w:r w:rsidRPr="008F14EA">
        <w:rPr>
          <w:rFonts w:ascii="Calibri" w:hAnsi="Calibri" w:cs="Calibri"/>
          <w:sz w:val="22"/>
          <w:szCs w:val="22"/>
        </w:rPr>
        <w:lastRenderedPageBreak/>
        <w:t>Integracja może być sposobem realizacji projektu lub jego dodatkowym efektem, ale nie może zastępować celu. Projekt powinien pozostawić po sobie konkretną zmianę zwiększającą zdolność społeczności do zapobiegania zagrożeniom, przygotowania się do nich, właściwego reagowania albo wzajemnego wsparcia w sytuacji kryzysowej.</w:t>
      </w:r>
    </w:p>
    <w:p w14:paraId="54BD0270" w14:textId="535C6FC9" w:rsidR="006618EE" w:rsidRPr="008F14EA" w:rsidRDefault="006618EE" w:rsidP="008F14EA">
      <w:pPr>
        <w:spacing w:after="0" w:line="276" w:lineRule="auto"/>
        <w:rPr>
          <w:rFonts w:ascii="Calibri" w:hAnsi="Calibri" w:cs="Calibri"/>
          <w:sz w:val="22"/>
          <w:szCs w:val="22"/>
        </w:rPr>
      </w:pPr>
      <w:r w:rsidRPr="008F14EA">
        <w:rPr>
          <w:rFonts w:ascii="Calibri" w:hAnsi="Calibri" w:cs="Calibri"/>
          <w:sz w:val="22"/>
          <w:szCs w:val="22"/>
        </w:rPr>
        <w:t>Dlatego przy każdym pomyśle warto zadać pytanie: „Co po zakończeniu tego działania mieszkańcy będą potrafili zrobić, jak będą lepiej przygotowani lub jaki mechanizm bezpieczeństwa i współdziałania będzie funkcjonował, którego wcześniej nie było?” Jeśli odpowiedzią jest wyłącznie „będą bardziej zintegrowani”, projekt wymaga przeformułowania.</w:t>
      </w:r>
    </w:p>
    <w:p w14:paraId="158846B6" w14:textId="77777777" w:rsidR="006618EE" w:rsidRPr="008F14EA" w:rsidRDefault="006618EE" w:rsidP="00EF6709">
      <w:pPr>
        <w:spacing w:before="240" w:after="120" w:line="276" w:lineRule="auto"/>
        <w:rPr>
          <w:rFonts w:ascii="Calibri" w:hAnsi="Calibri" w:cs="Calibri"/>
          <w:sz w:val="22"/>
          <w:szCs w:val="22"/>
        </w:rPr>
      </w:pPr>
      <w:r w:rsidRPr="008F14EA">
        <w:rPr>
          <w:rFonts w:ascii="Calibri" w:hAnsi="Calibri" w:cs="Calibri"/>
          <w:sz w:val="22"/>
          <w:szCs w:val="22"/>
        </w:rPr>
        <w:t xml:space="preserve">Przykład </w:t>
      </w:r>
    </w:p>
    <w:p w14:paraId="226D940C" w14:textId="6179B7AD"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Typowy festyn oparty głównie na muzyce, poczęstunku, zabawie czy rekreacji nie daje wystarczających podstaw do wykazania osiągnięcia tego celu.</w:t>
      </w:r>
    </w:p>
    <w:p w14:paraId="75E4FD5F"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Samo zdanie:</w:t>
      </w:r>
    </w:p>
    <w:p w14:paraId="5D6C9E8F"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„Festyn zintegruje mieszkańców i dzięki temu zwiększy odporność społeczną”</w:t>
      </w:r>
    </w:p>
    <w:p w14:paraId="7CE58FB8" w14:textId="7AFFBDBA" w:rsidR="004C7EC2" w:rsidRPr="008F14EA" w:rsidRDefault="00907B85" w:rsidP="008F14EA">
      <w:pPr>
        <w:spacing w:after="0" w:line="276" w:lineRule="auto"/>
        <w:rPr>
          <w:rFonts w:ascii="Calibri" w:hAnsi="Calibri" w:cs="Calibri"/>
          <w:sz w:val="22"/>
          <w:szCs w:val="22"/>
        </w:rPr>
      </w:pPr>
      <w:r w:rsidRPr="008F14EA">
        <w:rPr>
          <w:rFonts w:ascii="Calibri" w:hAnsi="Calibri" w:cs="Calibri"/>
          <w:sz w:val="22"/>
          <w:szCs w:val="22"/>
        </w:rPr>
        <w:t>Jest zdecydowanie za słabe.</w:t>
      </w:r>
      <w:r w:rsidRPr="008F14EA">
        <w:rPr>
          <w:rFonts w:ascii="Calibri" w:hAnsi="Calibri" w:cs="Calibri"/>
          <w:color w:val="EE0000"/>
          <w:sz w:val="22"/>
          <w:szCs w:val="22"/>
        </w:rPr>
        <w:t xml:space="preserve"> </w:t>
      </w:r>
      <w:r w:rsidR="009B62CD" w:rsidRPr="008F14EA">
        <w:rPr>
          <w:rFonts w:ascii="Calibri" w:hAnsi="Calibri" w:cs="Calibri"/>
          <w:sz w:val="22"/>
          <w:szCs w:val="22"/>
        </w:rPr>
        <w:t>Tak dobrane działanie, stanowiące narzędzie realizacji projektu, może zostać niżej ocenione, jeżeli nie wykazuje wyraźnego związku z celem Programu. Jeżeli natomiast jego charakter i sposób realizacji nie pozwalają na osiągnięcie celu Programu, może to skutkować uznaniem projektu za niespełniający jego założeń i w konsekwencji odrzuceniem wniosku.</w:t>
      </w:r>
      <w:r w:rsidRPr="008F14EA">
        <w:rPr>
          <w:rFonts w:ascii="Calibri" w:hAnsi="Calibri" w:cs="Calibri"/>
          <w:sz w:val="22"/>
          <w:szCs w:val="22"/>
        </w:rPr>
        <w:t xml:space="preserve"> nie odrzucony.</w:t>
      </w:r>
    </w:p>
    <w:p w14:paraId="3B31C350" w14:textId="578383C3"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 xml:space="preserve">Jeżeli wydarzenie </w:t>
      </w:r>
      <w:r w:rsidR="00816F14" w:rsidRPr="008F14EA">
        <w:rPr>
          <w:rFonts w:ascii="Calibri" w:hAnsi="Calibri" w:cs="Calibri"/>
          <w:sz w:val="22"/>
          <w:szCs w:val="22"/>
        </w:rPr>
        <w:t xml:space="preserve">(festyn, piknik itp.) </w:t>
      </w:r>
      <w:r w:rsidRPr="008F14EA">
        <w:rPr>
          <w:rFonts w:ascii="Calibri" w:hAnsi="Calibri" w:cs="Calibri"/>
          <w:sz w:val="22"/>
          <w:szCs w:val="22"/>
        </w:rPr>
        <w:t>jest tylko formą organizacyjną, jego główną treść powinny stanowić działania merytoryczne, np.:</w:t>
      </w:r>
    </w:p>
    <w:p w14:paraId="563BF183" w14:textId="3D5275ED" w:rsidR="004C7EC2" w:rsidRPr="00EF6709" w:rsidRDefault="004C7EC2">
      <w:pPr>
        <w:pStyle w:val="Akapitzlist"/>
        <w:numPr>
          <w:ilvl w:val="0"/>
          <w:numId w:val="44"/>
        </w:numPr>
        <w:spacing w:after="0" w:line="276" w:lineRule="auto"/>
        <w:rPr>
          <w:rFonts w:ascii="Calibri" w:hAnsi="Calibri" w:cs="Calibri"/>
          <w:sz w:val="22"/>
          <w:szCs w:val="22"/>
        </w:rPr>
      </w:pPr>
      <w:r w:rsidRPr="00EF6709">
        <w:rPr>
          <w:rFonts w:ascii="Calibri" w:hAnsi="Calibri" w:cs="Calibri"/>
          <w:sz w:val="22"/>
          <w:szCs w:val="22"/>
        </w:rPr>
        <w:t>praktyczna pierwsza pomoc;</w:t>
      </w:r>
    </w:p>
    <w:p w14:paraId="54AD17DD" w14:textId="2AD3B5A1" w:rsidR="004C7EC2" w:rsidRPr="00EF6709" w:rsidRDefault="004C7EC2">
      <w:pPr>
        <w:pStyle w:val="Akapitzlist"/>
        <w:numPr>
          <w:ilvl w:val="0"/>
          <w:numId w:val="44"/>
        </w:numPr>
        <w:spacing w:after="0" w:line="276" w:lineRule="auto"/>
        <w:rPr>
          <w:rFonts w:ascii="Calibri" w:hAnsi="Calibri" w:cs="Calibri"/>
          <w:sz w:val="22"/>
          <w:szCs w:val="22"/>
        </w:rPr>
      </w:pPr>
      <w:r w:rsidRPr="00EF6709">
        <w:rPr>
          <w:rFonts w:ascii="Calibri" w:hAnsi="Calibri" w:cs="Calibri"/>
          <w:sz w:val="22"/>
          <w:szCs w:val="22"/>
        </w:rPr>
        <w:t>obsługa AED;</w:t>
      </w:r>
    </w:p>
    <w:p w14:paraId="0F795AFF" w14:textId="0FBBAD84" w:rsidR="004C7EC2" w:rsidRPr="00EF6709" w:rsidRDefault="004C7EC2">
      <w:pPr>
        <w:pStyle w:val="Akapitzlist"/>
        <w:numPr>
          <w:ilvl w:val="0"/>
          <w:numId w:val="44"/>
        </w:numPr>
        <w:spacing w:after="0" w:line="276" w:lineRule="auto"/>
        <w:rPr>
          <w:rFonts w:ascii="Calibri" w:hAnsi="Calibri" w:cs="Calibri"/>
          <w:sz w:val="22"/>
          <w:szCs w:val="22"/>
        </w:rPr>
      </w:pPr>
      <w:r w:rsidRPr="00EF6709">
        <w:rPr>
          <w:rFonts w:ascii="Calibri" w:hAnsi="Calibri" w:cs="Calibri"/>
          <w:sz w:val="22"/>
          <w:szCs w:val="22"/>
        </w:rPr>
        <w:t>ćwiczenia reagowania;</w:t>
      </w:r>
    </w:p>
    <w:p w14:paraId="3DA496B8" w14:textId="2DD2881B" w:rsidR="004C7EC2" w:rsidRPr="00EF6709" w:rsidRDefault="004C7EC2">
      <w:pPr>
        <w:pStyle w:val="Akapitzlist"/>
        <w:numPr>
          <w:ilvl w:val="0"/>
          <w:numId w:val="44"/>
        </w:numPr>
        <w:spacing w:after="0" w:line="276" w:lineRule="auto"/>
        <w:rPr>
          <w:rFonts w:ascii="Calibri" w:hAnsi="Calibri" w:cs="Calibri"/>
          <w:sz w:val="22"/>
          <w:szCs w:val="22"/>
        </w:rPr>
      </w:pPr>
      <w:r w:rsidRPr="00EF6709">
        <w:rPr>
          <w:rFonts w:ascii="Calibri" w:hAnsi="Calibri" w:cs="Calibri"/>
          <w:sz w:val="22"/>
          <w:szCs w:val="22"/>
        </w:rPr>
        <w:t xml:space="preserve">edukacja </w:t>
      </w:r>
      <w:proofErr w:type="spellStart"/>
      <w:r w:rsidRPr="00EF6709">
        <w:rPr>
          <w:rFonts w:ascii="Calibri" w:hAnsi="Calibri" w:cs="Calibri"/>
          <w:sz w:val="22"/>
          <w:szCs w:val="22"/>
        </w:rPr>
        <w:t>cyberbezpieczeństwa</w:t>
      </w:r>
      <w:proofErr w:type="spellEnd"/>
      <w:r w:rsidRPr="00EF6709">
        <w:rPr>
          <w:rFonts w:ascii="Calibri" w:hAnsi="Calibri" w:cs="Calibri"/>
          <w:sz w:val="22"/>
          <w:szCs w:val="22"/>
        </w:rPr>
        <w:t>;</w:t>
      </w:r>
    </w:p>
    <w:p w14:paraId="6E36DF84" w14:textId="61C5E345" w:rsidR="004C7EC2" w:rsidRPr="00EF6709" w:rsidRDefault="004C7EC2">
      <w:pPr>
        <w:pStyle w:val="Akapitzlist"/>
        <w:numPr>
          <w:ilvl w:val="0"/>
          <w:numId w:val="44"/>
        </w:numPr>
        <w:spacing w:after="0" w:line="276" w:lineRule="auto"/>
        <w:rPr>
          <w:rFonts w:ascii="Calibri" w:hAnsi="Calibri" w:cs="Calibri"/>
          <w:sz w:val="22"/>
          <w:szCs w:val="22"/>
        </w:rPr>
      </w:pPr>
      <w:r w:rsidRPr="00EF6709">
        <w:rPr>
          <w:rFonts w:ascii="Calibri" w:hAnsi="Calibri" w:cs="Calibri"/>
          <w:sz w:val="22"/>
          <w:szCs w:val="22"/>
        </w:rPr>
        <w:t>ćwiczenia ewakuacji;</w:t>
      </w:r>
    </w:p>
    <w:p w14:paraId="4A29C084" w14:textId="0E80E502" w:rsidR="004C7EC2" w:rsidRPr="00EF6709" w:rsidRDefault="004C7EC2">
      <w:pPr>
        <w:pStyle w:val="Akapitzlist"/>
        <w:numPr>
          <w:ilvl w:val="0"/>
          <w:numId w:val="44"/>
        </w:numPr>
        <w:spacing w:after="0" w:line="276" w:lineRule="auto"/>
        <w:rPr>
          <w:rFonts w:ascii="Calibri" w:hAnsi="Calibri" w:cs="Calibri"/>
          <w:sz w:val="22"/>
          <w:szCs w:val="22"/>
        </w:rPr>
      </w:pPr>
      <w:r w:rsidRPr="00EF6709">
        <w:rPr>
          <w:rFonts w:ascii="Calibri" w:hAnsi="Calibri" w:cs="Calibri"/>
          <w:sz w:val="22"/>
          <w:szCs w:val="22"/>
        </w:rPr>
        <w:t>działania ze służbami;</w:t>
      </w:r>
    </w:p>
    <w:p w14:paraId="3ECB61A5" w14:textId="714F563C" w:rsidR="004C7EC2" w:rsidRPr="00EF6709" w:rsidRDefault="004C7EC2">
      <w:pPr>
        <w:pStyle w:val="Akapitzlist"/>
        <w:numPr>
          <w:ilvl w:val="0"/>
          <w:numId w:val="44"/>
        </w:numPr>
        <w:spacing w:after="0" w:line="276" w:lineRule="auto"/>
        <w:rPr>
          <w:rFonts w:ascii="Calibri" w:hAnsi="Calibri" w:cs="Calibri"/>
          <w:sz w:val="22"/>
          <w:szCs w:val="22"/>
        </w:rPr>
      </w:pPr>
      <w:r w:rsidRPr="00EF6709">
        <w:rPr>
          <w:rFonts w:ascii="Calibri" w:hAnsi="Calibri" w:cs="Calibri"/>
          <w:sz w:val="22"/>
          <w:szCs w:val="22"/>
        </w:rPr>
        <w:t>tworzenie sieci wzajemnej pomocy.</w:t>
      </w:r>
    </w:p>
    <w:p w14:paraId="2DB9ABCF" w14:textId="77777777" w:rsidR="00EF6709" w:rsidRDefault="004C7EC2" w:rsidP="008F14EA">
      <w:pPr>
        <w:spacing w:after="0" w:line="276" w:lineRule="auto"/>
        <w:rPr>
          <w:rFonts w:ascii="Calibri" w:hAnsi="Calibri" w:cs="Calibri"/>
          <w:sz w:val="22"/>
          <w:szCs w:val="22"/>
        </w:rPr>
      </w:pPr>
      <w:r w:rsidRPr="008F14EA">
        <w:rPr>
          <w:rFonts w:ascii="Calibri" w:hAnsi="Calibri" w:cs="Calibri"/>
          <w:sz w:val="22"/>
          <w:szCs w:val="22"/>
        </w:rPr>
        <w:t>Sama integracja nie zapewnia osiągnięcia celu Programu.</w:t>
      </w:r>
      <w:r w:rsidR="00816F14" w:rsidRPr="008F14EA">
        <w:rPr>
          <w:rFonts w:ascii="Calibri" w:hAnsi="Calibri" w:cs="Calibri"/>
          <w:sz w:val="22"/>
          <w:szCs w:val="22"/>
        </w:rPr>
        <w:t xml:space="preserve"> Szczególnej ocenie podlegać będzie również budżet takiego wydarzenia. Koszty powinny być adekwatne do zaplanowanych działań merytorycznych i pozostawać w bezpośrednim związku z osiągnięciem celu projektu. </w:t>
      </w:r>
    </w:p>
    <w:p w14:paraId="5B9F607A" w14:textId="7FBDC19D" w:rsidR="004C7EC2" w:rsidRPr="008F14EA" w:rsidRDefault="00816F14" w:rsidP="00EF6709">
      <w:pPr>
        <w:spacing w:before="240" w:after="0" w:line="276" w:lineRule="auto"/>
        <w:rPr>
          <w:rFonts w:ascii="Calibri" w:hAnsi="Calibri" w:cs="Calibri"/>
          <w:sz w:val="22"/>
          <w:szCs w:val="22"/>
        </w:rPr>
      </w:pPr>
      <w:r w:rsidRPr="008F14EA">
        <w:rPr>
          <w:rFonts w:ascii="Calibri" w:hAnsi="Calibri" w:cs="Calibri"/>
          <w:sz w:val="22"/>
          <w:szCs w:val="22"/>
        </w:rPr>
        <w:t>Ujęcie wydatków o charakterze głównie rekreacyjnym, rozrywkowym lub integracyjnym, które nie wspierają realizacji celu i rezultatów, może skutkować obniżeniem oceny, a w przypadku stwierdzenia niespójności projektu z celami Programu – jego odrzuceniem.</w:t>
      </w:r>
    </w:p>
    <w:p w14:paraId="297204C3" w14:textId="77777777" w:rsidR="004C7EC2" w:rsidRPr="008F14EA" w:rsidRDefault="004C7EC2" w:rsidP="00874374">
      <w:pPr>
        <w:spacing w:before="240" w:after="240" w:line="276" w:lineRule="auto"/>
        <w:rPr>
          <w:rFonts w:ascii="Calibri" w:hAnsi="Calibri" w:cs="Calibri"/>
          <w:b/>
          <w:bCs/>
          <w:sz w:val="22"/>
          <w:szCs w:val="22"/>
        </w:rPr>
      </w:pPr>
      <w:r w:rsidRPr="008F14EA">
        <w:rPr>
          <w:rFonts w:ascii="Calibri" w:hAnsi="Calibri" w:cs="Calibri"/>
          <w:b/>
          <w:bCs/>
          <w:sz w:val="22"/>
          <w:szCs w:val="22"/>
        </w:rPr>
        <w:t>14. Zarządzanie ryzykiem</w:t>
      </w:r>
    </w:p>
    <w:p w14:paraId="10BF03D9" w14:textId="1BFFD171"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 xml:space="preserve">Formularz wprost wymaga odniesienia do </w:t>
      </w:r>
      <w:proofErr w:type="spellStart"/>
      <w:r w:rsidRPr="008F14EA">
        <w:rPr>
          <w:rFonts w:ascii="Calibri" w:hAnsi="Calibri" w:cs="Calibri"/>
          <w:sz w:val="22"/>
          <w:szCs w:val="22"/>
        </w:rPr>
        <w:t>ryzyk</w:t>
      </w:r>
      <w:proofErr w:type="spellEnd"/>
      <w:r w:rsidRPr="008F14EA">
        <w:rPr>
          <w:rFonts w:ascii="Calibri" w:hAnsi="Calibri" w:cs="Calibri"/>
          <w:sz w:val="22"/>
          <w:szCs w:val="22"/>
        </w:rPr>
        <w:t xml:space="preserve">. </w:t>
      </w:r>
    </w:p>
    <w:p w14:paraId="1789E3AA" w14:textId="1940A26B"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Nie wpisuj:</w:t>
      </w:r>
      <w:r w:rsidR="00EA4E10" w:rsidRPr="008F14EA">
        <w:rPr>
          <w:rFonts w:ascii="Calibri" w:hAnsi="Calibri" w:cs="Calibri"/>
          <w:sz w:val="22"/>
          <w:szCs w:val="22"/>
        </w:rPr>
        <w:t xml:space="preserve"> </w:t>
      </w:r>
      <w:r w:rsidRPr="008F14EA">
        <w:rPr>
          <w:rFonts w:ascii="Calibri" w:hAnsi="Calibri" w:cs="Calibri"/>
          <w:sz w:val="22"/>
          <w:szCs w:val="22"/>
        </w:rPr>
        <w:t>„Brak ryzyka.”</w:t>
      </w:r>
    </w:p>
    <w:p w14:paraId="4B50975E"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Stosuj schemat:</w:t>
      </w:r>
    </w:p>
    <w:p w14:paraId="404525EA" w14:textId="078A27C2" w:rsidR="004C7EC2" w:rsidRPr="00874374" w:rsidRDefault="004C7EC2" w:rsidP="00951616">
      <w:pPr>
        <w:spacing w:before="120" w:after="120" w:line="276" w:lineRule="auto"/>
        <w:rPr>
          <w:rFonts w:ascii="Calibri" w:hAnsi="Calibri" w:cs="Calibri"/>
          <w:b/>
          <w:bCs/>
          <w:sz w:val="22"/>
          <w:szCs w:val="22"/>
        </w:rPr>
      </w:pPr>
      <w:r w:rsidRPr="00874374">
        <w:rPr>
          <w:rFonts w:ascii="Calibri" w:hAnsi="Calibri" w:cs="Calibri"/>
          <w:b/>
          <w:bCs/>
          <w:sz w:val="22"/>
          <w:szCs w:val="22"/>
        </w:rPr>
        <w:t xml:space="preserve">RYZYKO </w:t>
      </w:r>
      <w:r w:rsidR="00EA4E10" w:rsidRPr="00874374">
        <w:rPr>
          <w:rFonts w:ascii="Calibri" w:hAnsi="Calibri" w:cs="Calibri"/>
          <w:b/>
          <w:bCs/>
          <w:sz w:val="22"/>
          <w:szCs w:val="22"/>
        </w:rPr>
        <w:sym w:font="Symbol" w:char="F02D"/>
      </w:r>
      <w:r w:rsidRPr="00874374">
        <w:rPr>
          <w:rFonts w:ascii="Calibri" w:hAnsi="Calibri" w:cs="Calibri"/>
          <w:b/>
          <w:bCs/>
          <w:sz w:val="22"/>
          <w:szCs w:val="22"/>
        </w:rPr>
        <w:t xml:space="preserve"> DZIAŁANIE ZAPOBIEGAWCZE </w:t>
      </w:r>
      <w:r w:rsidR="00EA4E10" w:rsidRPr="00874374">
        <w:rPr>
          <w:rFonts w:ascii="Calibri" w:hAnsi="Calibri" w:cs="Calibri"/>
          <w:b/>
          <w:bCs/>
          <w:sz w:val="22"/>
          <w:szCs w:val="22"/>
        </w:rPr>
        <w:sym w:font="Symbol" w:char="F02D"/>
      </w:r>
      <w:r w:rsidRPr="00874374">
        <w:rPr>
          <w:rFonts w:ascii="Calibri" w:hAnsi="Calibri" w:cs="Calibri"/>
          <w:b/>
          <w:bCs/>
          <w:sz w:val="22"/>
          <w:szCs w:val="22"/>
        </w:rPr>
        <w:t xml:space="preserve"> REAKCJA</w:t>
      </w:r>
    </w:p>
    <w:p w14:paraId="7ED8A78B" w14:textId="17379DF2" w:rsidR="005B08E2" w:rsidRPr="008F14EA" w:rsidRDefault="005B08E2" w:rsidP="008F14EA">
      <w:pPr>
        <w:spacing w:after="0" w:line="276" w:lineRule="auto"/>
        <w:rPr>
          <w:rFonts w:ascii="Calibri" w:hAnsi="Calibri" w:cs="Calibri"/>
          <w:sz w:val="22"/>
          <w:szCs w:val="22"/>
        </w:rPr>
      </w:pPr>
      <w:r w:rsidRPr="008F14EA">
        <w:rPr>
          <w:rFonts w:ascii="Calibri" w:hAnsi="Calibri" w:cs="Calibri"/>
          <w:sz w:val="22"/>
          <w:szCs w:val="22"/>
        </w:rPr>
        <w:lastRenderedPageBreak/>
        <w:t xml:space="preserve">Brak opisania we wniosku zarządzania </w:t>
      </w:r>
      <w:r w:rsidR="00874374" w:rsidRPr="008F14EA">
        <w:rPr>
          <w:rFonts w:ascii="Calibri" w:hAnsi="Calibri" w:cs="Calibri"/>
          <w:sz w:val="22"/>
          <w:szCs w:val="22"/>
        </w:rPr>
        <w:t>ryzykiem</w:t>
      </w:r>
      <w:r w:rsidR="001F0949" w:rsidRPr="008F14EA">
        <w:rPr>
          <w:rFonts w:ascii="Calibri" w:hAnsi="Calibri" w:cs="Calibri"/>
          <w:sz w:val="22"/>
          <w:szCs w:val="22"/>
        </w:rPr>
        <w:t xml:space="preserve"> </w:t>
      </w:r>
      <w:r w:rsidRPr="008F14EA">
        <w:rPr>
          <w:rFonts w:ascii="Calibri" w:hAnsi="Calibri" w:cs="Calibri"/>
          <w:sz w:val="22"/>
          <w:szCs w:val="22"/>
        </w:rPr>
        <w:t xml:space="preserve">będzie skutkować obniżeniem punktacji.  </w:t>
      </w:r>
    </w:p>
    <w:p w14:paraId="37D50F85" w14:textId="77777777" w:rsidR="004C7EC2" w:rsidRPr="008F14EA" w:rsidRDefault="004C7EC2" w:rsidP="00874374">
      <w:pPr>
        <w:spacing w:before="240" w:after="120" w:line="276" w:lineRule="auto"/>
        <w:rPr>
          <w:rFonts w:ascii="Calibri" w:hAnsi="Calibri" w:cs="Calibri"/>
          <w:sz w:val="22"/>
          <w:szCs w:val="22"/>
        </w:rPr>
      </w:pPr>
      <w:r w:rsidRPr="008F14EA">
        <w:rPr>
          <w:rFonts w:ascii="Calibri" w:hAnsi="Calibri" w:cs="Calibri"/>
          <w:sz w:val="22"/>
          <w:szCs w:val="22"/>
        </w:rPr>
        <w:t>Przykłady:</w:t>
      </w:r>
    </w:p>
    <w:p w14:paraId="2574D150" w14:textId="40A2EB45" w:rsidR="004C7EC2" w:rsidRPr="008F14EA" w:rsidRDefault="00EA4E10" w:rsidP="008F14EA">
      <w:pPr>
        <w:spacing w:after="0" w:line="276" w:lineRule="auto"/>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Zbyt mała liczba uczestników</w:t>
      </w:r>
    </w:p>
    <w:p w14:paraId="0D8E9E97"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Zapobieganie: wcześniejsza rekrutacja, potwierdzenie obecności.</w:t>
      </w:r>
    </w:p>
    <w:p w14:paraId="3366C6FF"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Reakcja: dodatkowy nabór, lista rezerwowa.</w:t>
      </w:r>
    </w:p>
    <w:p w14:paraId="03F48223" w14:textId="401292D3" w:rsidR="004C7EC2" w:rsidRPr="008F14EA" w:rsidRDefault="004C7EC2" w:rsidP="00874374">
      <w:pPr>
        <w:spacing w:before="240" w:after="0" w:line="276" w:lineRule="auto"/>
        <w:rPr>
          <w:rFonts w:ascii="Calibri" w:hAnsi="Calibri" w:cs="Calibri"/>
          <w:sz w:val="22"/>
          <w:szCs w:val="22"/>
        </w:rPr>
      </w:pPr>
      <w:r w:rsidRPr="008F14EA">
        <w:rPr>
          <w:rFonts w:ascii="Calibri" w:hAnsi="Calibri" w:cs="Calibri"/>
          <w:sz w:val="22"/>
          <w:szCs w:val="22"/>
        </w:rPr>
        <w:t>Ryzyko niespełnienia minimum 19 unikatowych odbiorców bezpośrednich</w:t>
      </w:r>
    </w:p>
    <w:p w14:paraId="56313987"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Zapobieganie: planowanie liczby uczestników z marginesem powyżej minimum.</w:t>
      </w:r>
    </w:p>
    <w:p w14:paraId="3978CE74"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Reakcja: dodatkowa rekrutacja, jeśli harmonogram i zasady projektu na to pozwalają.</w:t>
      </w:r>
    </w:p>
    <w:p w14:paraId="731C24A6" w14:textId="227767E5" w:rsidR="004C7EC2" w:rsidRPr="008F14EA" w:rsidRDefault="00EA4E10" w:rsidP="00874374">
      <w:pPr>
        <w:spacing w:before="240" w:after="0" w:line="276" w:lineRule="auto"/>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Niedostępność prowadzącego</w:t>
      </w:r>
    </w:p>
    <w:p w14:paraId="19B6D963"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Zapobieganie: wcześniejsze ustalenia.</w:t>
      </w:r>
    </w:p>
    <w:p w14:paraId="16BE5FCB"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Reakcja: zastępstwo o podobnych kwalifikacjach.</w:t>
      </w:r>
    </w:p>
    <w:p w14:paraId="294892A1" w14:textId="34BF18D8" w:rsidR="004C7EC2" w:rsidRPr="008F14EA" w:rsidRDefault="00EA4E10" w:rsidP="00946CFA">
      <w:pPr>
        <w:spacing w:before="480" w:after="0" w:line="276" w:lineRule="auto"/>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Wzrost ceny usługi</w:t>
      </w:r>
    </w:p>
    <w:p w14:paraId="602DFF75"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Zapobieganie: rozeznanie rynku i wcześniejsze ustalenie ceny.</w:t>
      </w:r>
    </w:p>
    <w:p w14:paraId="5FAE0498"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Reakcja: wybór innego wykonawcy mieszczącego się w budżecie lub dostosowanie zgodne z zasadami projektu.</w:t>
      </w:r>
    </w:p>
    <w:p w14:paraId="5550940F" w14:textId="0A1A7698" w:rsidR="004C7EC2" w:rsidRPr="008F14EA" w:rsidRDefault="00EA4E10" w:rsidP="00874374">
      <w:pPr>
        <w:spacing w:before="240" w:after="0" w:line="276" w:lineRule="auto"/>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Problemy techniczne</w:t>
      </w:r>
    </w:p>
    <w:p w14:paraId="0F4CF44B"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Zapobieganie: test sprzętu.</w:t>
      </w:r>
    </w:p>
    <w:p w14:paraId="1644A9DB"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Reakcja: sprzęt lub rozwiązanie zastępcze.</w:t>
      </w:r>
    </w:p>
    <w:p w14:paraId="00118C4D" w14:textId="04432366" w:rsidR="004C7EC2" w:rsidRPr="008F14EA" w:rsidRDefault="00EA4E10" w:rsidP="00874374">
      <w:pPr>
        <w:spacing w:before="240" w:after="0" w:line="276" w:lineRule="auto"/>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Nieosiągnięcie rezultatu jakościowego</w:t>
      </w:r>
    </w:p>
    <w:p w14:paraId="3C400465"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Zapobieganie: właściwa forma i czas działania, np. praktyczne ćwiczenia zamiast samego wykładu.</w:t>
      </w:r>
    </w:p>
    <w:p w14:paraId="1D97DEA8" w14:textId="77777777" w:rsidR="00AF186B"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Reakcja: dodatkowe elementy utrwalające wiedzę, jeśli mieszczą się w zakresie projektu.</w:t>
      </w:r>
    </w:p>
    <w:p w14:paraId="585FB27B" w14:textId="346B909E" w:rsidR="004C7EC2" w:rsidRPr="008F14EA" w:rsidRDefault="00AF186B" w:rsidP="00874374">
      <w:pPr>
        <w:spacing w:before="240" w:after="0" w:line="276" w:lineRule="auto"/>
        <w:rPr>
          <w:rFonts w:ascii="Calibri" w:hAnsi="Calibri" w:cs="Calibri"/>
          <w:sz w:val="22"/>
          <w:szCs w:val="22"/>
        </w:rPr>
      </w:pPr>
      <w:r w:rsidRPr="008F14EA">
        <w:rPr>
          <w:rFonts w:ascii="Calibri" w:hAnsi="Calibri" w:cs="Calibri"/>
          <w:sz w:val="22"/>
          <w:szCs w:val="22"/>
        </w:rPr>
        <w:t xml:space="preserve">Ryzyko: Niezapewnienie szczególnych potrzeb dla </w:t>
      </w:r>
      <w:r w:rsidR="004C7EC2" w:rsidRPr="008F14EA">
        <w:rPr>
          <w:rFonts w:ascii="Calibri" w:hAnsi="Calibri" w:cs="Calibri"/>
          <w:sz w:val="22"/>
          <w:szCs w:val="22"/>
        </w:rPr>
        <w:t>uczestnika</w:t>
      </w:r>
    </w:p>
    <w:p w14:paraId="6A4EFBBD"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Zapobieganie: możliwość zgłoszenia potrzeb przy rekrutacji.</w:t>
      </w:r>
    </w:p>
    <w:p w14:paraId="731C6071"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 xml:space="preserve">Reakcja: zastosowanie odpowiedniego rozwiązania </w:t>
      </w:r>
      <w:proofErr w:type="spellStart"/>
      <w:r w:rsidRPr="008F14EA">
        <w:rPr>
          <w:rFonts w:ascii="Calibri" w:hAnsi="Calibri" w:cs="Calibri"/>
          <w:sz w:val="22"/>
          <w:szCs w:val="22"/>
        </w:rPr>
        <w:t>dostępnościowego</w:t>
      </w:r>
      <w:proofErr w:type="spellEnd"/>
      <w:r w:rsidRPr="008F14EA">
        <w:rPr>
          <w:rFonts w:ascii="Calibri" w:hAnsi="Calibri" w:cs="Calibri"/>
          <w:sz w:val="22"/>
          <w:szCs w:val="22"/>
        </w:rPr>
        <w:t>.</w:t>
      </w:r>
    </w:p>
    <w:p w14:paraId="68C3088D" w14:textId="77777777" w:rsidR="004C7EC2" w:rsidRPr="008F14EA" w:rsidRDefault="004C7EC2" w:rsidP="00874374">
      <w:pPr>
        <w:spacing w:before="240" w:after="240" w:line="276" w:lineRule="auto"/>
        <w:rPr>
          <w:rFonts w:ascii="Calibri" w:hAnsi="Calibri" w:cs="Calibri"/>
          <w:b/>
          <w:bCs/>
          <w:sz w:val="22"/>
          <w:szCs w:val="22"/>
        </w:rPr>
      </w:pPr>
      <w:r w:rsidRPr="008F14EA">
        <w:rPr>
          <w:rFonts w:ascii="Calibri" w:hAnsi="Calibri" w:cs="Calibri"/>
          <w:b/>
          <w:bCs/>
          <w:sz w:val="22"/>
          <w:szCs w:val="22"/>
        </w:rPr>
        <w:t>15. Sprawdź spójność całego projektu</w:t>
      </w:r>
    </w:p>
    <w:p w14:paraId="38C98D68"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Na końcu zestaw ze sobą:</w:t>
      </w:r>
    </w:p>
    <w:p w14:paraId="7F11A893" w14:textId="2434623A" w:rsidR="004C7EC2" w:rsidRPr="00874374" w:rsidRDefault="004C7EC2">
      <w:pPr>
        <w:pStyle w:val="Akapitzlist"/>
        <w:numPr>
          <w:ilvl w:val="0"/>
          <w:numId w:val="45"/>
        </w:numPr>
        <w:spacing w:after="0" w:line="276" w:lineRule="auto"/>
        <w:rPr>
          <w:rFonts w:ascii="Calibri" w:hAnsi="Calibri" w:cs="Calibri"/>
          <w:sz w:val="22"/>
          <w:szCs w:val="22"/>
        </w:rPr>
      </w:pPr>
      <w:r w:rsidRPr="00874374">
        <w:rPr>
          <w:rFonts w:ascii="Calibri" w:hAnsi="Calibri" w:cs="Calibri"/>
          <w:sz w:val="22"/>
          <w:szCs w:val="22"/>
        </w:rPr>
        <w:t>DIAGNOZA</w:t>
      </w:r>
      <w:r w:rsidR="005C0C71" w:rsidRPr="00874374">
        <w:rPr>
          <w:rFonts w:ascii="Calibri" w:hAnsi="Calibri" w:cs="Calibri"/>
          <w:sz w:val="22"/>
          <w:szCs w:val="22"/>
        </w:rPr>
        <w:t xml:space="preserve"> - </w:t>
      </w:r>
      <w:r w:rsidRPr="00874374">
        <w:rPr>
          <w:rFonts w:ascii="Calibri" w:hAnsi="Calibri" w:cs="Calibri"/>
          <w:sz w:val="22"/>
          <w:szCs w:val="22"/>
        </w:rPr>
        <w:t>Jaki problem występuje?</w:t>
      </w:r>
    </w:p>
    <w:p w14:paraId="61F31AE4" w14:textId="07A0B4DB" w:rsidR="004C7EC2" w:rsidRPr="00874374" w:rsidRDefault="004C7EC2">
      <w:pPr>
        <w:pStyle w:val="Akapitzlist"/>
        <w:numPr>
          <w:ilvl w:val="0"/>
          <w:numId w:val="45"/>
        </w:numPr>
        <w:spacing w:after="0" w:line="276" w:lineRule="auto"/>
        <w:rPr>
          <w:rFonts w:ascii="Calibri" w:hAnsi="Calibri" w:cs="Calibri"/>
          <w:sz w:val="22"/>
          <w:szCs w:val="22"/>
        </w:rPr>
      </w:pPr>
      <w:r w:rsidRPr="00874374">
        <w:rPr>
          <w:rFonts w:ascii="Calibri" w:hAnsi="Calibri" w:cs="Calibri"/>
          <w:sz w:val="22"/>
          <w:szCs w:val="22"/>
        </w:rPr>
        <w:t>CEL</w:t>
      </w:r>
      <w:r w:rsidR="005C0C71" w:rsidRPr="00874374">
        <w:rPr>
          <w:rFonts w:ascii="Calibri" w:hAnsi="Calibri" w:cs="Calibri"/>
          <w:sz w:val="22"/>
          <w:szCs w:val="22"/>
        </w:rPr>
        <w:t xml:space="preserve"> - </w:t>
      </w:r>
      <w:r w:rsidRPr="00874374">
        <w:rPr>
          <w:rFonts w:ascii="Calibri" w:hAnsi="Calibri" w:cs="Calibri"/>
          <w:sz w:val="22"/>
          <w:szCs w:val="22"/>
        </w:rPr>
        <w:t>Co ma się zmienić?</w:t>
      </w:r>
    </w:p>
    <w:p w14:paraId="067D8ABD" w14:textId="797FCA49" w:rsidR="004C7EC2" w:rsidRPr="00874374" w:rsidRDefault="004C7EC2">
      <w:pPr>
        <w:pStyle w:val="Akapitzlist"/>
        <w:numPr>
          <w:ilvl w:val="0"/>
          <w:numId w:val="45"/>
        </w:numPr>
        <w:spacing w:after="0" w:line="276" w:lineRule="auto"/>
        <w:rPr>
          <w:rFonts w:ascii="Calibri" w:hAnsi="Calibri" w:cs="Calibri"/>
          <w:sz w:val="22"/>
          <w:szCs w:val="22"/>
        </w:rPr>
      </w:pPr>
      <w:r w:rsidRPr="00874374">
        <w:rPr>
          <w:rFonts w:ascii="Calibri" w:hAnsi="Calibri" w:cs="Calibri"/>
          <w:sz w:val="22"/>
          <w:szCs w:val="22"/>
        </w:rPr>
        <w:t>DZIAŁANIA</w:t>
      </w:r>
      <w:r w:rsidR="005C0C71" w:rsidRPr="00874374">
        <w:rPr>
          <w:rFonts w:ascii="Calibri" w:hAnsi="Calibri" w:cs="Calibri"/>
          <w:sz w:val="22"/>
          <w:szCs w:val="22"/>
        </w:rPr>
        <w:t xml:space="preserve"> - </w:t>
      </w:r>
      <w:r w:rsidRPr="00874374">
        <w:rPr>
          <w:rFonts w:ascii="Calibri" w:hAnsi="Calibri" w:cs="Calibri"/>
          <w:sz w:val="22"/>
          <w:szCs w:val="22"/>
        </w:rPr>
        <w:t>Co dokładnie zrobimy?</w:t>
      </w:r>
    </w:p>
    <w:p w14:paraId="10C2DF45" w14:textId="1A7BDEA6" w:rsidR="004C7EC2" w:rsidRPr="00874374" w:rsidRDefault="004C7EC2">
      <w:pPr>
        <w:pStyle w:val="Akapitzlist"/>
        <w:numPr>
          <w:ilvl w:val="0"/>
          <w:numId w:val="45"/>
        </w:numPr>
        <w:spacing w:after="0" w:line="276" w:lineRule="auto"/>
        <w:rPr>
          <w:rFonts w:ascii="Calibri" w:hAnsi="Calibri" w:cs="Calibri"/>
          <w:sz w:val="22"/>
          <w:szCs w:val="22"/>
        </w:rPr>
      </w:pPr>
      <w:r w:rsidRPr="00874374">
        <w:rPr>
          <w:rFonts w:ascii="Calibri" w:hAnsi="Calibri" w:cs="Calibri"/>
          <w:sz w:val="22"/>
          <w:szCs w:val="22"/>
        </w:rPr>
        <w:t>SKALA DZIAŁANIA</w:t>
      </w:r>
      <w:r w:rsidR="005C0C71" w:rsidRPr="00874374">
        <w:rPr>
          <w:rFonts w:ascii="Calibri" w:hAnsi="Calibri" w:cs="Calibri"/>
          <w:sz w:val="22"/>
          <w:szCs w:val="22"/>
        </w:rPr>
        <w:t xml:space="preserve"> - </w:t>
      </w:r>
      <w:r w:rsidRPr="00874374">
        <w:rPr>
          <w:rFonts w:ascii="Calibri" w:hAnsi="Calibri" w:cs="Calibri"/>
          <w:sz w:val="22"/>
          <w:szCs w:val="22"/>
        </w:rPr>
        <w:t>Ile godzin, ile spotkań, ilu uczestników, kto realizuje?</w:t>
      </w:r>
    </w:p>
    <w:p w14:paraId="7F58E094" w14:textId="73A831AB" w:rsidR="004C7EC2" w:rsidRPr="00874374" w:rsidRDefault="004C7EC2">
      <w:pPr>
        <w:pStyle w:val="Akapitzlist"/>
        <w:numPr>
          <w:ilvl w:val="0"/>
          <w:numId w:val="45"/>
        </w:numPr>
        <w:spacing w:after="0" w:line="276" w:lineRule="auto"/>
        <w:rPr>
          <w:rFonts w:ascii="Calibri" w:hAnsi="Calibri" w:cs="Calibri"/>
          <w:sz w:val="22"/>
          <w:szCs w:val="22"/>
        </w:rPr>
      </w:pPr>
      <w:r w:rsidRPr="00874374">
        <w:rPr>
          <w:rFonts w:ascii="Calibri" w:hAnsi="Calibri" w:cs="Calibri"/>
          <w:sz w:val="22"/>
          <w:szCs w:val="22"/>
        </w:rPr>
        <w:t>REZULTATY</w:t>
      </w:r>
      <w:r w:rsidR="005C0C71" w:rsidRPr="00874374">
        <w:rPr>
          <w:rFonts w:ascii="Calibri" w:hAnsi="Calibri" w:cs="Calibri"/>
          <w:sz w:val="22"/>
          <w:szCs w:val="22"/>
        </w:rPr>
        <w:t xml:space="preserve"> - </w:t>
      </w:r>
      <w:r w:rsidRPr="00874374">
        <w:rPr>
          <w:rFonts w:ascii="Calibri" w:hAnsi="Calibri" w:cs="Calibri"/>
          <w:sz w:val="22"/>
          <w:szCs w:val="22"/>
        </w:rPr>
        <w:t>Co osiągniemy?</w:t>
      </w:r>
    </w:p>
    <w:p w14:paraId="146BCC5B" w14:textId="76D5BA2E" w:rsidR="004C7EC2" w:rsidRPr="00874374" w:rsidRDefault="004C7EC2">
      <w:pPr>
        <w:pStyle w:val="Akapitzlist"/>
        <w:numPr>
          <w:ilvl w:val="0"/>
          <w:numId w:val="45"/>
        </w:numPr>
        <w:spacing w:after="0" w:line="276" w:lineRule="auto"/>
        <w:rPr>
          <w:rFonts w:ascii="Calibri" w:hAnsi="Calibri" w:cs="Calibri"/>
          <w:sz w:val="22"/>
          <w:szCs w:val="22"/>
        </w:rPr>
      </w:pPr>
      <w:r w:rsidRPr="00874374">
        <w:rPr>
          <w:rFonts w:ascii="Calibri" w:hAnsi="Calibri" w:cs="Calibri"/>
          <w:sz w:val="22"/>
          <w:szCs w:val="22"/>
        </w:rPr>
        <w:t>WSKAŹNIKI</w:t>
      </w:r>
      <w:r w:rsidR="005C0C71" w:rsidRPr="00874374">
        <w:rPr>
          <w:rFonts w:ascii="Calibri" w:hAnsi="Calibri" w:cs="Calibri"/>
          <w:sz w:val="22"/>
          <w:szCs w:val="22"/>
        </w:rPr>
        <w:t xml:space="preserve"> - </w:t>
      </w:r>
      <w:r w:rsidRPr="00874374">
        <w:rPr>
          <w:rFonts w:ascii="Calibri" w:hAnsi="Calibri" w:cs="Calibri"/>
          <w:sz w:val="22"/>
          <w:szCs w:val="22"/>
        </w:rPr>
        <w:t>Jak to zmierzymy?</w:t>
      </w:r>
    </w:p>
    <w:p w14:paraId="476F8137" w14:textId="20D03C88" w:rsidR="004C7EC2" w:rsidRPr="00874374" w:rsidRDefault="004C7EC2">
      <w:pPr>
        <w:pStyle w:val="Akapitzlist"/>
        <w:numPr>
          <w:ilvl w:val="0"/>
          <w:numId w:val="45"/>
        </w:numPr>
        <w:spacing w:after="0" w:line="276" w:lineRule="auto"/>
        <w:rPr>
          <w:rFonts w:ascii="Calibri" w:hAnsi="Calibri" w:cs="Calibri"/>
          <w:sz w:val="22"/>
          <w:szCs w:val="22"/>
        </w:rPr>
      </w:pPr>
      <w:r w:rsidRPr="00874374">
        <w:rPr>
          <w:rFonts w:ascii="Calibri" w:hAnsi="Calibri" w:cs="Calibri"/>
          <w:sz w:val="22"/>
          <w:szCs w:val="22"/>
        </w:rPr>
        <w:t>BUDŻET</w:t>
      </w:r>
      <w:r w:rsidR="005C0C71" w:rsidRPr="00874374">
        <w:rPr>
          <w:rFonts w:ascii="Calibri" w:hAnsi="Calibri" w:cs="Calibri"/>
          <w:sz w:val="22"/>
          <w:szCs w:val="22"/>
        </w:rPr>
        <w:t xml:space="preserve"> - </w:t>
      </w:r>
      <w:r w:rsidRPr="00874374">
        <w:rPr>
          <w:rFonts w:ascii="Calibri" w:hAnsi="Calibri" w:cs="Calibri"/>
          <w:sz w:val="22"/>
          <w:szCs w:val="22"/>
        </w:rPr>
        <w:t>Za co konkretnie płacimy i czy koszt odpowiada skali działania?</w:t>
      </w:r>
    </w:p>
    <w:p w14:paraId="3DB7EF0D" w14:textId="77777777" w:rsidR="004C7EC2" w:rsidRPr="008F14EA" w:rsidRDefault="004C7EC2" w:rsidP="00874374">
      <w:pPr>
        <w:spacing w:before="240" w:after="240" w:line="276" w:lineRule="auto"/>
        <w:rPr>
          <w:rFonts w:ascii="Calibri" w:hAnsi="Calibri" w:cs="Calibri"/>
          <w:sz w:val="22"/>
          <w:szCs w:val="22"/>
        </w:rPr>
      </w:pPr>
      <w:r w:rsidRPr="008F14EA">
        <w:rPr>
          <w:rFonts w:ascii="Calibri" w:hAnsi="Calibri" w:cs="Calibri"/>
          <w:sz w:val="22"/>
          <w:szCs w:val="22"/>
        </w:rPr>
        <w:lastRenderedPageBreak/>
        <w:t>To szczególnie ważne przy usługach.</w:t>
      </w:r>
    </w:p>
    <w:p w14:paraId="497874D6" w14:textId="101C95CD"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Jeżeli w budżecie jest:</w:t>
      </w:r>
      <w:r w:rsidR="005C0C71" w:rsidRPr="008F14EA">
        <w:rPr>
          <w:rFonts w:ascii="Calibri" w:hAnsi="Calibri" w:cs="Calibri"/>
          <w:sz w:val="22"/>
          <w:szCs w:val="22"/>
        </w:rPr>
        <w:t xml:space="preserve"> </w:t>
      </w:r>
      <w:r w:rsidRPr="008F14EA">
        <w:rPr>
          <w:rFonts w:ascii="Calibri" w:hAnsi="Calibri" w:cs="Calibri"/>
          <w:sz w:val="22"/>
          <w:szCs w:val="22"/>
        </w:rPr>
        <w:t>„warsztaty – 2 000 zł”,</w:t>
      </w:r>
      <w:r w:rsidR="005C0C71" w:rsidRPr="008F14EA">
        <w:rPr>
          <w:rFonts w:ascii="Calibri" w:hAnsi="Calibri" w:cs="Calibri"/>
          <w:sz w:val="22"/>
          <w:szCs w:val="22"/>
        </w:rPr>
        <w:t xml:space="preserve"> </w:t>
      </w:r>
      <w:r w:rsidRPr="008F14EA">
        <w:rPr>
          <w:rFonts w:ascii="Calibri" w:hAnsi="Calibri" w:cs="Calibri"/>
          <w:sz w:val="22"/>
          <w:szCs w:val="22"/>
        </w:rPr>
        <w:t>to w opisie powinno być wiadomo:</w:t>
      </w:r>
      <w:r w:rsidR="005C0C71" w:rsidRPr="008F14EA">
        <w:rPr>
          <w:rFonts w:ascii="Calibri" w:hAnsi="Calibri" w:cs="Calibri"/>
          <w:sz w:val="22"/>
          <w:szCs w:val="22"/>
        </w:rPr>
        <w:t xml:space="preserve"> </w:t>
      </w:r>
      <w:r w:rsidRPr="008F14EA">
        <w:rPr>
          <w:rFonts w:ascii="Calibri" w:hAnsi="Calibri" w:cs="Calibri"/>
          <w:sz w:val="22"/>
          <w:szCs w:val="22"/>
        </w:rPr>
        <w:t>ile warsztatów</w:t>
      </w:r>
      <w:r w:rsidR="005C0C71" w:rsidRPr="008F14EA">
        <w:rPr>
          <w:rFonts w:ascii="Calibri" w:hAnsi="Calibri" w:cs="Calibri"/>
          <w:sz w:val="22"/>
          <w:szCs w:val="22"/>
        </w:rPr>
        <w:t xml:space="preserve">, </w:t>
      </w:r>
      <w:r w:rsidRPr="008F14EA">
        <w:rPr>
          <w:rFonts w:ascii="Calibri" w:hAnsi="Calibri" w:cs="Calibri"/>
          <w:sz w:val="22"/>
          <w:szCs w:val="22"/>
        </w:rPr>
        <w:t>ile godzin</w:t>
      </w:r>
      <w:r w:rsidR="005C0C71" w:rsidRPr="008F14EA">
        <w:rPr>
          <w:rFonts w:ascii="Calibri" w:hAnsi="Calibri" w:cs="Calibri"/>
          <w:sz w:val="22"/>
          <w:szCs w:val="22"/>
        </w:rPr>
        <w:t xml:space="preserve">, </w:t>
      </w:r>
      <w:r w:rsidRPr="008F14EA">
        <w:rPr>
          <w:rFonts w:ascii="Calibri" w:hAnsi="Calibri" w:cs="Calibri"/>
          <w:sz w:val="22"/>
          <w:szCs w:val="22"/>
        </w:rPr>
        <w:t>dla ilu osób</w:t>
      </w:r>
      <w:r w:rsidR="005C0C71" w:rsidRPr="008F14EA">
        <w:rPr>
          <w:rFonts w:ascii="Calibri" w:hAnsi="Calibri" w:cs="Calibri"/>
          <w:sz w:val="22"/>
          <w:szCs w:val="22"/>
        </w:rPr>
        <w:t>, k</w:t>
      </w:r>
      <w:r w:rsidRPr="008F14EA">
        <w:rPr>
          <w:rFonts w:ascii="Calibri" w:hAnsi="Calibri" w:cs="Calibri"/>
          <w:sz w:val="22"/>
          <w:szCs w:val="22"/>
        </w:rPr>
        <w:t>to prowadzi</w:t>
      </w:r>
      <w:r w:rsidR="005C0C71" w:rsidRPr="008F14EA">
        <w:rPr>
          <w:rFonts w:ascii="Calibri" w:hAnsi="Calibri" w:cs="Calibri"/>
          <w:sz w:val="22"/>
          <w:szCs w:val="22"/>
        </w:rPr>
        <w:t xml:space="preserve">, </w:t>
      </w:r>
      <w:r w:rsidRPr="008F14EA">
        <w:rPr>
          <w:rFonts w:ascii="Calibri" w:hAnsi="Calibri" w:cs="Calibri"/>
          <w:sz w:val="22"/>
          <w:szCs w:val="22"/>
        </w:rPr>
        <w:t>jaki zakres</w:t>
      </w:r>
      <w:r w:rsidR="005C0C71" w:rsidRPr="008F14EA">
        <w:rPr>
          <w:rFonts w:ascii="Calibri" w:hAnsi="Calibri" w:cs="Calibri"/>
          <w:sz w:val="22"/>
          <w:szCs w:val="22"/>
        </w:rPr>
        <w:t>, j</w:t>
      </w:r>
      <w:r w:rsidRPr="008F14EA">
        <w:rPr>
          <w:rFonts w:ascii="Calibri" w:hAnsi="Calibri" w:cs="Calibri"/>
          <w:sz w:val="22"/>
          <w:szCs w:val="22"/>
        </w:rPr>
        <w:t>aki rezultat.</w:t>
      </w:r>
    </w:p>
    <w:p w14:paraId="51875687" w14:textId="77777777" w:rsidR="004C7EC2" w:rsidRPr="008F14EA" w:rsidRDefault="004C7EC2" w:rsidP="008F14EA">
      <w:pPr>
        <w:spacing w:after="0" w:line="276" w:lineRule="auto"/>
        <w:rPr>
          <w:rFonts w:ascii="Calibri" w:hAnsi="Calibri" w:cs="Calibri"/>
          <w:sz w:val="22"/>
          <w:szCs w:val="22"/>
        </w:rPr>
      </w:pPr>
      <w:r w:rsidRPr="008F14EA">
        <w:rPr>
          <w:rFonts w:ascii="Calibri" w:hAnsi="Calibri" w:cs="Calibri"/>
          <w:sz w:val="22"/>
          <w:szCs w:val="22"/>
        </w:rPr>
        <w:t>Dopiero wtedy można ocenić, czy koszt jest racjonalny.</w:t>
      </w:r>
    </w:p>
    <w:p w14:paraId="38181027" w14:textId="155C0E36" w:rsidR="004C7EC2" w:rsidRPr="008F14EA" w:rsidRDefault="004C7EC2" w:rsidP="00874374">
      <w:pPr>
        <w:spacing w:before="240" w:after="0" w:line="276" w:lineRule="auto"/>
        <w:rPr>
          <w:rFonts w:ascii="Calibri" w:hAnsi="Calibri" w:cs="Calibri"/>
          <w:sz w:val="22"/>
          <w:szCs w:val="22"/>
        </w:rPr>
      </w:pPr>
      <w:r w:rsidRPr="008F14EA">
        <w:rPr>
          <w:rFonts w:ascii="Calibri" w:hAnsi="Calibri" w:cs="Calibri"/>
          <w:sz w:val="22"/>
          <w:szCs w:val="22"/>
        </w:rPr>
        <w:t>Najprostsza zasada:</w:t>
      </w:r>
      <w:r w:rsidR="00B220DF" w:rsidRPr="008F14EA">
        <w:rPr>
          <w:rFonts w:ascii="Calibri" w:hAnsi="Calibri" w:cs="Calibri"/>
          <w:sz w:val="22"/>
          <w:szCs w:val="22"/>
        </w:rPr>
        <w:t xml:space="preserve"> </w:t>
      </w:r>
      <w:r w:rsidRPr="008F14EA">
        <w:rPr>
          <w:rFonts w:ascii="Calibri" w:hAnsi="Calibri" w:cs="Calibri"/>
          <w:sz w:val="22"/>
          <w:szCs w:val="22"/>
        </w:rPr>
        <w:t>każda istotna pozycja budżetowa powinna mieć swoje uzasadnienie w opisie działania, a każde działanie powinno prowadzić do mierzalnego rezultatu.</w:t>
      </w:r>
    </w:p>
    <w:p w14:paraId="07179B2D" w14:textId="76AD703F" w:rsidR="004C7EC2" w:rsidRPr="008F14EA" w:rsidRDefault="004C7EC2" w:rsidP="00874374">
      <w:pPr>
        <w:spacing w:before="240" w:after="0" w:line="276" w:lineRule="auto"/>
        <w:rPr>
          <w:rFonts w:ascii="Calibri" w:hAnsi="Calibri" w:cs="Calibri"/>
          <w:sz w:val="22"/>
          <w:szCs w:val="22"/>
        </w:rPr>
      </w:pPr>
      <w:r w:rsidRPr="008F14EA">
        <w:rPr>
          <w:rFonts w:ascii="Calibri" w:hAnsi="Calibri" w:cs="Calibri"/>
          <w:sz w:val="22"/>
          <w:szCs w:val="22"/>
        </w:rPr>
        <w:t>Jeżeli opis, rezultat i koszt nie składają się w jedną logiczną całość, projekt może zostać oceniony jako słabiej przygotowany.</w:t>
      </w:r>
    </w:p>
    <w:p w14:paraId="53D5DB31" w14:textId="77777777" w:rsidR="00AD235B" w:rsidRPr="00AD235B" w:rsidRDefault="004C7EC2" w:rsidP="00AD235B">
      <w:pPr>
        <w:pStyle w:val="Nagwek2"/>
        <w:spacing w:before="240" w:after="240"/>
        <w:rPr>
          <w:rFonts w:ascii="Calibri" w:eastAsia="Times New Roman" w:hAnsi="Calibri" w:cs="Calibri"/>
          <w:b/>
          <w:bCs/>
          <w:color w:val="auto"/>
          <w:sz w:val="26"/>
          <w:szCs w:val="26"/>
          <w:lang w:eastAsia="pl-PL"/>
        </w:rPr>
      </w:pPr>
      <w:bookmarkStart w:id="31" w:name="_Toc238579318"/>
      <w:r w:rsidRPr="00AD235B">
        <w:rPr>
          <w:rFonts w:ascii="Calibri" w:eastAsia="Times New Roman" w:hAnsi="Calibri" w:cs="Calibri"/>
          <w:b/>
          <w:bCs/>
          <w:color w:val="auto"/>
          <w:sz w:val="26"/>
          <w:szCs w:val="26"/>
          <w:lang w:eastAsia="pl-PL"/>
        </w:rPr>
        <w:t>7. Promocja projektu</w:t>
      </w:r>
      <w:bookmarkEnd w:id="31"/>
      <w:r w:rsidRPr="00AD235B">
        <w:rPr>
          <w:rFonts w:ascii="Calibri" w:eastAsia="Times New Roman" w:hAnsi="Calibri" w:cs="Calibri"/>
          <w:b/>
          <w:bCs/>
          <w:color w:val="auto"/>
          <w:sz w:val="26"/>
          <w:szCs w:val="26"/>
          <w:lang w:eastAsia="pl-PL"/>
        </w:rPr>
        <w:t xml:space="preserve"> </w:t>
      </w:r>
    </w:p>
    <w:p w14:paraId="7B4C812A" w14:textId="24AA334E" w:rsidR="004C7EC2" w:rsidRPr="008F14EA" w:rsidRDefault="00AD235B" w:rsidP="000D3699">
      <w:pPr>
        <w:spacing w:before="120" w:after="120" w:line="276" w:lineRule="auto"/>
        <w:rPr>
          <w:rFonts w:ascii="Calibri" w:hAnsi="Calibri" w:cs="Calibri"/>
          <w:sz w:val="22"/>
          <w:szCs w:val="22"/>
          <w:lang w:eastAsia="pl-PL"/>
        </w:rPr>
      </w:pPr>
      <w:r w:rsidRPr="008F14EA">
        <w:rPr>
          <w:rFonts w:ascii="Calibri" w:hAnsi="Calibri" w:cs="Calibri"/>
          <w:sz w:val="22"/>
          <w:szCs w:val="22"/>
          <w:lang w:eastAsia="pl-PL"/>
        </w:rPr>
        <w:t>O</w:t>
      </w:r>
      <w:r w:rsidR="004C7EC2" w:rsidRPr="008F14EA">
        <w:rPr>
          <w:rFonts w:ascii="Calibri" w:hAnsi="Calibri" w:cs="Calibri"/>
          <w:sz w:val="22"/>
          <w:szCs w:val="22"/>
          <w:lang w:eastAsia="pl-PL"/>
        </w:rPr>
        <w:t>pisz jakie działania podejmiesz w celu promowania projektu, miejsca realizacji projektu</w:t>
      </w:r>
      <w:r w:rsidR="00B015F8">
        <w:rPr>
          <w:rFonts w:ascii="Calibri" w:hAnsi="Calibri" w:cs="Calibri"/>
          <w:sz w:val="22"/>
          <w:szCs w:val="22"/>
          <w:lang w:eastAsia="pl-PL"/>
        </w:rPr>
        <w:t>.</w:t>
      </w:r>
    </w:p>
    <w:p w14:paraId="75C62AB7" w14:textId="5BAE6ECA" w:rsidR="00B05FBE" w:rsidRPr="008F14EA" w:rsidRDefault="00B05FBE" w:rsidP="000D3699">
      <w:pPr>
        <w:spacing w:before="120" w:after="120" w:line="276" w:lineRule="auto"/>
        <w:rPr>
          <w:rFonts w:ascii="Calibri" w:eastAsia="Calibri" w:hAnsi="Calibri" w:cs="Calibri"/>
          <w:sz w:val="22"/>
          <w:szCs w:val="22"/>
        </w:rPr>
      </w:pPr>
      <w:r w:rsidRPr="008F14EA">
        <w:rPr>
          <w:rFonts w:ascii="Calibri" w:eastAsia="Calibri" w:hAnsi="Calibri" w:cs="Calibri"/>
          <w:sz w:val="22"/>
          <w:szCs w:val="22"/>
        </w:rPr>
        <w:t xml:space="preserve">Liczba punktów możliwych do uzyskania za promocję – od 0 do 5 pkt </w:t>
      </w:r>
      <w:r w:rsidR="005C2544" w:rsidRPr="008F14EA">
        <w:rPr>
          <w:rFonts w:ascii="Calibri" w:eastAsia="Calibri" w:hAnsi="Calibri" w:cs="Calibri"/>
          <w:sz w:val="22"/>
          <w:szCs w:val="22"/>
        </w:rPr>
        <w:t xml:space="preserve">(przyznawana przez 1 eksperta) </w:t>
      </w:r>
    </w:p>
    <w:p w14:paraId="4D2C630A" w14:textId="77777777" w:rsidR="00CD6BD8" w:rsidRPr="008F14EA" w:rsidRDefault="00CD6BD8" w:rsidP="000D3699">
      <w:pPr>
        <w:spacing w:before="120" w:after="120" w:line="276" w:lineRule="auto"/>
        <w:rPr>
          <w:rFonts w:ascii="Calibri" w:eastAsia="Calibri" w:hAnsi="Calibri" w:cs="Calibri"/>
          <w:sz w:val="22"/>
          <w:szCs w:val="22"/>
        </w:rPr>
      </w:pPr>
      <w:r w:rsidRPr="008F14EA">
        <w:rPr>
          <w:rFonts w:ascii="Calibri" w:eastAsia="Calibri" w:hAnsi="Calibri" w:cs="Calibri"/>
          <w:sz w:val="22"/>
          <w:szCs w:val="22"/>
        </w:rPr>
        <w:t>W tej części opisz w jaki sposób informacja o projekcie dotrze do odbiorców, jak będą komunikowane działania i efekty projektu oraz jak zostanie zapewnione prawidłowe informowanie o źródle finansowania.</w:t>
      </w:r>
    </w:p>
    <w:p w14:paraId="185DA5BA" w14:textId="1AC463E7" w:rsidR="00044D7B" w:rsidRPr="008F14EA" w:rsidRDefault="00044D7B"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Ocenie podlega następujący zakres:</w:t>
      </w:r>
    </w:p>
    <w:p w14:paraId="3D3EA92F" w14:textId="77777777" w:rsidR="00044D7B" w:rsidRPr="00B015F8" w:rsidRDefault="00044D7B">
      <w:pPr>
        <w:pStyle w:val="Akapitzlist"/>
        <w:numPr>
          <w:ilvl w:val="0"/>
          <w:numId w:val="46"/>
        </w:numPr>
        <w:spacing w:after="0" w:line="276" w:lineRule="auto"/>
        <w:rPr>
          <w:rFonts w:ascii="Calibri" w:eastAsia="Calibri" w:hAnsi="Calibri" w:cs="Calibri"/>
          <w:sz w:val="22"/>
          <w:szCs w:val="22"/>
        </w:rPr>
      </w:pPr>
      <w:r w:rsidRPr="00B015F8">
        <w:rPr>
          <w:rFonts w:ascii="Calibri" w:eastAsia="Calibri" w:hAnsi="Calibri" w:cs="Calibri"/>
          <w:sz w:val="22"/>
          <w:szCs w:val="22"/>
        </w:rPr>
        <w:t>Czy szczegółowo opisano sposób promocji zadania?</w:t>
      </w:r>
    </w:p>
    <w:p w14:paraId="3E6D823D" w14:textId="77777777" w:rsidR="00044D7B" w:rsidRPr="00B015F8" w:rsidRDefault="00044D7B">
      <w:pPr>
        <w:pStyle w:val="Akapitzlist"/>
        <w:numPr>
          <w:ilvl w:val="0"/>
          <w:numId w:val="46"/>
        </w:numPr>
        <w:spacing w:after="0" w:line="276" w:lineRule="auto"/>
        <w:rPr>
          <w:rFonts w:ascii="Calibri" w:eastAsia="Calibri" w:hAnsi="Calibri" w:cs="Calibri"/>
          <w:sz w:val="22"/>
          <w:szCs w:val="22"/>
        </w:rPr>
      </w:pPr>
      <w:r w:rsidRPr="00B015F8">
        <w:rPr>
          <w:rFonts w:ascii="Calibri" w:eastAsia="Calibri" w:hAnsi="Calibri" w:cs="Calibri"/>
          <w:sz w:val="22"/>
          <w:szCs w:val="22"/>
        </w:rPr>
        <w:t>Czy zaplanowany sposób promocji jest adekwatny do działań i możliwości wnioskodawcy?</w:t>
      </w:r>
    </w:p>
    <w:p w14:paraId="68F7652C" w14:textId="0431A730" w:rsidR="00044D7B" w:rsidRPr="00B015F8" w:rsidRDefault="00044D7B">
      <w:pPr>
        <w:pStyle w:val="Akapitzlist"/>
        <w:numPr>
          <w:ilvl w:val="0"/>
          <w:numId w:val="46"/>
        </w:numPr>
        <w:spacing w:after="0" w:line="276" w:lineRule="auto"/>
        <w:rPr>
          <w:rFonts w:ascii="Calibri" w:eastAsia="Calibri" w:hAnsi="Calibri" w:cs="Calibri"/>
          <w:sz w:val="22"/>
          <w:szCs w:val="22"/>
        </w:rPr>
      </w:pPr>
      <w:r w:rsidRPr="00B015F8">
        <w:rPr>
          <w:rFonts w:ascii="Calibri" w:eastAsia="Calibri" w:hAnsi="Calibri" w:cs="Calibri"/>
          <w:sz w:val="22"/>
          <w:szCs w:val="22"/>
        </w:rPr>
        <w:t>Czy dzięki zaproponowanym działaniom promocyjnym informacja o projekcie ma szansę dotrzeć do grupy docelowej?</w:t>
      </w:r>
    </w:p>
    <w:p w14:paraId="4A3706BB"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 wystarczy napisać:</w:t>
      </w:r>
    </w:p>
    <w:p w14:paraId="6C00D118"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„Projekt będzie promowany w mediach społecznościowych.”</w:t>
      </w:r>
    </w:p>
    <w:p w14:paraId="3BC70B58"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Opis powinien być na tyle konkretny, aby było wiadomo:</w:t>
      </w:r>
    </w:p>
    <w:p w14:paraId="697D31F0" w14:textId="1DEF8A36"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do kogo kierowana będzie informacja;</w:t>
      </w:r>
    </w:p>
    <w:p w14:paraId="02F1A779" w14:textId="2F50D413"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co będzie komunikowane;</w:t>
      </w:r>
    </w:p>
    <w:p w14:paraId="0BB273EC" w14:textId="54C74EC7"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jakimi kanałami;</w:t>
      </w:r>
    </w:p>
    <w:p w14:paraId="5815E998" w14:textId="053E25F8"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kiedy będą prowadzone działania informacyjne;</w:t>
      </w:r>
    </w:p>
    <w:p w14:paraId="5BAF5A47" w14:textId="26AF5402"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kto będzie za nie odpowiadał;</w:t>
      </w:r>
    </w:p>
    <w:p w14:paraId="71274030" w14:textId="66E2135C"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czy sposób promocji jest adekwatny do grupy odbiorców i możliwości grupy;</w:t>
      </w:r>
    </w:p>
    <w:p w14:paraId="09D66EF2" w14:textId="66D2D624"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czy pozwoli realnie dotrzeć do grupy docelowej;</w:t>
      </w:r>
    </w:p>
    <w:p w14:paraId="026AF6FC" w14:textId="0EE3CDA8"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jak będą komunikowane efekty projektu;</w:t>
      </w:r>
    </w:p>
    <w:p w14:paraId="5C91D672" w14:textId="2AD8090B"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jak promocja łączy się z odbiorcami pośrednimi i rezultatami;</w:t>
      </w:r>
    </w:p>
    <w:p w14:paraId="61DCB665" w14:textId="07A95A7F"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jak zostanie udokumentowany zakładany zasięg;</w:t>
      </w:r>
    </w:p>
    <w:p w14:paraId="6B4E2F82" w14:textId="18CD915E"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czy ewentualne koszty promocji są racjonalne;</w:t>
      </w:r>
    </w:p>
    <w:p w14:paraId="318180DE" w14:textId="2458B9A7"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jak zostaną oznaczone materiały, miejsce realizacji projektu oraz – jeśli dotyczy – zakupione wyposażenie;</w:t>
      </w:r>
    </w:p>
    <w:p w14:paraId="50399B31" w14:textId="25E23F03" w:rsidR="00CD6BD8" w:rsidRPr="00B015F8" w:rsidRDefault="00CD6BD8">
      <w:pPr>
        <w:pStyle w:val="Akapitzlist"/>
        <w:numPr>
          <w:ilvl w:val="0"/>
          <w:numId w:val="47"/>
        </w:numPr>
        <w:spacing w:after="0" w:line="276" w:lineRule="auto"/>
        <w:rPr>
          <w:rFonts w:ascii="Calibri" w:eastAsia="Calibri" w:hAnsi="Calibri" w:cs="Calibri"/>
          <w:sz w:val="22"/>
          <w:szCs w:val="22"/>
        </w:rPr>
      </w:pPr>
      <w:r w:rsidRPr="00B015F8">
        <w:rPr>
          <w:rFonts w:ascii="Calibri" w:eastAsia="Calibri" w:hAnsi="Calibri" w:cs="Calibri"/>
          <w:sz w:val="22"/>
          <w:szCs w:val="22"/>
        </w:rPr>
        <w:t>jak zapewniona zostanie dostępność materiałów informacyjnych i promocyjnych.</w:t>
      </w:r>
    </w:p>
    <w:p w14:paraId="193D12D5" w14:textId="1BBFB3FD"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lastRenderedPageBreak/>
        <w:t xml:space="preserve">W ocenie zwraca się uwagę m.in. na to, czy sposób promocji został opisany szczegółowo, czy jest adekwatny do działań i możliwości Wnioskodawcy oraz czy zaproponowane rozwiązania dają realną szansę dotarcia z informacją do grupy docelowej. </w:t>
      </w:r>
    </w:p>
    <w:p w14:paraId="23A404B0" w14:textId="122F8950"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WSKAZÓWKI</w:t>
      </w:r>
    </w:p>
    <w:p w14:paraId="709DF983" w14:textId="77777777" w:rsidR="00CD6BD8" w:rsidRPr="00B015F8" w:rsidRDefault="00CD6BD8" w:rsidP="00B015F8">
      <w:pPr>
        <w:spacing w:after="120" w:line="276" w:lineRule="auto"/>
        <w:rPr>
          <w:rFonts w:ascii="Calibri" w:eastAsia="Calibri" w:hAnsi="Calibri" w:cs="Calibri"/>
          <w:b/>
          <w:sz w:val="22"/>
          <w:szCs w:val="22"/>
        </w:rPr>
      </w:pPr>
      <w:r w:rsidRPr="00B015F8">
        <w:rPr>
          <w:rFonts w:ascii="Calibri" w:eastAsia="Calibri" w:hAnsi="Calibri" w:cs="Calibri"/>
          <w:b/>
          <w:sz w:val="22"/>
          <w:szCs w:val="22"/>
        </w:rPr>
        <w:t>1. Wskaż, do kogo chcesz dotrzeć</w:t>
      </w:r>
    </w:p>
    <w:p w14:paraId="1D990BCF" w14:textId="44B36BF3"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Promocja powinna wynikać z tego, kto jest odbiorcą projektu.</w:t>
      </w:r>
    </w:p>
    <w:p w14:paraId="690E1D95"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w:t>
      </w:r>
    </w:p>
    <w:p w14:paraId="3EA8A5C7"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„O projekcie poinformujemy mieszkańców.”</w:t>
      </w:r>
    </w:p>
    <w:p w14:paraId="1D357FF5"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Lepiej:</w:t>
      </w:r>
    </w:p>
    <w:p w14:paraId="04C588FE"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 xml:space="preserve">„Działania informacyjne będą kierowane do mieszkańców miejscowości X, ze szczególnym uwzględnieniem seniorów będących bezpośrednimi odbiorcami warsztatów z </w:t>
      </w:r>
      <w:proofErr w:type="spellStart"/>
      <w:r w:rsidRPr="008F14EA">
        <w:rPr>
          <w:rFonts w:ascii="Calibri" w:eastAsia="Calibri" w:hAnsi="Calibri" w:cs="Calibri"/>
          <w:sz w:val="22"/>
          <w:szCs w:val="22"/>
        </w:rPr>
        <w:t>cyberbezpieczeństwa</w:t>
      </w:r>
      <w:proofErr w:type="spellEnd"/>
      <w:r w:rsidRPr="008F14EA">
        <w:rPr>
          <w:rFonts w:ascii="Calibri" w:eastAsia="Calibri" w:hAnsi="Calibri" w:cs="Calibri"/>
          <w:sz w:val="22"/>
          <w:szCs w:val="22"/>
        </w:rPr>
        <w:t xml:space="preserve"> oraz do pozostałych mieszkańców jako potencjalnych odbiorców pośrednich projektu.”</w:t>
      </w:r>
    </w:p>
    <w:p w14:paraId="10F842D7" w14:textId="77777777" w:rsidR="00CD6BD8" w:rsidRPr="008F14EA" w:rsidRDefault="00CD6BD8" w:rsidP="00B015F8">
      <w:pPr>
        <w:spacing w:before="240" w:after="0" w:line="276" w:lineRule="auto"/>
        <w:rPr>
          <w:rFonts w:ascii="Calibri" w:eastAsia="Calibri" w:hAnsi="Calibri" w:cs="Calibri"/>
          <w:sz w:val="22"/>
          <w:szCs w:val="22"/>
        </w:rPr>
      </w:pPr>
      <w:r w:rsidRPr="008F14EA">
        <w:rPr>
          <w:rFonts w:ascii="Calibri" w:eastAsia="Calibri" w:hAnsi="Calibri" w:cs="Calibri"/>
          <w:sz w:val="22"/>
          <w:szCs w:val="22"/>
        </w:rPr>
        <w:t>Następnie pokaż, dlaczego wybrane sposoby komunikacji są odpowiednie dla tej grupy.</w:t>
      </w:r>
    </w:p>
    <w:p w14:paraId="00B702E4"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odbiorcami są seniorzy, ograniczenie informacji wyłącznie do jednego kanału internetowego może być niewystarczające. Jeżeli odbiorcami jest młodzież, trzeba wybrać kanały adekwatne do sposobu komunikowania się tej grupy.</w:t>
      </w:r>
    </w:p>
    <w:p w14:paraId="2E5567B0" w14:textId="2CA00652" w:rsidR="00CD6BD8" w:rsidRPr="008F14EA" w:rsidRDefault="00CD6BD8" w:rsidP="00B015F8">
      <w:pPr>
        <w:spacing w:before="240" w:after="0" w:line="276" w:lineRule="auto"/>
        <w:rPr>
          <w:rFonts w:ascii="Calibri" w:eastAsia="Calibri" w:hAnsi="Calibri" w:cs="Calibri"/>
          <w:sz w:val="22"/>
          <w:szCs w:val="22"/>
        </w:rPr>
      </w:pPr>
      <w:r w:rsidRPr="008F14EA">
        <w:rPr>
          <w:rFonts w:ascii="Calibri" w:eastAsia="Calibri" w:hAnsi="Calibri" w:cs="Calibri"/>
          <w:sz w:val="22"/>
          <w:szCs w:val="22"/>
        </w:rPr>
        <w:t>Obowiązuje zasada:</w:t>
      </w:r>
      <w:r w:rsidR="00B015F8">
        <w:rPr>
          <w:rFonts w:ascii="Calibri" w:eastAsia="Calibri" w:hAnsi="Calibri" w:cs="Calibri"/>
          <w:sz w:val="22"/>
          <w:szCs w:val="22"/>
        </w:rPr>
        <w:t xml:space="preserve"> </w:t>
      </w:r>
      <w:r w:rsidRPr="008F14EA">
        <w:rPr>
          <w:rFonts w:ascii="Calibri" w:eastAsia="Calibri" w:hAnsi="Calibri" w:cs="Calibri"/>
          <w:sz w:val="22"/>
          <w:szCs w:val="22"/>
        </w:rPr>
        <w:t xml:space="preserve">grupa odbiorców </w:t>
      </w:r>
      <w:r w:rsidR="002D318E" w:rsidRPr="008F14EA">
        <w:rPr>
          <w:rFonts w:ascii="Calibri" w:eastAsia="Calibri" w:hAnsi="Calibri" w:cs="Calibri"/>
          <w:sz w:val="22"/>
          <w:szCs w:val="22"/>
        </w:rPr>
        <w:sym w:font="Symbol" w:char="F02D"/>
      </w:r>
      <w:r w:rsidRPr="008F14EA">
        <w:rPr>
          <w:rFonts w:ascii="Calibri" w:eastAsia="Calibri" w:hAnsi="Calibri" w:cs="Calibri"/>
          <w:sz w:val="22"/>
          <w:szCs w:val="22"/>
        </w:rPr>
        <w:t xml:space="preserve"> odpowiednio dobrany sposób dotarcia.</w:t>
      </w:r>
    </w:p>
    <w:p w14:paraId="10558ADA" w14:textId="77777777" w:rsidR="00CD6BD8" w:rsidRPr="00B015F8" w:rsidRDefault="00CD6BD8" w:rsidP="00B015F8">
      <w:pPr>
        <w:spacing w:before="240" w:after="120" w:line="276" w:lineRule="auto"/>
        <w:rPr>
          <w:rFonts w:ascii="Calibri" w:eastAsia="Calibri" w:hAnsi="Calibri" w:cs="Calibri"/>
          <w:b/>
          <w:sz w:val="22"/>
          <w:szCs w:val="22"/>
        </w:rPr>
      </w:pPr>
      <w:r w:rsidRPr="00B015F8">
        <w:rPr>
          <w:rFonts w:ascii="Calibri" w:eastAsia="Calibri" w:hAnsi="Calibri" w:cs="Calibri"/>
          <w:b/>
          <w:sz w:val="22"/>
          <w:szCs w:val="22"/>
        </w:rPr>
        <w:t>2. Opisz konkretne sposoby promocji</w:t>
      </w:r>
    </w:p>
    <w:p w14:paraId="24BE2DE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W zależności od projektu mogą to być np.:</w:t>
      </w:r>
    </w:p>
    <w:p w14:paraId="3E117CE5" w14:textId="47CC4BDC"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media społecznościowe;</w:t>
      </w:r>
    </w:p>
    <w:p w14:paraId="3FF13921" w14:textId="22AAEE43"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strona internetowa;</w:t>
      </w:r>
    </w:p>
    <w:p w14:paraId="24297BF6" w14:textId="0F7E5513"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lokalne grupy internetowe;</w:t>
      </w:r>
    </w:p>
    <w:p w14:paraId="66853F17" w14:textId="3B21FDFF"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plakaty i ulotki;</w:t>
      </w:r>
    </w:p>
    <w:p w14:paraId="20D25470" w14:textId="75B8CC41"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tablice informacyjne;</w:t>
      </w:r>
    </w:p>
    <w:p w14:paraId="3FFE0290" w14:textId="0C5C5389"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lokalne media;</w:t>
      </w:r>
    </w:p>
    <w:p w14:paraId="0EB518CB" w14:textId="222FE834"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lokalni liderzy;</w:t>
      </w:r>
    </w:p>
    <w:p w14:paraId="5484EC5A" w14:textId="71C75D14"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organizacje i instytucje;</w:t>
      </w:r>
    </w:p>
    <w:p w14:paraId="0A6C12EA" w14:textId="7EBC3C2D"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bezpośrednie przekazywanie informacji;</w:t>
      </w:r>
    </w:p>
    <w:p w14:paraId="6F1E42CB" w14:textId="33155D7C"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materiały edukacyjne lub informacyjne upowszechniające efekty projektu;</w:t>
      </w:r>
    </w:p>
    <w:p w14:paraId="76F550E4" w14:textId="5FB33C69" w:rsidR="00CD6BD8" w:rsidRPr="00B015F8" w:rsidRDefault="00CD6BD8">
      <w:pPr>
        <w:pStyle w:val="Akapitzlist"/>
        <w:numPr>
          <w:ilvl w:val="0"/>
          <w:numId w:val="48"/>
        </w:numPr>
        <w:spacing w:after="0" w:line="276" w:lineRule="auto"/>
        <w:rPr>
          <w:rFonts w:ascii="Calibri" w:eastAsia="Calibri" w:hAnsi="Calibri" w:cs="Calibri"/>
          <w:sz w:val="22"/>
          <w:szCs w:val="22"/>
        </w:rPr>
      </w:pPr>
      <w:r w:rsidRPr="00B015F8">
        <w:rPr>
          <w:rFonts w:ascii="Calibri" w:eastAsia="Calibri" w:hAnsi="Calibri" w:cs="Calibri"/>
          <w:sz w:val="22"/>
          <w:szCs w:val="22"/>
        </w:rPr>
        <w:t>materiały audiowizualne.</w:t>
      </w:r>
    </w:p>
    <w:p w14:paraId="2CCE8435"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 trzeba wykorzystywać wszystkich możliwych kanałów. Liczy się adekwatność i realna skuteczność, a nie liczba zastosowanych narzędzi.</w:t>
      </w:r>
    </w:p>
    <w:p w14:paraId="28E3F2B2"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w:t>
      </w:r>
    </w:p>
    <w:p w14:paraId="4584DEC1"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„Projekt będzie szeroko promowany w Internecie i za pomocą plakatów.”</w:t>
      </w:r>
    </w:p>
    <w:p w14:paraId="7E1BC70E"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Lepiej:</w:t>
      </w:r>
    </w:p>
    <w:p w14:paraId="2D0F9087"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 xml:space="preserve">„Informacje o projekcie będą publikowane w lokalnych mediach społecznościowych, a w celu dotarcia również do osób rzadziej korzystających z Internetu zostaną dodatkowo przekazane za pośrednictwem </w:t>
      </w:r>
      <w:r w:rsidRPr="008F14EA">
        <w:rPr>
          <w:rFonts w:ascii="Calibri" w:eastAsia="Calibri" w:hAnsi="Calibri" w:cs="Calibri"/>
          <w:sz w:val="22"/>
          <w:szCs w:val="22"/>
        </w:rPr>
        <w:lastRenderedPageBreak/>
        <w:t>lokalnych liderów oraz tablic informacyjnych. Po zakończeniu działań opublikowany zostanie materiał przedstawiający najważniejsze efekty projektu.”</w:t>
      </w:r>
    </w:p>
    <w:p w14:paraId="2DB023E7" w14:textId="77777777" w:rsidR="00CD6BD8" w:rsidRPr="00B015F8" w:rsidRDefault="00CD6BD8" w:rsidP="00B015F8">
      <w:pPr>
        <w:spacing w:before="240" w:after="120" w:line="276" w:lineRule="auto"/>
        <w:rPr>
          <w:rFonts w:ascii="Calibri" w:eastAsia="Calibri" w:hAnsi="Calibri" w:cs="Calibri"/>
          <w:b/>
          <w:sz w:val="22"/>
          <w:szCs w:val="22"/>
        </w:rPr>
      </w:pPr>
      <w:r w:rsidRPr="00B015F8">
        <w:rPr>
          <w:rFonts w:ascii="Calibri" w:eastAsia="Calibri" w:hAnsi="Calibri" w:cs="Calibri"/>
          <w:b/>
          <w:sz w:val="22"/>
          <w:szCs w:val="22"/>
        </w:rPr>
        <w:t>3. Rozróżnij promocję od rekrutacji</w:t>
      </w:r>
    </w:p>
    <w:p w14:paraId="0DC173D1"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Promocja i rekrutacja mogą korzystać z podobnych kanałów, ale mają inne cele.</w:t>
      </w:r>
    </w:p>
    <w:p w14:paraId="6D0D0F5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Rekrutacja służy pozyskaniu konkretnych osób do bezpośredniego udziału w działaniach.</w:t>
      </w:r>
    </w:p>
    <w:p w14:paraId="29528506"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Promocja i informowanie służą komunikowaniu projektu, jego realizacji, finansowania i efektów oraz docieraniu do szerszej społeczności.</w:t>
      </w:r>
    </w:p>
    <w:p w14:paraId="1017FA8E"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W tym punkcie można wskazać, że działania informacyjne wspierają rekrutację, ale szczegółowy sposób naboru uczestników opisz przy działaniach.</w:t>
      </w:r>
    </w:p>
    <w:p w14:paraId="5FC67CB2" w14:textId="77777777" w:rsidR="00CD6BD8" w:rsidRPr="00B015F8" w:rsidRDefault="00CD6BD8" w:rsidP="00B015F8">
      <w:pPr>
        <w:spacing w:before="240" w:after="120" w:line="276" w:lineRule="auto"/>
        <w:rPr>
          <w:rFonts w:ascii="Calibri" w:eastAsia="Calibri" w:hAnsi="Calibri" w:cs="Calibri"/>
          <w:b/>
          <w:sz w:val="22"/>
          <w:szCs w:val="22"/>
        </w:rPr>
      </w:pPr>
      <w:r w:rsidRPr="00B015F8">
        <w:rPr>
          <w:rFonts w:ascii="Calibri" w:eastAsia="Calibri" w:hAnsi="Calibri" w:cs="Calibri"/>
          <w:b/>
          <w:sz w:val="22"/>
          <w:szCs w:val="22"/>
        </w:rPr>
        <w:t>4. Wskaż, kto odpowiada za promocję</w:t>
      </w:r>
    </w:p>
    <w:p w14:paraId="44735883" w14:textId="5774D3E2"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 pozostawiaj promocji jako anonimowego zadania:</w:t>
      </w:r>
    </w:p>
    <w:p w14:paraId="181785F0"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„Będziemy publikować informacje.”</w:t>
      </w:r>
    </w:p>
    <w:p w14:paraId="3B788F3C"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Lepiej:</w:t>
      </w:r>
    </w:p>
    <w:p w14:paraId="14DA99A6"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„Za działania informacyjne i promocyjne odpowiadać będzie wyznaczony członek grupy. Do jego zadań należeć będzie przygotowywanie i publikowanie informacji o projekcie, koordynowanie ich przekazywania za pośrednictwem zaplanowanych kanałów, dokumentowanie wykonanych działań promocyjnych oraz czuwanie nad prawidłowym stosowaniem informacji o źródle finansowania i wymaganych oznaczeń.”</w:t>
      </w:r>
    </w:p>
    <w:p w14:paraId="75121423" w14:textId="4F36C214" w:rsidR="00CD6BD8" w:rsidRPr="008F14EA" w:rsidRDefault="00CD6BD8" w:rsidP="00B015F8">
      <w:pPr>
        <w:spacing w:before="240" w:after="0" w:line="276" w:lineRule="auto"/>
        <w:rPr>
          <w:rFonts w:ascii="Calibri" w:eastAsia="Calibri" w:hAnsi="Calibri" w:cs="Calibri"/>
          <w:sz w:val="22"/>
          <w:szCs w:val="22"/>
        </w:rPr>
      </w:pPr>
      <w:r w:rsidRPr="008F14EA">
        <w:rPr>
          <w:rFonts w:ascii="Calibri" w:eastAsia="Calibri" w:hAnsi="Calibri" w:cs="Calibri"/>
          <w:sz w:val="22"/>
          <w:szCs w:val="22"/>
        </w:rPr>
        <w:t xml:space="preserve">Jeżeli określone materiały lub usługi promocyjne będą zlecane odpłatnie, powinno to wynikać również z opisu i </w:t>
      </w:r>
      <w:r w:rsidR="005C0C71" w:rsidRPr="008F14EA">
        <w:rPr>
          <w:rFonts w:ascii="Calibri" w:eastAsia="Calibri" w:hAnsi="Calibri" w:cs="Calibri"/>
          <w:sz w:val="22"/>
          <w:szCs w:val="22"/>
        </w:rPr>
        <w:t xml:space="preserve">pozycji kosztowych ujętych w </w:t>
      </w:r>
      <w:r w:rsidRPr="008F14EA">
        <w:rPr>
          <w:rFonts w:ascii="Calibri" w:eastAsia="Calibri" w:hAnsi="Calibri" w:cs="Calibri"/>
          <w:sz w:val="22"/>
          <w:szCs w:val="22"/>
        </w:rPr>
        <w:t>budże</w:t>
      </w:r>
      <w:r w:rsidR="005C0C71" w:rsidRPr="008F14EA">
        <w:rPr>
          <w:rFonts w:ascii="Calibri" w:eastAsia="Calibri" w:hAnsi="Calibri" w:cs="Calibri"/>
          <w:sz w:val="22"/>
          <w:szCs w:val="22"/>
        </w:rPr>
        <w:t xml:space="preserve">cie. </w:t>
      </w:r>
      <w:r w:rsidRPr="008F14EA">
        <w:rPr>
          <w:rFonts w:ascii="Calibri" w:eastAsia="Calibri" w:hAnsi="Calibri" w:cs="Calibri"/>
          <w:sz w:val="22"/>
          <w:szCs w:val="22"/>
        </w:rPr>
        <w:t xml:space="preserve"> </w:t>
      </w:r>
    </w:p>
    <w:p w14:paraId="530EE4BE" w14:textId="77777777"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5. Pokaż promocję na poszczególnych etapach projektu</w:t>
      </w:r>
    </w:p>
    <w:p w14:paraId="6CF4575C"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Działania informacyjne mogą być prowadzone:</w:t>
      </w:r>
    </w:p>
    <w:p w14:paraId="43FA8034" w14:textId="77777777" w:rsidR="00CD6BD8" w:rsidRPr="00B015F8" w:rsidRDefault="00CD6BD8">
      <w:pPr>
        <w:pStyle w:val="Akapitzlist"/>
        <w:numPr>
          <w:ilvl w:val="0"/>
          <w:numId w:val="49"/>
        </w:numPr>
        <w:spacing w:after="0" w:line="276" w:lineRule="auto"/>
        <w:rPr>
          <w:rFonts w:ascii="Calibri" w:eastAsia="Calibri" w:hAnsi="Calibri" w:cs="Calibri"/>
          <w:sz w:val="22"/>
          <w:szCs w:val="22"/>
        </w:rPr>
      </w:pPr>
      <w:r w:rsidRPr="00B015F8">
        <w:rPr>
          <w:rFonts w:ascii="Calibri" w:eastAsia="Calibri" w:hAnsi="Calibri" w:cs="Calibri"/>
          <w:sz w:val="22"/>
          <w:szCs w:val="22"/>
        </w:rPr>
        <w:t>przed realizacją działań – informowanie o projekcie, jego celu, źródle finansowania i możliwości udziału;</w:t>
      </w:r>
    </w:p>
    <w:p w14:paraId="525729CB" w14:textId="77777777" w:rsidR="00CD6BD8" w:rsidRPr="00B015F8" w:rsidRDefault="00CD6BD8">
      <w:pPr>
        <w:pStyle w:val="Akapitzlist"/>
        <w:numPr>
          <w:ilvl w:val="0"/>
          <w:numId w:val="49"/>
        </w:numPr>
        <w:spacing w:after="0" w:line="276" w:lineRule="auto"/>
        <w:rPr>
          <w:rFonts w:ascii="Calibri" w:eastAsia="Calibri" w:hAnsi="Calibri" w:cs="Calibri"/>
          <w:sz w:val="22"/>
          <w:szCs w:val="22"/>
        </w:rPr>
      </w:pPr>
      <w:r w:rsidRPr="00B015F8">
        <w:rPr>
          <w:rFonts w:ascii="Calibri" w:eastAsia="Calibri" w:hAnsi="Calibri" w:cs="Calibri"/>
          <w:sz w:val="22"/>
          <w:szCs w:val="22"/>
        </w:rPr>
        <w:t>w trakcie realizacji – informowanie o prowadzonych działaniach;</w:t>
      </w:r>
    </w:p>
    <w:p w14:paraId="7F966E16" w14:textId="77777777" w:rsidR="00CD6BD8" w:rsidRPr="00B015F8" w:rsidRDefault="00CD6BD8">
      <w:pPr>
        <w:pStyle w:val="Akapitzlist"/>
        <w:numPr>
          <w:ilvl w:val="0"/>
          <w:numId w:val="49"/>
        </w:numPr>
        <w:spacing w:after="0" w:line="276" w:lineRule="auto"/>
        <w:rPr>
          <w:rFonts w:ascii="Calibri" w:eastAsia="Calibri" w:hAnsi="Calibri" w:cs="Calibri"/>
          <w:sz w:val="22"/>
          <w:szCs w:val="22"/>
        </w:rPr>
      </w:pPr>
      <w:r w:rsidRPr="00B015F8">
        <w:rPr>
          <w:rFonts w:ascii="Calibri" w:eastAsia="Calibri" w:hAnsi="Calibri" w:cs="Calibri"/>
          <w:sz w:val="22"/>
          <w:szCs w:val="22"/>
        </w:rPr>
        <w:t>po ich zakończeniu – komunikowanie rezultatów, efektów i materiałów powstałych w ramach projektu.</w:t>
      </w:r>
    </w:p>
    <w:p w14:paraId="2B9FB2A2"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 oznacza to obowiązku prowadzenia rozbudowanej kampanii na każdym etapie. Zakres promocji powinien być proporcjonalny do skali mikroprojektu.</w:t>
      </w:r>
    </w:p>
    <w:p w14:paraId="6E3C64F6" w14:textId="37F17725"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6. Promocja musi realnie pozwalać dotrzeć do grupy docelowej</w:t>
      </w:r>
    </w:p>
    <w:p w14:paraId="22FBD7D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 liczba postów czy plakatów jest najważniejsza, lecz realna skuteczność przyjętego sposobu komunikacji.</w:t>
      </w:r>
    </w:p>
    <w:p w14:paraId="5DFD0276" w14:textId="51354288"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Zadaj pytanie:</w:t>
      </w:r>
      <w:r w:rsidR="007A6CE3" w:rsidRPr="008F14EA">
        <w:rPr>
          <w:rFonts w:ascii="Calibri" w:eastAsia="Calibri" w:hAnsi="Calibri" w:cs="Calibri"/>
          <w:sz w:val="22"/>
          <w:szCs w:val="22"/>
        </w:rPr>
        <w:t xml:space="preserve"> </w:t>
      </w:r>
      <w:r w:rsidRPr="008F14EA">
        <w:rPr>
          <w:rFonts w:ascii="Calibri" w:eastAsia="Calibri" w:hAnsi="Calibri" w:cs="Calibri"/>
          <w:sz w:val="22"/>
          <w:szCs w:val="22"/>
        </w:rPr>
        <w:t>Czy osoba należąca do naszej grupy docelowej rzeczywiście ma szansę zetknąć się z tą informacją?</w:t>
      </w:r>
    </w:p>
    <w:p w14:paraId="127E97B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lastRenderedPageBreak/>
        <w:t>Jeżeli odbiorcami są seniorzy, wyjaśnij, dlaczego zastosowane kanały są właściwe. Jeżeli młodzież – wybierz kanały adekwatne dla tej grupy. Jeżeli projekt jest bardzo lokalny, skuteczniejsze mogą być lokalne kanały i osoby mające bezpośredni kontakt z mieszkańcami.</w:t>
      </w:r>
    </w:p>
    <w:p w14:paraId="794DEE65" w14:textId="77777777"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7. Powiąż promocję z odbiorcami pośrednimi</w:t>
      </w:r>
    </w:p>
    <w:p w14:paraId="7A6A9A29" w14:textId="243E52F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 xml:space="preserve">Beneficjentami pośrednimi są osoby, które nie uczestniczą bezpośrednio w działaniach, ale korzystają z rezultatów projektu albo docierają do nich informacje o projekcie. </w:t>
      </w:r>
    </w:p>
    <w:p w14:paraId="7D2D6B2D"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to właśnie promocja i upowszechnianie efektów mają być sposobem dotarcia do odbiorców pośrednich, napisz to wprost.</w:t>
      </w:r>
    </w:p>
    <w:p w14:paraId="05B115F8" w14:textId="77777777" w:rsidR="00CD6BD8" w:rsidRPr="008F14EA" w:rsidRDefault="00CD6BD8" w:rsidP="00B015F8">
      <w:pPr>
        <w:spacing w:before="240" w:after="120" w:line="276" w:lineRule="auto"/>
        <w:rPr>
          <w:rFonts w:ascii="Calibri" w:eastAsia="Calibri" w:hAnsi="Calibri" w:cs="Calibri"/>
          <w:sz w:val="22"/>
          <w:szCs w:val="22"/>
        </w:rPr>
      </w:pPr>
      <w:r w:rsidRPr="008F14EA">
        <w:rPr>
          <w:rFonts w:ascii="Calibri" w:eastAsia="Calibri" w:hAnsi="Calibri" w:cs="Calibri"/>
          <w:sz w:val="22"/>
          <w:szCs w:val="22"/>
        </w:rPr>
        <w:t>Przykład:</w:t>
      </w:r>
    </w:p>
    <w:p w14:paraId="445604AA"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„Po zakończeniu warsztatów przygotowany zostanie materiał zawierający najważniejsze zasady rozpoznawania prób oszustwa i właściwego reagowania. Materiał zostanie udostępniony mieszkańcom również w formie cyfrowej, dzięki czemu z efektów projektu będą mogli skorzystać także odbiorcy, którzy nie uczestniczyli bezpośrednio w warsztatach.”</w:t>
      </w:r>
    </w:p>
    <w:p w14:paraId="4ED333C0"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To pokazuje realne upowszechnienie rezultatu, a nie tylko dokumentowanie wydarzenia.</w:t>
      </w:r>
    </w:p>
    <w:p w14:paraId="060B2CE0" w14:textId="77777777"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8. Jeżeli promocja służy osiągnięciu rezultatu – pokaż to w rezultatach</w:t>
      </w:r>
    </w:p>
    <w:p w14:paraId="2961935F"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dzięki działaniom informacyjnym zamierzasz osiągnąć określoną liczbę odbiorców pośrednich, ta liczba powinna znaleźć odzwierciedlenie w rezultatach i wskaźnikach.</w:t>
      </w:r>
    </w:p>
    <w:p w14:paraId="2B814C94" w14:textId="77777777" w:rsidR="00CD6BD8" w:rsidRPr="008F14EA" w:rsidRDefault="00CD6BD8" w:rsidP="00B015F8">
      <w:pPr>
        <w:spacing w:before="240" w:after="120" w:line="276" w:lineRule="auto"/>
        <w:rPr>
          <w:rFonts w:ascii="Calibri" w:eastAsia="Calibri" w:hAnsi="Calibri" w:cs="Calibri"/>
          <w:sz w:val="22"/>
          <w:szCs w:val="22"/>
        </w:rPr>
      </w:pPr>
      <w:r w:rsidRPr="008F14EA">
        <w:rPr>
          <w:rFonts w:ascii="Calibri" w:eastAsia="Calibri" w:hAnsi="Calibri" w:cs="Calibri"/>
          <w:sz w:val="22"/>
          <w:szCs w:val="22"/>
        </w:rPr>
        <w:t>Przykład:</w:t>
      </w:r>
    </w:p>
    <w:p w14:paraId="79439D1A"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Działanie: publikacja materiału dotyczącego zasad bezpieczeństwa cyfrowego.</w:t>
      </w:r>
    </w:p>
    <w:p w14:paraId="31EEE2A9"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Rezultat: dotarcie do minimum 150 odbiorców pośrednich.</w:t>
      </w:r>
    </w:p>
    <w:p w14:paraId="347A3CBF"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Wskaźnik: liczba odbiorców pośrednich – 150.</w:t>
      </w:r>
    </w:p>
    <w:p w14:paraId="50792C9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Sposób pomiaru: statystyki publikacji lub inne źródło adekwatne do zastosowanego kanału.</w:t>
      </w:r>
    </w:p>
    <w:p w14:paraId="1CEFA363" w14:textId="4BDADB1E"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 xml:space="preserve">Rezultaty powinny być jasno określone, mierzalne i realne do osiągnięcia. </w:t>
      </w:r>
    </w:p>
    <w:p w14:paraId="4DBB60A6" w14:textId="77777777"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9. Nie sumuj automatycznie wszystkich zasięgów</w:t>
      </w:r>
    </w:p>
    <w:p w14:paraId="1160F819" w14:textId="77777777" w:rsidR="00CD6BD8" w:rsidRPr="008F14EA" w:rsidRDefault="00CD6BD8" w:rsidP="000D3699">
      <w:pPr>
        <w:spacing w:before="120" w:after="120" w:line="276" w:lineRule="auto"/>
        <w:rPr>
          <w:rFonts w:ascii="Calibri" w:eastAsia="Calibri" w:hAnsi="Calibri" w:cs="Calibri"/>
          <w:sz w:val="22"/>
          <w:szCs w:val="22"/>
        </w:rPr>
      </w:pPr>
      <w:r w:rsidRPr="008F14EA">
        <w:rPr>
          <w:rFonts w:ascii="Calibri" w:eastAsia="Calibri" w:hAnsi="Calibri" w:cs="Calibri"/>
          <w:sz w:val="22"/>
          <w:szCs w:val="22"/>
        </w:rPr>
        <w:t>Jeżeli ta sama treść jest publikowana w kilku kanałach, nie można bezrefleksyjnie sumować wszystkich wartości jako liczby różnych odbiorców.</w:t>
      </w:r>
    </w:p>
    <w:p w14:paraId="247EEA6B" w14:textId="77777777" w:rsidR="00CD6BD8" w:rsidRPr="008F14EA" w:rsidRDefault="00CD6BD8" w:rsidP="000D3699">
      <w:pPr>
        <w:spacing w:before="120" w:after="0" w:line="276" w:lineRule="auto"/>
        <w:rPr>
          <w:rFonts w:ascii="Calibri" w:eastAsia="Calibri" w:hAnsi="Calibri" w:cs="Calibri"/>
          <w:sz w:val="22"/>
          <w:szCs w:val="22"/>
        </w:rPr>
      </w:pPr>
      <w:r w:rsidRPr="008F14EA">
        <w:rPr>
          <w:rFonts w:ascii="Calibri" w:eastAsia="Calibri" w:hAnsi="Calibri" w:cs="Calibri"/>
          <w:sz w:val="22"/>
          <w:szCs w:val="22"/>
        </w:rPr>
        <w:t>Przykład:</w:t>
      </w:r>
    </w:p>
    <w:p w14:paraId="2A895A9B" w14:textId="77777777" w:rsidR="00CD6BD8" w:rsidRPr="00B015F8" w:rsidRDefault="00CD6BD8" w:rsidP="000D3699">
      <w:pPr>
        <w:pStyle w:val="Akapitzlist"/>
        <w:numPr>
          <w:ilvl w:val="0"/>
          <w:numId w:val="50"/>
        </w:numPr>
        <w:spacing w:after="0" w:line="276" w:lineRule="auto"/>
        <w:ind w:left="714" w:hanging="357"/>
        <w:rPr>
          <w:rFonts w:ascii="Calibri" w:eastAsia="Calibri" w:hAnsi="Calibri" w:cs="Calibri"/>
          <w:sz w:val="22"/>
          <w:szCs w:val="22"/>
        </w:rPr>
      </w:pPr>
      <w:r w:rsidRPr="00B015F8">
        <w:rPr>
          <w:rFonts w:ascii="Calibri" w:eastAsia="Calibri" w:hAnsi="Calibri" w:cs="Calibri"/>
          <w:sz w:val="22"/>
          <w:szCs w:val="22"/>
        </w:rPr>
        <w:t>Facebook – 120 odbiorców,</w:t>
      </w:r>
    </w:p>
    <w:p w14:paraId="7265C159" w14:textId="77777777" w:rsidR="00CD6BD8" w:rsidRPr="00B015F8" w:rsidRDefault="00CD6BD8">
      <w:pPr>
        <w:pStyle w:val="Akapitzlist"/>
        <w:numPr>
          <w:ilvl w:val="0"/>
          <w:numId w:val="50"/>
        </w:numPr>
        <w:spacing w:after="0" w:line="276" w:lineRule="auto"/>
        <w:rPr>
          <w:rFonts w:ascii="Calibri" w:eastAsia="Calibri" w:hAnsi="Calibri" w:cs="Calibri"/>
          <w:sz w:val="22"/>
          <w:szCs w:val="22"/>
        </w:rPr>
      </w:pPr>
      <w:r w:rsidRPr="00B015F8">
        <w:rPr>
          <w:rFonts w:ascii="Calibri" w:eastAsia="Calibri" w:hAnsi="Calibri" w:cs="Calibri"/>
          <w:sz w:val="22"/>
          <w:szCs w:val="22"/>
        </w:rPr>
        <w:t>inna publikacja – 80 odbiorców.</w:t>
      </w:r>
    </w:p>
    <w:p w14:paraId="0A91E6D0" w14:textId="0B168ED1" w:rsidR="00CD6BD8" w:rsidRPr="008F14EA" w:rsidRDefault="00CD6BD8" w:rsidP="00B015F8">
      <w:pPr>
        <w:spacing w:before="240" w:after="0" w:line="276" w:lineRule="auto"/>
        <w:rPr>
          <w:rFonts w:ascii="Calibri" w:eastAsia="Calibri" w:hAnsi="Calibri" w:cs="Calibri"/>
          <w:sz w:val="22"/>
          <w:szCs w:val="22"/>
        </w:rPr>
      </w:pPr>
      <w:r w:rsidRPr="008F14EA">
        <w:rPr>
          <w:rFonts w:ascii="Calibri" w:eastAsia="Calibri" w:hAnsi="Calibri" w:cs="Calibri"/>
          <w:sz w:val="22"/>
          <w:szCs w:val="22"/>
        </w:rPr>
        <w:t>Nie musi to oznaczać 200 unikatowych osób, ponieważ część odbiorców mogła zetknąć się z obiema publikacjami. Dlatego wartości planuj realistycznie, ostrożnie i w sposób możliwy do późniejszego uzasadnienia i udokumentowania.</w:t>
      </w:r>
    </w:p>
    <w:p w14:paraId="1B627F93" w14:textId="77777777"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10. Jeżeli promocja generuje koszty – opis musi uzasadniać budżet</w:t>
      </w:r>
    </w:p>
    <w:p w14:paraId="17EB2DA1"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lastRenderedPageBreak/>
        <w:t>Jeżeli wykorzystujesz bezpłatne kanały, nie ma potrzeby tworzenia kosztów tylko dlatego, że projekt ma być promowany.</w:t>
      </w:r>
    </w:p>
    <w:p w14:paraId="69D7F07F"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natomiast w budżecie znajdują się wydatki związane z promocją, opis powinien pozwalać ustalić:</w:t>
      </w:r>
    </w:p>
    <w:p w14:paraId="494445D8" w14:textId="24FB1ED1" w:rsidR="00CD6BD8" w:rsidRPr="00B015F8" w:rsidRDefault="00CD6BD8" w:rsidP="00B015F8">
      <w:pPr>
        <w:spacing w:before="120" w:after="120" w:line="276" w:lineRule="auto"/>
        <w:rPr>
          <w:rFonts w:ascii="Calibri" w:eastAsia="Calibri" w:hAnsi="Calibri" w:cs="Calibri"/>
          <w:b/>
          <w:bCs/>
          <w:sz w:val="22"/>
          <w:szCs w:val="22"/>
        </w:rPr>
      </w:pPr>
      <w:r w:rsidRPr="00B015F8">
        <w:rPr>
          <w:rFonts w:ascii="Calibri" w:eastAsia="Calibri" w:hAnsi="Calibri" w:cs="Calibri"/>
          <w:b/>
          <w:bCs/>
          <w:sz w:val="22"/>
          <w:szCs w:val="22"/>
        </w:rPr>
        <w:t xml:space="preserve">co zostanie wykonane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w jakiej ilości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dla kogo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w jakim celu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jak zostanie wykorzystane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jaki efekt ma wspierać</w:t>
      </w:r>
    </w:p>
    <w:p w14:paraId="1952CE05"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Nie:</w:t>
      </w:r>
    </w:p>
    <w:p w14:paraId="272BD122"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„Materiały promocyjne – 1 000 zł.”</w:t>
      </w:r>
    </w:p>
    <w:p w14:paraId="1F00889D"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Lepiej:</w:t>
      </w:r>
    </w:p>
    <w:p w14:paraId="0B5F3146"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„Przygotowanie i druk 100 ulotek informacyjno-edukacyjnych przeznaczonych do dystrybucji w miejscach uczęszczanych przez mieszkańców – 100 szt. × 2,50 zł = 250 zł.”</w:t>
      </w:r>
    </w:p>
    <w:p w14:paraId="7D5FD262" w14:textId="34FA6336" w:rsidR="00CD6BD8" w:rsidRPr="008F14EA" w:rsidRDefault="00CD6BD8" w:rsidP="00B015F8">
      <w:pPr>
        <w:spacing w:before="240" w:after="0" w:line="276" w:lineRule="auto"/>
        <w:rPr>
          <w:rFonts w:ascii="Calibri" w:eastAsia="Calibri" w:hAnsi="Calibri" w:cs="Calibri"/>
          <w:sz w:val="22"/>
          <w:szCs w:val="22"/>
        </w:rPr>
      </w:pPr>
      <w:r w:rsidRPr="008F14EA">
        <w:rPr>
          <w:rFonts w:ascii="Calibri" w:eastAsia="Calibri" w:hAnsi="Calibri" w:cs="Calibri"/>
          <w:sz w:val="22"/>
          <w:szCs w:val="22"/>
        </w:rPr>
        <w:t xml:space="preserve">Jeżeli płacisz za projekt graficzny, druk, materiał filmowy, płatną promocję internetową lub inną usługę, wskaż odpowiednio zakres, ilość, jednostkę i sposób wykorzystania. Budżet jest analizowany również pod kątem poprawności planowania nakładów finansowych i ich adekwatności do rezultatów. </w:t>
      </w:r>
    </w:p>
    <w:p w14:paraId="6A0D4184"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Powinna być widoczna zależność:</w:t>
      </w:r>
    </w:p>
    <w:p w14:paraId="5C75CAB7" w14:textId="6F372B5A" w:rsidR="00CD6BD8" w:rsidRPr="002A2107" w:rsidRDefault="00CD6BD8" w:rsidP="00B015F8">
      <w:pPr>
        <w:spacing w:before="240" w:after="240" w:line="276" w:lineRule="auto"/>
        <w:rPr>
          <w:rFonts w:ascii="Calibri" w:eastAsia="Calibri" w:hAnsi="Calibri" w:cs="Calibri"/>
          <w:b/>
          <w:bCs/>
          <w:sz w:val="22"/>
          <w:szCs w:val="22"/>
        </w:rPr>
      </w:pPr>
      <w:r w:rsidRPr="002A2107">
        <w:rPr>
          <w:rFonts w:ascii="Calibri" w:eastAsia="Calibri" w:hAnsi="Calibri" w:cs="Calibri"/>
          <w:b/>
          <w:bCs/>
          <w:sz w:val="22"/>
          <w:szCs w:val="22"/>
        </w:rPr>
        <w:t xml:space="preserve">wydatek </w:t>
      </w:r>
      <w:r w:rsidR="000850FF" w:rsidRPr="002A2107">
        <w:rPr>
          <w:rFonts w:ascii="Calibri" w:eastAsia="Calibri" w:hAnsi="Calibri" w:cs="Calibri"/>
          <w:b/>
          <w:bCs/>
          <w:sz w:val="22"/>
          <w:szCs w:val="22"/>
        </w:rPr>
        <w:sym w:font="Symbol" w:char="F02D"/>
      </w:r>
      <w:r w:rsidRPr="002A2107">
        <w:rPr>
          <w:rFonts w:ascii="Calibri" w:eastAsia="Calibri" w:hAnsi="Calibri" w:cs="Calibri"/>
          <w:b/>
          <w:bCs/>
          <w:sz w:val="22"/>
          <w:szCs w:val="22"/>
        </w:rPr>
        <w:t xml:space="preserve"> działanie promocyjne </w:t>
      </w:r>
      <w:r w:rsidR="000850FF" w:rsidRPr="002A2107">
        <w:rPr>
          <w:rFonts w:ascii="Calibri" w:eastAsia="Calibri" w:hAnsi="Calibri" w:cs="Calibri"/>
          <w:b/>
          <w:bCs/>
          <w:sz w:val="22"/>
          <w:szCs w:val="22"/>
        </w:rPr>
        <w:sym w:font="Symbol" w:char="F02D"/>
      </w:r>
      <w:r w:rsidRPr="002A2107">
        <w:rPr>
          <w:rFonts w:ascii="Calibri" w:eastAsia="Calibri" w:hAnsi="Calibri" w:cs="Calibri"/>
          <w:b/>
          <w:bCs/>
          <w:sz w:val="22"/>
          <w:szCs w:val="22"/>
        </w:rPr>
        <w:t xml:space="preserve"> odbiorcy </w:t>
      </w:r>
      <w:r w:rsidR="000850FF" w:rsidRPr="002A2107">
        <w:rPr>
          <w:rFonts w:ascii="Calibri" w:eastAsia="Calibri" w:hAnsi="Calibri" w:cs="Calibri"/>
          <w:b/>
          <w:bCs/>
          <w:sz w:val="22"/>
          <w:szCs w:val="22"/>
        </w:rPr>
        <w:sym w:font="Symbol" w:char="F02D"/>
      </w:r>
      <w:r w:rsidRPr="002A2107">
        <w:rPr>
          <w:rFonts w:ascii="Calibri" w:eastAsia="Calibri" w:hAnsi="Calibri" w:cs="Calibri"/>
          <w:b/>
          <w:bCs/>
          <w:sz w:val="22"/>
          <w:szCs w:val="22"/>
        </w:rPr>
        <w:t xml:space="preserve"> efekt/rezultat</w:t>
      </w:r>
    </w:p>
    <w:p w14:paraId="3A70E44B" w14:textId="7DCB9B95" w:rsidR="00CD6BD8" w:rsidRPr="002A2107" w:rsidRDefault="00CD6BD8" w:rsidP="00B015F8">
      <w:pPr>
        <w:spacing w:before="240" w:after="240" w:line="276" w:lineRule="auto"/>
        <w:rPr>
          <w:rFonts w:ascii="Calibri" w:eastAsia="Calibri" w:hAnsi="Calibri" w:cs="Calibri"/>
          <w:b/>
          <w:sz w:val="22"/>
          <w:szCs w:val="22"/>
        </w:rPr>
      </w:pPr>
      <w:r w:rsidRPr="002A2107">
        <w:rPr>
          <w:rFonts w:ascii="Calibri" w:eastAsia="Calibri" w:hAnsi="Calibri" w:cs="Calibri"/>
          <w:b/>
          <w:sz w:val="22"/>
          <w:szCs w:val="22"/>
        </w:rPr>
        <w:t xml:space="preserve">11. Oznaczenie materiałów i informowanie o źródle finansowania </w:t>
      </w:r>
    </w:p>
    <w:p w14:paraId="5DC41611" w14:textId="77777777" w:rsidR="00CD6BD8" w:rsidRPr="002A2107" w:rsidRDefault="00CD6BD8" w:rsidP="008F14EA">
      <w:pPr>
        <w:spacing w:after="0" w:line="276" w:lineRule="auto"/>
        <w:rPr>
          <w:rFonts w:ascii="Calibri" w:eastAsia="Calibri" w:hAnsi="Calibri" w:cs="Calibri"/>
          <w:sz w:val="22"/>
          <w:szCs w:val="22"/>
        </w:rPr>
      </w:pPr>
      <w:r w:rsidRPr="002A2107">
        <w:rPr>
          <w:rFonts w:ascii="Calibri" w:eastAsia="Calibri" w:hAnsi="Calibri" w:cs="Calibri"/>
          <w:sz w:val="22"/>
          <w:szCs w:val="22"/>
        </w:rPr>
        <w:t>Nie ograniczaj się do stwierdzenia:</w:t>
      </w:r>
    </w:p>
    <w:p w14:paraId="08EAFD60" w14:textId="77777777" w:rsidR="00CD6BD8" w:rsidRPr="002A2107" w:rsidRDefault="00CD6BD8" w:rsidP="008F14EA">
      <w:pPr>
        <w:spacing w:after="0" w:line="276" w:lineRule="auto"/>
        <w:rPr>
          <w:rFonts w:ascii="Calibri" w:eastAsia="Calibri" w:hAnsi="Calibri" w:cs="Calibri"/>
          <w:sz w:val="22"/>
          <w:szCs w:val="22"/>
        </w:rPr>
      </w:pPr>
      <w:r w:rsidRPr="002A2107">
        <w:rPr>
          <w:rFonts w:ascii="Calibri" w:eastAsia="Calibri" w:hAnsi="Calibri" w:cs="Calibri"/>
          <w:sz w:val="22"/>
          <w:szCs w:val="22"/>
        </w:rPr>
        <w:t>„Projekt będzie odpowiednio oznakowany.”</w:t>
      </w:r>
    </w:p>
    <w:p w14:paraId="4BAFA377" w14:textId="77777777" w:rsidR="00CD6BD8" w:rsidRPr="002A2107" w:rsidRDefault="00CD6BD8" w:rsidP="008F14EA">
      <w:pPr>
        <w:spacing w:after="0" w:line="276" w:lineRule="auto"/>
        <w:rPr>
          <w:rFonts w:ascii="Calibri" w:eastAsia="Calibri" w:hAnsi="Calibri" w:cs="Calibri"/>
          <w:sz w:val="22"/>
          <w:szCs w:val="22"/>
        </w:rPr>
      </w:pPr>
      <w:r w:rsidRPr="002A2107">
        <w:rPr>
          <w:rFonts w:ascii="Calibri" w:eastAsia="Calibri" w:hAnsi="Calibri" w:cs="Calibri"/>
          <w:sz w:val="22"/>
          <w:szCs w:val="22"/>
        </w:rPr>
        <w:t xml:space="preserve">Beneficjent zobowiązany jest do informowania o współfinansowaniu projektu. </w:t>
      </w:r>
    </w:p>
    <w:p w14:paraId="2C1EEA7E" w14:textId="72C4A766" w:rsidR="00CD6BD8" w:rsidRPr="002A2107" w:rsidRDefault="00CD6BD8" w:rsidP="00B015F8">
      <w:pPr>
        <w:spacing w:before="240" w:after="240" w:line="276" w:lineRule="auto"/>
        <w:rPr>
          <w:rFonts w:ascii="Calibri" w:eastAsia="Calibri" w:hAnsi="Calibri" w:cs="Calibri"/>
          <w:sz w:val="22"/>
          <w:szCs w:val="22"/>
        </w:rPr>
      </w:pPr>
      <w:r w:rsidRPr="002A2107">
        <w:rPr>
          <w:rFonts w:ascii="Calibri" w:eastAsia="Calibri" w:hAnsi="Calibri" w:cs="Calibri"/>
          <w:sz w:val="22"/>
          <w:szCs w:val="22"/>
        </w:rPr>
        <w:t>Co powinno zostać oznaczone?</w:t>
      </w:r>
    </w:p>
    <w:p w14:paraId="359AE28F" w14:textId="59CE6CF4" w:rsidR="00CD6BD8" w:rsidRPr="002A2107" w:rsidRDefault="00CD6BD8" w:rsidP="008F14EA">
      <w:pPr>
        <w:spacing w:after="0" w:line="276" w:lineRule="auto"/>
        <w:rPr>
          <w:rFonts w:ascii="Calibri" w:eastAsia="Calibri" w:hAnsi="Calibri" w:cs="Calibri"/>
          <w:sz w:val="22"/>
          <w:szCs w:val="22"/>
        </w:rPr>
      </w:pPr>
      <w:r w:rsidRPr="002A2107">
        <w:rPr>
          <w:rFonts w:ascii="Calibri" w:eastAsia="Calibri" w:hAnsi="Calibri" w:cs="Calibri"/>
          <w:sz w:val="22"/>
          <w:szCs w:val="22"/>
        </w:rPr>
        <w:t xml:space="preserve">W zależności od tego, co rzeczywiście występuje w projekcie, </w:t>
      </w:r>
      <w:r w:rsidR="00900416" w:rsidRPr="002A2107">
        <w:rPr>
          <w:rFonts w:ascii="Calibri" w:eastAsia="Calibri" w:hAnsi="Calibri" w:cs="Calibri"/>
          <w:sz w:val="22"/>
          <w:szCs w:val="22"/>
        </w:rPr>
        <w:t>może być to oznaczenie:</w:t>
      </w:r>
    </w:p>
    <w:p w14:paraId="24CE12A1" w14:textId="69E257AD" w:rsidR="00900416" w:rsidRPr="00B015F8" w:rsidRDefault="00CD6BD8">
      <w:pPr>
        <w:pStyle w:val="Akapitzlist"/>
        <w:numPr>
          <w:ilvl w:val="0"/>
          <w:numId w:val="51"/>
        </w:numPr>
        <w:spacing w:after="0" w:line="276" w:lineRule="auto"/>
        <w:rPr>
          <w:rFonts w:ascii="Calibri" w:eastAsia="Calibri" w:hAnsi="Calibri" w:cs="Calibri"/>
          <w:sz w:val="22"/>
          <w:szCs w:val="22"/>
        </w:rPr>
      </w:pPr>
      <w:r w:rsidRPr="002A2107">
        <w:rPr>
          <w:rFonts w:ascii="Calibri" w:eastAsia="Calibri" w:hAnsi="Calibri" w:cs="Calibri"/>
          <w:sz w:val="22"/>
          <w:szCs w:val="22"/>
        </w:rPr>
        <w:t>miejsca szkolenia, warsztatu lub spotkania</w:t>
      </w:r>
      <w:r w:rsidR="00900416" w:rsidRPr="002A2107">
        <w:rPr>
          <w:rFonts w:ascii="Calibri" w:eastAsia="Calibri" w:hAnsi="Calibri" w:cs="Calibri"/>
          <w:sz w:val="22"/>
          <w:szCs w:val="22"/>
        </w:rPr>
        <w:t xml:space="preserve"> (np. plansza</w:t>
      </w:r>
      <w:r w:rsidR="000D3699" w:rsidRPr="002A2107">
        <w:rPr>
          <w:rFonts w:ascii="Calibri" w:eastAsia="Calibri" w:hAnsi="Calibri" w:cs="Calibri"/>
          <w:sz w:val="22"/>
          <w:szCs w:val="22"/>
        </w:rPr>
        <w:t xml:space="preserve"> lub </w:t>
      </w:r>
      <w:r w:rsidR="00900416" w:rsidRPr="002A2107">
        <w:rPr>
          <w:rFonts w:ascii="Calibri" w:eastAsia="Calibri" w:hAnsi="Calibri" w:cs="Calibri"/>
          <w:sz w:val="22"/>
          <w:szCs w:val="22"/>
        </w:rPr>
        <w:t xml:space="preserve">plakat </w:t>
      </w:r>
      <w:r w:rsidR="000D3699" w:rsidRPr="002A2107">
        <w:rPr>
          <w:rFonts w:ascii="Calibri" w:eastAsia="Calibri" w:hAnsi="Calibri" w:cs="Calibri"/>
          <w:sz w:val="22"/>
          <w:szCs w:val="22"/>
        </w:rPr>
        <w:t xml:space="preserve">– min. format </w:t>
      </w:r>
      <w:r w:rsidR="00900416" w:rsidRPr="002A2107">
        <w:rPr>
          <w:rFonts w:ascii="Calibri" w:eastAsia="Calibri" w:hAnsi="Calibri" w:cs="Calibri"/>
          <w:sz w:val="22"/>
          <w:szCs w:val="22"/>
        </w:rPr>
        <w:t xml:space="preserve">A3), </w:t>
      </w:r>
      <w:r w:rsidR="00900416" w:rsidRPr="00B015F8">
        <w:rPr>
          <w:rFonts w:ascii="Calibri" w:eastAsia="Calibri" w:hAnsi="Calibri" w:cs="Calibri"/>
          <w:sz w:val="22"/>
          <w:szCs w:val="22"/>
        </w:rPr>
        <w:t xml:space="preserve">wydruk informacyjny, </w:t>
      </w:r>
      <w:proofErr w:type="spellStart"/>
      <w:r w:rsidR="00900416" w:rsidRPr="00B015F8">
        <w:rPr>
          <w:rFonts w:ascii="Calibri" w:eastAsia="Calibri" w:hAnsi="Calibri" w:cs="Calibri"/>
          <w:sz w:val="22"/>
          <w:szCs w:val="22"/>
        </w:rPr>
        <w:t>roll-up</w:t>
      </w:r>
      <w:proofErr w:type="spellEnd"/>
      <w:r w:rsidR="00900416" w:rsidRPr="00B015F8">
        <w:rPr>
          <w:rFonts w:ascii="Calibri" w:eastAsia="Calibri" w:hAnsi="Calibri" w:cs="Calibri"/>
          <w:sz w:val="22"/>
          <w:szCs w:val="22"/>
        </w:rPr>
        <w:t>, inne czytelne oznaczenie odpowiednie do miejsca i charakteru działania - nie chodzi o trwałe oznaczanie całego budynku, jeśli projekt odbywa się tam jednorazowo, lecz o to, aby uczestnik działania widział, z jakiego źródła projekt został sfinansowany)</w:t>
      </w:r>
      <w:r w:rsidR="000D3699">
        <w:rPr>
          <w:rFonts w:ascii="Calibri" w:eastAsia="Calibri" w:hAnsi="Calibri" w:cs="Calibri"/>
          <w:sz w:val="22"/>
          <w:szCs w:val="22"/>
        </w:rPr>
        <w:t>,</w:t>
      </w:r>
    </w:p>
    <w:p w14:paraId="1671042B" w14:textId="60A0A273"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plakatów</w:t>
      </w:r>
      <w:r w:rsidR="000D3699">
        <w:rPr>
          <w:rFonts w:ascii="Calibri" w:eastAsia="Calibri" w:hAnsi="Calibri" w:cs="Calibri"/>
          <w:sz w:val="22"/>
          <w:szCs w:val="22"/>
        </w:rPr>
        <w:t>,</w:t>
      </w:r>
    </w:p>
    <w:p w14:paraId="08B99727" w14:textId="45081719"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ulotek</w:t>
      </w:r>
      <w:r w:rsidR="000D3699">
        <w:rPr>
          <w:rFonts w:ascii="Calibri" w:eastAsia="Calibri" w:hAnsi="Calibri" w:cs="Calibri"/>
          <w:sz w:val="22"/>
          <w:szCs w:val="22"/>
        </w:rPr>
        <w:t>,</w:t>
      </w:r>
    </w:p>
    <w:p w14:paraId="52E8691E" w14:textId="3C223626"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materiałów szkoleniowych i edukacyjnych</w:t>
      </w:r>
      <w:r w:rsidR="000D3699">
        <w:rPr>
          <w:rFonts w:ascii="Calibri" w:eastAsia="Calibri" w:hAnsi="Calibri" w:cs="Calibri"/>
          <w:sz w:val="22"/>
          <w:szCs w:val="22"/>
        </w:rPr>
        <w:t>,</w:t>
      </w:r>
    </w:p>
    <w:p w14:paraId="39157559" w14:textId="72F0FF9D"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publikacji</w:t>
      </w:r>
      <w:r w:rsidR="000D3699">
        <w:rPr>
          <w:rFonts w:ascii="Calibri" w:eastAsia="Calibri" w:hAnsi="Calibri" w:cs="Calibri"/>
          <w:sz w:val="22"/>
          <w:szCs w:val="22"/>
        </w:rPr>
        <w:t>,</w:t>
      </w:r>
    </w:p>
    <w:p w14:paraId="07439BD2" w14:textId="4CB59C60"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prezentacji</w:t>
      </w:r>
      <w:r w:rsidR="000D3699">
        <w:rPr>
          <w:rFonts w:ascii="Calibri" w:eastAsia="Calibri" w:hAnsi="Calibri" w:cs="Calibri"/>
          <w:sz w:val="22"/>
          <w:szCs w:val="22"/>
        </w:rPr>
        <w:t>,</w:t>
      </w:r>
    </w:p>
    <w:p w14:paraId="47BD7B84" w14:textId="03AADF1B"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formularzy zgłoszeniowych</w:t>
      </w:r>
      <w:r w:rsidR="000D3699">
        <w:rPr>
          <w:rFonts w:ascii="Calibri" w:eastAsia="Calibri" w:hAnsi="Calibri" w:cs="Calibri"/>
          <w:sz w:val="22"/>
          <w:szCs w:val="22"/>
        </w:rPr>
        <w:t>,</w:t>
      </w:r>
    </w:p>
    <w:p w14:paraId="4B384195" w14:textId="54000B73"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list obecności</w:t>
      </w:r>
      <w:r w:rsidR="000D3699">
        <w:rPr>
          <w:rFonts w:ascii="Calibri" w:eastAsia="Calibri" w:hAnsi="Calibri" w:cs="Calibri"/>
          <w:sz w:val="22"/>
          <w:szCs w:val="22"/>
        </w:rPr>
        <w:t>,</w:t>
      </w:r>
    </w:p>
    <w:p w14:paraId="4838C7AC" w14:textId="2129171A"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materiałów cyfrowych</w:t>
      </w:r>
      <w:r w:rsidR="000D3699">
        <w:rPr>
          <w:rFonts w:ascii="Calibri" w:eastAsia="Calibri" w:hAnsi="Calibri" w:cs="Calibri"/>
          <w:sz w:val="22"/>
          <w:szCs w:val="22"/>
        </w:rPr>
        <w:t>,</w:t>
      </w:r>
    </w:p>
    <w:p w14:paraId="4550E375" w14:textId="71B197A0"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grafik publikowanych online</w:t>
      </w:r>
      <w:r w:rsidR="000D3699">
        <w:rPr>
          <w:rFonts w:ascii="Calibri" w:eastAsia="Calibri" w:hAnsi="Calibri" w:cs="Calibri"/>
          <w:sz w:val="22"/>
          <w:szCs w:val="22"/>
        </w:rPr>
        <w:t>,</w:t>
      </w:r>
    </w:p>
    <w:p w14:paraId="4B32CE67" w14:textId="7B3BEF8A"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lastRenderedPageBreak/>
        <w:t>filmów i innych materiałów audiowizualnych</w:t>
      </w:r>
      <w:r w:rsidR="000D3699">
        <w:rPr>
          <w:rFonts w:ascii="Calibri" w:eastAsia="Calibri" w:hAnsi="Calibri" w:cs="Calibri"/>
          <w:sz w:val="22"/>
          <w:szCs w:val="22"/>
        </w:rPr>
        <w:t>,</w:t>
      </w:r>
    </w:p>
    <w:p w14:paraId="77252985" w14:textId="487AB443"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materiałów do pobrania</w:t>
      </w:r>
      <w:r w:rsidR="000D3699">
        <w:rPr>
          <w:rFonts w:ascii="Calibri" w:eastAsia="Calibri" w:hAnsi="Calibri" w:cs="Calibri"/>
          <w:sz w:val="22"/>
          <w:szCs w:val="22"/>
        </w:rPr>
        <w:t>,</w:t>
      </w:r>
    </w:p>
    <w:p w14:paraId="67B6C6EE" w14:textId="73917BC8" w:rsidR="00CD6BD8" w:rsidRPr="00B015F8" w:rsidRDefault="00CD6BD8">
      <w:pPr>
        <w:pStyle w:val="Akapitzlist"/>
        <w:numPr>
          <w:ilvl w:val="0"/>
          <w:numId w:val="51"/>
        </w:numPr>
        <w:spacing w:after="0" w:line="276" w:lineRule="auto"/>
        <w:rPr>
          <w:rFonts w:ascii="Calibri" w:eastAsia="Calibri" w:hAnsi="Calibri" w:cs="Calibri"/>
          <w:sz w:val="22"/>
          <w:szCs w:val="22"/>
        </w:rPr>
      </w:pPr>
      <w:r w:rsidRPr="00B015F8">
        <w:rPr>
          <w:rFonts w:ascii="Calibri" w:eastAsia="Calibri" w:hAnsi="Calibri" w:cs="Calibri"/>
          <w:sz w:val="22"/>
          <w:szCs w:val="22"/>
        </w:rPr>
        <w:t>zakupionego wyposażenia lub środków trwałych.</w:t>
      </w:r>
    </w:p>
    <w:p w14:paraId="4992338A"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 xml:space="preserve">Brak wymaganych znaków na materiale może mieć konsekwencje dla kwalifikowalności kosztu jego wytworzenia. </w:t>
      </w:r>
    </w:p>
    <w:p w14:paraId="3937149A" w14:textId="2960B4EE" w:rsidR="00CD6BD8" w:rsidRPr="008F14EA" w:rsidRDefault="00900416" w:rsidP="000D3699">
      <w:pPr>
        <w:spacing w:before="120" w:after="120" w:line="276" w:lineRule="auto"/>
        <w:rPr>
          <w:rFonts w:ascii="Calibri" w:eastAsia="Calibri" w:hAnsi="Calibri" w:cs="Calibri"/>
          <w:sz w:val="22"/>
          <w:szCs w:val="22"/>
        </w:rPr>
      </w:pPr>
      <w:r w:rsidRPr="008F14EA">
        <w:rPr>
          <w:rFonts w:ascii="Calibri" w:eastAsia="Calibri" w:hAnsi="Calibri" w:cs="Calibri"/>
          <w:sz w:val="22"/>
          <w:szCs w:val="22"/>
        </w:rPr>
        <w:t xml:space="preserve">Oznaczenie powinno być czytelne i ulokowane </w:t>
      </w:r>
      <w:r w:rsidR="00CD6BD8" w:rsidRPr="008F14EA">
        <w:rPr>
          <w:rFonts w:ascii="Calibri" w:eastAsia="Calibri" w:hAnsi="Calibri" w:cs="Calibri"/>
          <w:sz w:val="22"/>
          <w:szCs w:val="22"/>
        </w:rPr>
        <w:t>w widocznym miejscu</w:t>
      </w:r>
      <w:r w:rsidRPr="008F14EA">
        <w:rPr>
          <w:rFonts w:ascii="Calibri" w:eastAsia="Calibri" w:hAnsi="Calibri" w:cs="Calibri"/>
          <w:sz w:val="22"/>
          <w:szCs w:val="22"/>
        </w:rPr>
        <w:t xml:space="preserve">. </w:t>
      </w:r>
    </w:p>
    <w:p w14:paraId="25B04696" w14:textId="032A0788" w:rsidR="00CD6BD8" w:rsidRPr="008F14EA" w:rsidRDefault="00CD6BD8" w:rsidP="000D3699">
      <w:pPr>
        <w:spacing w:before="120" w:after="120" w:line="276" w:lineRule="auto"/>
        <w:rPr>
          <w:rFonts w:ascii="Calibri" w:eastAsia="Calibri" w:hAnsi="Calibri" w:cs="Calibri"/>
          <w:sz w:val="22"/>
          <w:szCs w:val="22"/>
        </w:rPr>
      </w:pPr>
      <w:r w:rsidRPr="008F14EA">
        <w:rPr>
          <w:rFonts w:ascii="Calibri" w:eastAsia="Calibri" w:hAnsi="Calibri" w:cs="Calibri"/>
          <w:sz w:val="22"/>
          <w:szCs w:val="22"/>
        </w:rPr>
        <w:t>Koniecznie doprecyzuj ten aspekt w opisie promocji!</w:t>
      </w:r>
    </w:p>
    <w:p w14:paraId="62D96DEB" w14:textId="43E7764B" w:rsidR="00CD6BD8" w:rsidRPr="00B015F8" w:rsidRDefault="00900416"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1</w:t>
      </w:r>
      <w:r w:rsidR="000E2921" w:rsidRPr="00B015F8">
        <w:rPr>
          <w:rFonts w:ascii="Calibri" w:eastAsia="Calibri" w:hAnsi="Calibri" w:cs="Calibri"/>
          <w:b/>
          <w:sz w:val="22"/>
          <w:szCs w:val="22"/>
        </w:rPr>
        <w:t>2</w:t>
      </w:r>
      <w:r w:rsidRPr="00B015F8">
        <w:rPr>
          <w:rFonts w:ascii="Calibri" w:eastAsia="Calibri" w:hAnsi="Calibri" w:cs="Calibri"/>
          <w:b/>
          <w:sz w:val="22"/>
          <w:szCs w:val="22"/>
        </w:rPr>
        <w:t xml:space="preserve">. </w:t>
      </w:r>
      <w:r w:rsidR="00CD6BD8" w:rsidRPr="00B015F8">
        <w:rPr>
          <w:rFonts w:ascii="Calibri" w:eastAsia="Calibri" w:hAnsi="Calibri" w:cs="Calibri"/>
          <w:b/>
          <w:sz w:val="22"/>
          <w:szCs w:val="22"/>
        </w:rPr>
        <w:t>Jak opisać oznakowanie we wniosku?</w:t>
      </w:r>
    </w:p>
    <w:p w14:paraId="3B316CC0" w14:textId="17948705" w:rsidR="00EF6739" w:rsidRPr="002A2107" w:rsidRDefault="00EF6739" w:rsidP="00EF6739">
      <w:pPr>
        <w:spacing w:after="240" w:line="276" w:lineRule="auto"/>
        <w:rPr>
          <w:rFonts w:ascii="Calibri" w:eastAsia="Calibri" w:hAnsi="Calibri" w:cs="Calibri"/>
          <w:sz w:val="22"/>
          <w:szCs w:val="22"/>
        </w:rPr>
      </w:pPr>
      <w:r w:rsidRPr="002A2107">
        <w:rPr>
          <w:rFonts w:ascii="Calibri" w:eastAsia="Calibri" w:hAnsi="Calibri" w:cs="Calibri"/>
          <w:sz w:val="22"/>
          <w:szCs w:val="22"/>
        </w:rPr>
        <w:t>Planując promocję projektu, uwzględnij obowiązki informacyjne i promocyjne wynikające z Regulaminu, umowy oraz aktualnych Wytycznych promocji zadań publicznych finansowanych lub dofinansowanych z NIW-CRSO. Nie ograniczaj promocji wyłącznie do informacji o wydarzeniu – już we wniosku pokaż, w jaki sposób zapewnisz prawidłowe informowanie o źródle finansowania oraz oznakowanie materiałów powstających w ramach projektu.</w:t>
      </w:r>
    </w:p>
    <w:p w14:paraId="3274355F" w14:textId="0783114E" w:rsidR="00EF6739" w:rsidRPr="002A2107" w:rsidRDefault="00EF6739" w:rsidP="00EF6739">
      <w:pPr>
        <w:spacing w:after="0" w:line="276" w:lineRule="auto"/>
        <w:rPr>
          <w:rFonts w:ascii="Calibri" w:eastAsia="Calibri" w:hAnsi="Calibri" w:cs="Calibri"/>
          <w:sz w:val="22"/>
          <w:szCs w:val="22"/>
        </w:rPr>
      </w:pPr>
      <w:r w:rsidRPr="002A2107">
        <w:rPr>
          <w:rFonts w:ascii="Calibri" w:eastAsia="Calibri" w:hAnsi="Calibri" w:cs="Calibri"/>
          <w:sz w:val="22"/>
          <w:szCs w:val="22"/>
        </w:rPr>
        <w:t>W opisie promocji wskaż informacje dotyczące w szczególności:</w:t>
      </w:r>
    </w:p>
    <w:p w14:paraId="6BF2F09B" w14:textId="71211B0C" w:rsidR="00EF6739" w:rsidRPr="002A2107" w:rsidRDefault="00EF6739" w:rsidP="00EF6739">
      <w:pPr>
        <w:pStyle w:val="Akapitzlist"/>
        <w:numPr>
          <w:ilvl w:val="1"/>
          <w:numId w:val="87"/>
        </w:numPr>
        <w:spacing w:after="0" w:line="276" w:lineRule="auto"/>
        <w:ind w:left="284" w:hanging="284"/>
        <w:rPr>
          <w:rFonts w:ascii="Calibri" w:eastAsia="Calibri" w:hAnsi="Calibri" w:cs="Calibri"/>
          <w:sz w:val="22"/>
          <w:szCs w:val="22"/>
        </w:rPr>
      </w:pPr>
      <w:r w:rsidRPr="002A2107">
        <w:rPr>
          <w:rFonts w:ascii="Calibri" w:eastAsia="Calibri" w:hAnsi="Calibri" w:cs="Calibri"/>
          <w:sz w:val="22"/>
          <w:szCs w:val="22"/>
        </w:rPr>
        <w:t>informowania o finansowaniu projektu ze środków Rządowego Programu Wsparcia Organizacji Pozarządowych „Moc Małych Społeczności” – informacja o finansowaniu powinna pojawiać się we wszystkich materiałach, publikacjach, ogłoszeniach, informacjach dla mediów oraz innych komunikatach i wystąpieniach dotyczących projektu</w:t>
      </w:r>
      <w:r w:rsidR="004D1CA7" w:rsidRPr="002A2107">
        <w:rPr>
          <w:rFonts w:ascii="Calibri" w:eastAsia="Calibri" w:hAnsi="Calibri" w:cs="Calibri"/>
          <w:sz w:val="22"/>
          <w:szCs w:val="22"/>
        </w:rPr>
        <w:t>,</w:t>
      </w:r>
    </w:p>
    <w:p w14:paraId="62056AA9" w14:textId="08FD98A5" w:rsidR="00EF6739" w:rsidRPr="002A2107" w:rsidRDefault="00EF6739" w:rsidP="00EF6739">
      <w:pPr>
        <w:pStyle w:val="Akapitzlist"/>
        <w:numPr>
          <w:ilvl w:val="1"/>
          <w:numId w:val="87"/>
        </w:numPr>
        <w:spacing w:after="0" w:line="276" w:lineRule="auto"/>
        <w:ind w:left="284" w:hanging="284"/>
        <w:rPr>
          <w:rFonts w:ascii="Calibri" w:eastAsia="Calibri" w:hAnsi="Calibri" w:cs="Calibri"/>
          <w:sz w:val="22"/>
          <w:szCs w:val="22"/>
        </w:rPr>
      </w:pPr>
      <w:r w:rsidRPr="002A2107">
        <w:rPr>
          <w:rFonts w:ascii="Calibri" w:eastAsia="Calibri" w:hAnsi="Calibri" w:cs="Calibri"/>
          <w:sz w:val="22"/>
          <w:szCs w:val="22"/>
        </w:rPr>
        <w:t>stosowania wymaganych logotypów: Komitetu do spraw Pożytku Publicznego, NIW-CRSO, Programu Moc Małych Społeczności oraz Operatora – Opolskiego Centrum Wspierania Inicjatyw Pozarządowych,</w:t>
      </w:r>
    </w:p>
    <w:p w14:paraId="04D9B515" w14:textId="6310DF23" w:rsidR="00EF6739" w:rsidRPr="002A2107" w:rsidRDefault="00EF6739" w:rsidP="00EF6739">
      <w:pPr>
        <w:pStyle w:val="Akapitzlist"/>
        <w:numPr>
          <w:ilvl w:val="1"/>
          <w:numId w:val="87"/>
        </w:numPr>
        <w:spacing w:after="0" w:line="276" w:lineRule="auto"/>
        <w:ind w:left="284" w:hanging="284"/>
        <w:rPr>
          <w:rFonts w:ascii="Calibri" w:eastAsia="Calibri" w:hAnsi="Calibri" w:cs="Calibri"/>
          <w:sz w:val="22"/>
          <w:szCs w:val="22"/>
        </w:rPr>
      </w:pPr>
      <w:r w:rsidRPr="002A2107">
        <w:rPr>
          <w:rFonts w:ascii="Calibri" w:eastAsia="Calibri" w:hAnsi="Calibri" w:cs="Calibri"/>
          <w:sz w:val="22"/>
          <w:szCs w:val="22"/>
        </w:rPr>
        <w:t xml:space="preserve">oznaczania materiałów związanych z realizacją projektu, w szczególności materiałów promocyjnych, informacyjnych, szkoleniowych i edukacyjnych, publikacji, ulotek, formularzy zgłoszeniowych, list obecności, </w:t>
      </w:r>
      <w:r w:rsidR="004D1CA7" w:rsidRPr="002A2107">
        <w:rPr>
          <w:rFonts w:ascii="Calibri" w:eastAsia="Calibri" w:hAnsi="Calibri" w:cs="Calibri"/>
          <w:sz w:val="22"/>
          <w:szCs w:val="22"/>
        </w:rPr>
        <w:t xml:space="preserve">formularzy zgłoszeniowych, </w:t>
      </w:r>
      <w:r w:rsidRPr="002A2107">
        <w:rPr>
          <w:rFonts w:ascii="Calibri" w:eastAsia="Calibri" w:hAnsi="Calibri" w:cs="Calibri"/>
          <w:sz w:val="22"/>
          <w:szCs w:val="22"/>
        </w:rPr>
        <w:t>prezentacji i innych materiałów wytworzonych w ramach projektu, a także zakupionego sprzętu i wyposażenia – odpowiednio do ich wielkości i przeznaczenia</w:t>
      </w:r>
      <w:r w:rsidR="004D1CA7" w:rsidRPr="002A2107">
        <w:rPr>
          <w:rFonts w:ascii="Calibri" w:eastAsia="Calibri" w:hAnsi="Calibri" w:cs="Calibri"/>
          <w:sz w:val="22"/>
          <w:szCs w:val="22"/>
        </w:rPr>
        <w:t>,</w:t>
      </w:r>
    </w:p>
    <w:p w14:paraId="2F049862" w14:textId="5DBE4EA3" w:rsidR="00EF6739" w:rsidRPr="002A2107" w:rsidRDefault="00EF6739" w:rsidP="00EF6739">
      <w:pPr>
        <w:pStyle w:val="Akapitzlist"/>
        <w:numPr>
          <w:ilvl w:val="1"/>
          <w:numId w:val="87"/>
        </w:numPr>
        <w:spacing w:after="0" w:line="276" w:lineRule="auto"/>
        <w:ind w:left="284" w:hanging="284"/>
        <w:rPr>
          <w:rFonts w:ascii="Calibri" w:eastAsia="Calibri" w:hAnsi="Calibri" w:cs="Calibri"/>
          <w:sz w:val="22"/>
          <w:szCs w:val="22"/>
        </w:rPr>
      </w:pPr>
      <w:r w:rsidRPr="002A2107">
        <w:rPr>
          <w:rFonts w:ascii="Calibri" w:eastAsia="Calibri" w:hAnsi="Calibri" w:cs="Calibri"/>
          <w:sz w:val="22"/>
          <w:szCs w:val="22"/>
        </w:rPr>
        <w:t>umieszczania oznaczeń w sposób czytelny, dobrze widoczny i proporcjonalny do pozostałych oznaczeń</w:t>
      </w:r>
      <w:r w:rsidR="004D1CA7" w:rsidRPr="002A2107">
        <w:rPr>
          <w:rFonts w:ascii="Calibri" w:eastAsia="Calibri" w:hAnsi="Calibri" w:cs="Calibri"/>
          <w:sz w:val="22"/>
          <w:szCs w:val="22"/>
        </w:rPr>
        <w:t xml:space="preserve">, </w:t>
      </w:r>
    </w:p>
    <w:p w14:paraId="719B687E" w14:textId="4D3EA715" w:rsidR="00EF6739" w:rsidRPr="002A2107" w:rsidRDefault="00EF6739" w:rsidP="00EF6739">
      <w:pPr>
        <w:pStyle w:val="Akapitzlist"/>
        <w:numPr>
          <w:ilvl w:val="1"/>
          <w:numId w:val="87"/>
        </w:numPr>
        <w:spacing w:after="0" w:line="276" w:lineRule="auto"/>
        <w:ind w:left="284" w:hanging="284"/>
        <w:rPr>
          <w:rFonts w:ascii="Calibri" w:eastAsia="Calibri" w:hAnsi="Calibri" w:cs="Calibri"/>
          <w:sz w:val="22"/>
          <w:szCs w:val="22"/>
        </w:rPr>
      </w:pPr>
      <w:r w:rsidRPr="002A2107">
        <w:rPr>
          <w:rFonts w:ascii="Calibri" w:eastAsia="Calibri" w:hAnsi="Calibri" w:cs="Calibri"/>
          <w:sz w:val="22"/>
          <w:szCs w:val="22"/>
        </w:rPr>
        <w:t>informowani</w:t>
      </w:r>
      <w:r w:rsidR="004D1CA7" w:rsidRPr="002A2107">
        <w:rPr>
          <w:rFonts w:ascii="Calibri" w:eastAsia="Calibri" w:hAnsi="Calibri" w:cs="Calibri"/>
          <w:sz w:val="22"/>
          <w:szCs w:val="22"/>
        </w:rPr>
        <w:t>a</w:t>
      </w:r>
      <w:r w:rsidRPr="002A2107">
        <w:rPr>
          <w:rFonts w:ascii="Calibri" w:eastAsia="Calibri" w:hAnsi="Calibri" w:cs="Calibri"/>
          <w:sz w:val="22"/>
          <w:szCs w:val="22"/>
        </w:rPr>
        <w:t xml:space="preserve"> lokalnego środowiska, lokalnych mediów oraz właściwych jednostek samorządowych o realizacji i dofinansowaniu projektu,</w:t>
      </w:r>
    </w:p>
    <w:p w14:paraId="560F2176" w14:textId="27EB2FC7" w:rsidR="00EF6739" w:rsidRPr="002A2107" w:rsidRDefault="00EF6739" w:rsidP="004D1CA7">
      <w:pPr>
        <w:pStyle w:val="Akapitzlist"/>
        <w:numPr>
          <w:ilvl w:val="1"/>
          <w:numId w:val="87"/>
        </w:numPr>
        <w:spacing w:after="240" w:line="276" w:lineRule="auto"/>
        <w:ind w:left="284" w:hanging="284"/>
        <w:rPr>
          <w:rFonts w:ascii="Calibri" w:eastAsia="Calibri" w:hAnsi="Calibri" w:cs="Calibri"/>
          <w:sz w:val="22"/>
          <w:szCs w:val="22"/>
        </w:rPr>
      </w:pPr>
      <w:r w:rsidRPr="002A2107">
        <w:rPr>
          <w:rFonts w:ascii="Calibri" w:eastAsia="Calibri" w:hAnsi="Calibri" w:cs="Calibri"/>
          <w:sz w:val="22"/>
          <w:szCs w:val="22"/>
        </w:rPr>
        <w:t>prowadzeni</w:t>
      </w:r>
      <w:r w:rsidR="004D1CA7" w:rsidRPr="002A2107">
        <w:rPr>
          <w:rFonts w:ascii="Calibri" w:eastAsia="Calibri" w:hAnsi="Calibri" w:cs="Calibri"/>
          <w:sz w:val="22"/>
          <w:szCs w:val="22"/>
        </w:rPr>
        <w:t>a</w:t>
      </w:r>
      <w:r w:rsidRPr="002A2107">
        <w:rPr>
          <w:rFonts w:ascii="Calibri" w:eastAsia="Calibri" w:hAnsi="Calibri" w:cs="Calibri"/>
          <w:sz w:val="22"/>
          <w:szCs w:val="22"/>
        </w:rPr>
        <w:t xml:space="preserve"> i przekazywani</w:t>
      </w:r>
      <w:r w:rsidR="004D1CA7" w:rsidRPr="002A2107">
        <w:rPr>
          <w:rFonts w:ascii="Calibri" w:eastAsia="Calibri" w:hAnsi="Calibri" w:cs="Calibri"/>
          <w:sz w:val="22"/>
          <w:szCs w:val="22"/>
        </w:rPr>
        <w:t>a</w:t>
      </w:r>
      <w:r w:rsidRPr="002A2107">
        <w:rPr>
          <w:rFonts w:ascii="Calibri" w:eastAsia="Calibri" w:hAnsi="Calibri" w:cs="Calibri"/>
          <w:sz w:val="22"/>
          <w:szCs w:val="22"/>
        </w:rPr>
        <w:t xml:space="preserve"> Operatorowi dokumentacji zdjęciowej, filmowej lub audiowizualnej z realizacji projektu wraz z wymaganymi prawami i zgodami umożliwiającymi jej wykorzystanie do celów informacyjnych i promocyjnych</w:t>
      </w:r>
      <w:r w:rsidR="004D1CA7" w:rsidRPr="002A2107">
        <w:rPr>
          <w:rFonts w:ascii="Calibri" w:eastAsia="Calibri" w:hAnsi="Calibri" w:cs="Calibri"/>
          <w:sz w:val="22"/>
          <w:szCs w:val="22"/>
        </w:rPr>
        <w:t>.</w:t>
      </w:r>
    </w:p>
    <w:p w14:paraId="42F69D64" w14:textId="2E880EC5" w:rsidR="00EF6739" w:rsidRPr="002A2107" w:rsidRDefault="004D1CA7" w:rsidP="00EF6739">
      <w:pPr>
        <w:spacing w:after="0" w:line="276" w:lineRule="auto"/>
        <w:rPr>
          <w:rFonts w:ascii="Calibri" w:eastAsia="Calibri" w:hAnsi="Calibri" w:cs="Calibri"/>
          <w:sz w:val="22"/>
          <w:szCs w:val="22"/>
        </w:rPr>
      </w:pPr>
      <w:r w:rsidRPr="002A2107">
        <w:rPr>
          <w:rFonts w:ascii="Calibri" w:eastAsia="Calibri" w:hAnsi="Calibri" w:cs="Calibri"/>
          <w:sz w:val="22"/>
          <w:szCs w:val="22"/>
        </w:rPr>
        <w:t>Uwaga!</w:t>
      </w:r>
    </w:p>
    <w:p w14:paraId="6F10B322" w14:textId="77777777" w:rsidR="00EF6739" w:rsidRPr="002A2107" w:rsidRDefault="00EF6739" w:rsidP="00EF6739">
      <w:pPr>
        <w:spacing w:after="0" w:line="276" w:lineRule="auto"/>
        <w:rPr>
          <w:rFonts w:ascii="Calibri" w:eastAsia="Calibri" w:hAnsi="Calibri" w:cs="Calibri"/>
          <w:sz w:val="22"/>
          <w:szCs w:val="22"/>
        </w:rPr>
      </w:pPr>
      <w:r w:rsidRPr="002A2107">
        <w:rPr>
          <w:rFonts w:ascii="Calibri" w:eastAsia="Calibri" w:hAnsi="Calibri" w:cs="Calibri"/>
          <w:sz w:val="22"/>
          <w:szCs w:val="22"/>
        </w:rPr>
        <w:t xml:space="preserve">Nieprawidłowe oznakowanie ma konsekwencje finansowe. Regulamin OCWIP wskazuje, że niedopełnienie obowiązków informacyjnych dotyczących wytworzonych materiałów skutkuje uznaniem związanych z nimi wydatków za niekwalifikowalne oraz powstaniem roszczenia o ich zwrot. </w:t>
      </w:r>
    </w:p>
    <w:p w14:paraId="03458C01" w14:textId="3D43EFF9" w:rsidR="00CD6BD8" w:rsidRPr="002A2107" w:rsidRDefault="00CD6BD8" w:rsidP="00B015F8">
      <w:pPr>
        <w:spacing w:before="240" w:after="240" w:line="276" w:lineRule="auto"/>
        <w:rPr>
          <w:rFonts w:ascii="Calibri" w:eastAsia="Calibri" w:hAnsi="Calibri" w:cs="Calibri"/>
          <w:b/>
          <w:sz w:val="22"/>
          <w:szCs w:val="22"/>
        </w:rPr>
      </w:pPr>
      <w:r w:rsidRPr="002A2107">
        <w:rPr>
          <w:rFonts w:ascii="Calibri" w:eastAsia="Calibri" w:hAnsi="Calibri" w:cs="Calibri"/>
          <w:b/>
          <w:sz w:val="22"/>
          <w:szCs w:val="22"/>
        </w:rPr>
        <w:lastRenderedPageBreak/>
        <w:t>1</w:t>
      </w:r>
      <w:r w:rsidR="00857543" w:rsidRPr="002A2107">
        <w:rPr>
          <w:rFonts w:ascii="Calibri" w:eastAsia="Calibri" w:hAnsi="Calibri" w:cs="Calibri"/>
          <w:b/>
          <w:sz w:val="22"/>
          <w:szCs w:val="22"/>
        </w:rPr>
        <w:t>3</w:t>
      </w:r>
      <w:r w:rsidRPr="002A2107">
        <w:rPr>
          <w:rFonts w:ascii="Calibri" w:eastAsia="Calibri" w:hAnsi="Calibri" w:cs="Calibri"/>
          <w:b/>
          <w:sz w:val="22"/>
          <w:szCs w:val="22"/>
        </w:rPr>
        <w:t>. Promocja musi być spójna z dostępnością</w:t>
      </w:r>
    </w:p>
    <w:p w14:paraId="32EB42F7" w14:textId="77777777" w:rsidR="00CD6BD8" w:rsidRPr="002A2107" w:rsidRDefault="00CD6BD8" w:rsidP="008F14EA">
      <w:pPr>
        <w:spacing w:after="0" w:line="276" w:lineRule="auto"/>
        <w:rPr>
          <w:rFonts w:ascii="Calibri" w:eastAsia="Calibri" w:hAnsi="Calibri" w:cs="Calibri"/>
          <w:sz w:val="22"/>
          <w:szCs w:val="22"/>
        </w:rPr>
      </w:pPr>
      <w:r w:rsidRPr="002A2107">
        <w:rPr>
          <w:rFonts w:ascii="Calibri" w:eastAsia="Calibri" w:hAnsi="Calibri" w:cs="Calibri"/>
          <w:sz w:val="22"/>
          <w:szCs w:val="22"/>
        </w:rPr>
        <w:t>To bardzo ważne.</w:t>
      </w:r>
    </w:p>
    <w:p w14:paraId="598A3784" w14:textId="040A375B" w:rsidR="004D1CA7" w:rsidRPr="002A2107" w:rsidRDefault="004D1CA7" w:rsidP="008F14EA">
      <w:pPr>
        <w:spacing w:after="0" w:line="276" w:lineRule="auto"/>
        <w:rPr>
          <w:rFonts w:ascii="Calibri" w:eastAsia="Calibri" w:hAnsi="Calibri" w:cs="Calibri"/>
          <w:sz w:val="22"/>
          <w:szCs w:val="22"/>
        </w:rPr>
      </w:pPr>
      <w:r w:rsidRPr="002A2107">
        <w:rPr>
          <w:rFonts w:ascii="Calibri" w:eastAsia="Calibri" w:hAnsi="Calibri" w:cs="Calibri"/>
          <w:sz w:val="22"/>
          <w:szCs w:val="22"/>
        </w:rPr>
        <w:t xml:space="preserve">Jeżeli projekt przewiduje przygotowanie materiałów cyfrowych, publikacji, prezentacji, grafik, filmów lub innych treści dostępnych odbiorcom, sposób ich przygotowania powinien być również spójny z opisem dostępności. </w:t>
      </w:r>
    </w:p>
    <w:p w14:paraId="20B97FCB" w14:textId="58AD988E" w:rsidR="00CD6BD8" w:rsidRPr="002A2107" w:rsidRDefault="00CD6BD8" w:rsidP="008F14EA">
      <w:pPr>
        <w:spacing w:after="0" w:line="276" w:lineRule="auto"/>
        <w:rPr>
          <w:rFonts w:ascii="Calibri" w:eastAsia="Calibri" w:hAnsi="Calibri" w:cs="Calibri"/>
          <w:sz w:val="22"/>
          <w:szCs w:val="22"/>
        </w:rPr>
      </w:pPr>
      <w:r w:rsidRPr="002A2107">
        <w:rPr>
          <w:rFonts w:ascii="Calibri" w:eastAsia="Calibri" w:hAnsi="Calibri" w:cs="Calibri"/>
          <w:sz w:val="22"/>
          <w:szCs w:val="22"/>
        </w:rPr>
        <w:t xml:space="preserve">Nie może być tak, że w pkt 7 </w:t>
      </w:r>
      <w:r w:rsidR="00B015F8" w:rsidRPr="002A2107">
        <w:rPr>
          <w:rFonts w:ascii="Calibri" w:eastAsia="Calibri" w:hAnsi="Calibri" w:cs="Calibri"/>
          <w:sz w:val="22"/>
          <w:szCs w:val="22"/>
        </w:rPr>
        <w:t>zadeklarowano</w:t>
      </w:r>
      <w:r w:rsidRPr="002A2107">
        <w:rPr>
          <w:rFonts w:ascii="Calibri" w:eastAsia="Calibri" w:hAnsi="Calibri" w:cs="Calibri"/>
          <w:sz w:val="22"/>
          <w:szCs w:val="22"/>
        </w:rPr>
        <w:t>:</w:t>
      </w:r>
    </w:p>
    <w:p w14:paraId="4AC35CB3" w14:textId="0F730148"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plakaty</w:t>
      </w:r>
      <w:r w:rsidR="005A2A0B">
        <w:rPr>
          <w:rFonts w:ascii="Calibri" w:eastAsia="Calibri" w:hAnsi="Calibri" w:cs="Calibri"/>
          <w:sz w:val="22"/>
          <w:szCs w:val="22"/>
        </w:rPr>
        <w:t>,</w:t>
      </w:r>
    </w:p>
    <w:p w14:paraId="43C81BDD" w14:textId="3A97243E"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ulotki</w:t>
      </w:r>
      <w:r w:rsidR="005A2A0B">
        <w:rPr>
          <w:rFonts w:ascii="Calibri" w:eastAsia="Calibri" w:hAnsi="Calibri" w:cs="Calibri"/>
          <w:sz w:val="22"/>
          <w:szCs w:val="22"/>
        </w:rPr>
        <w:t>,</w:t>
      </w:r>
    </w:p>
    <w:p w14:paraId="6EE1C925" w14:textId="2ED6CCC9"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posty</w:t>
      </w:r>
      <w:r w:rsidR="005A2A0B">
        <w:rPr>
          <w:rFonts w:ascii="Calibri" w:eastAsia="Calibri" w:hAnsi="Calibri" w:cs="Calibri"/>
          <w:sz w:val="22"/>
          <w:szCs w:val="22"/>
        </w:rPr>
        <w:t>,</w:t>
      </w:r>
    </w:p>
    <w:p w14:paraId="66EE84CE" w14:textId="66C2B149"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grafiki</w:t>
      </w:r>
      <w:r w:rsidR="005A2A0B">
        <w:rPr>
          <w:rFonts w:ascii="Calibri" w:eastAsia="Calibri" w:hAnsi="Calibri" w:cs="Calibri"/>
          <w:sz w:val="22"/>
          <w:szCs w:val="22"/>
        </w:rPr>
        <w:t>,</w:t>
      </w:r>
    </w:p>
    <w:p w14:paraId="6769B01F" w14:textId="78EE1765"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PDF</w:t>
      </w:r>
      <w:r w:rsidR="005A2A0B">
        <w:rPr>
          <w:rFonts w:ascii="Calibri" w:eastAsia="Calibri" w:hAnsi="Calibri" w:cs="Calibri"/>
          <w:sz w:val="22"/>
          <w:szCs w:val="22"/>
        </w:rPr>
        <w:t>,</w:t>
      </w:r>
    </w:p>
    <w:p w14:paraId="5C967492" w14:textId="02FCFBC6"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stronę internetową</w:t>
      </w:r>
      <w:r w:rsidR="005A2A0B">
        <w:rPr>
          <w:rFonts w:ascii="Calibri" w:eastAsia="Calibri" w:hAnsi="Calibri" w:cs="Calibri"/>
          <w:sz w:val="22"/>
          <w:szCs w:val="22"/>
        </w:rPr>
        <w:t>,</w:t>
      </w:r>
    </w:p>
    <w:p w14:paraId="1302E0AE" w14:textId="27B31023"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film</w:t>
      </w:r>
      <w:r w:rsidR="005A2A0B">
        <w:rPr>
          <w:rFonts w:ascii="Calibri" w:eastAsia="Calibri" w:hAnsi="Calibri" w:cs="Calibri"/>
          <w:sz w:val="22"/>
          <w:szCs w:val="22"/>
        </w:rPr>
        <w:t>,</w:t>
      </w:r>
    </w:p>
    <w:p w14:paraId="70722C4E" w14:textId="1B7ED646" w:rsidR="00CD6BD8" w:rsidRPr="00B015F8" w:rsidRDefault="00CD6BD8">
      <w:pPr>
        <w:pStyle w:val="Akapitzlist"/>
        <w:numPr>
          <w:ilvl w:val="0"/>
          <w:numId w:val="52"/>
        </w:numPr>
        <w:spacing w:after="0" w:line="276" w:lineRule="auto"/>
        <w:rPr>
          <w:rFonts w:ascii="Calibri" w:eastAsia="Calibri" w:hAnsi="Calibri" w:cs="Calibri"/>
          <w:sz w:val="22"/>
          <w:szCs w:val="22"/>
        </w:rPr>
      </w:pPr>
      <w:r w:rsidRPr="00B015F8">
        <w:rPr>
          <w:rFonts w:ascii="Calibri" w:eastAsia="Calibri" w:hAnsi="Calibri" w:cs="Calibri"/>
          <w:sz w:val="22"/>
          <w:szCs w:val="22"/>
        </w:rPr>
        <w:t>prezentację</w:t>
      </w:r>
    </w:p>
    <w:p w14:paraId="01F5E2F1" w14:textId="05F725CC"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 xml:space="preserve">a w pkt 9 </w:t>
      </w:r>
      <w:r w:rsidR="00B015F8">
        <w:rPr>
          <w:rFonts w:ascii="Calibri" w:eastAsia="Calibri" w:hAnsi="Calibri" w:cs="Calibri"/>
          <w:sz w:val="22"/>
          <w:szCs w:val="22"/>
        </w:rPr>
        <w:t>wskazano</w:t>
      </w:r>
      <w:r w:rsidRPr="008F14EA">
        <w:rPr>
          <w:rFonts w:ascii="Calibri" w:eastAsia="Calibri" w:hAnsi="Calibri" w:cs="Calibri"/>
          <w:sz w:val="22"/>
          <w:szCs w:val="22"/>
        </w:rPr>
        <w:t xml:space="preserve"> tylko:</w:t>
      </w:r>
    </w:p>
    <w:p w14:paraId="687C36F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„Miejsce spotkania będzie dostępne dla osób z niepełnosprawnościami.”</w:t>
      </w:r>
    </w:p>
    <w:p w14:paraId="58FF6AAF" w14:textId="77777777" w:rsidR="00CD6BD8" w:rsidRPr="008F14EA" w:rsidRDefault="00CD6BD8" w:rsidP="00B015F8">
      <w:pPr>
        <w:spacing w:before="240" w:after="0" w:line="276" w:lineRule="auto"/>
        <w:rPr>
          <w:rFonts w:ascii="Calibri" w:eastAsia="Calibri" w:hAnsi="Calibri" w:cs="Calibri"/>
          <w:sz w:val="22"/>
          <w:szCs w:val="22"/>
        </w:rPr>
      </w:pPr>
      <w:r w:rsidRPr="008F14EA">
        <w:rPr>
          <w:rFonts w:ascii="Calibri" w:eastAsia="Calibri" w:hAnsi="Calibri" w:cs="Calibri"/>
          <w:sz w:val="22"/>
          <w:szCs w:val="22"/>
        </w:rPr>
        <w:t>Dostępność musi obejmować również sposób przekazywania informacji i materiały, z których korzystają zarówno odbiorcy bezpośredni, jak i pośredni.</w:t>
      </w:r>
    </w:p>
    <w:p w14:paraId="4C79E8BD" w14:textId="77777777" w:rsidR="00CD6BD8" w:rsidRPr="00B015F8" w:rsidRDefault="00CD6BD8">
      <w:pPr>
        <w:pStyle w:val="Akapitzlist"/>
        <w:numPr>
          <w:ilvl w:val="0"/>
          <w:numId w:val="53"/>
        </w:numPr>
        <w:spacing w:after="0" w:line="276" w:lineRule="auto"/>
        <w:rPr>
          <w:rFonts w:ascii="Calibri" w:eastAsia="Calibri" w:hAnsi="Calibri" w:cs="Calibri"/>
          <w:sz w:val="22"/>
          <w:szCs w:val="22"/>
        </w:rPr>
      </w:pPr>
      <w:r w:rsidRPr="00B015F8">
        <w:rPr>
          <w:rFonts w:ascii="Calibri" w:eastAsia="Calibri" w:hAnsi="Calibri" w:cs="Calibri"/>
          <w:sz w:val="22"/>
          <w:szCs w:val="22"/>
        </w:rPr>
        <w:t>Jeżeli planujesz plakaty lub ulotki, w dostępności uwzględnij m.in. czytelność, kontrast, wielkość tekstu i przejrzystość informacji.</w:t>
      </w:r>
    </w:p>
    <w:p w14:paraId="3A87D991" w14:textId="77777777" w:rsidR="00CD6BD8" w:rsidRPr="00B015F8" w:rsidRDefault="00CD6BD8">
      <w:pPr>
        <w:pStyle w:val="Akapitzlist"/>
        <w:numPr>
          <w:ilvl w:val="0"/>
          <w:numId w:val="53"/>
        </w:numPr>
        <w:spacing w:after="0" w:line="276" w:lineRule="auto"/>
        <w:rPr>
          <w:rFonts w:ascii="Calibri" w:eastAsia="Calibri" w:hAnsi="Calibri" w:cs="Calibri"/>
          <w:sz w:val="22"/>
          <w:szCs w:val="22"/>
        </w:rPr>
      </w:pPr>
      <w:r w:rsidRPr="00B015F8">
        <w:rPr>
          <w:rFonts w:ascii="Calibri" w:eastAsia="Calibri" w:hAnsi="Calibri" w:cs="Calibri"/>
          <w:sz w:val="22"/>
          <w:szCs w:val="22"/>
        </w:rPr>
        <w:t>Jeżeli planujesz posty i grafiki online, kluczowe informacje powinny być przekazywane również w formie tekstowej, a istotne grafiki odpowiednio opisywane.</w:t>
      </w:r>
    </w:p>
    <w:p w14:paraId="408F32BA" w14:textId="77777777" w:rsidR="00CD6BD8" w:rsidRPr="00B015F8" w:rsidRDefault="00CD6BD8">
      <w:pPr>
        <w:pStyle w:val="Akapitzlist"/>
        <w:numPr>
          <w:ilvl w:val="0"/>
          <w:numId w:val="53"/>
        </w:numPr>
        <w:spacing w:after="0" w:line="276" w:lineRule="auto"/>
        <w:rPr>
          <w:rFonts w:ascii="Calibri" w:eastAsia="Calibri" w:hAnsi="Calibri" w:cs="Calibri"/>
          <w:sz w:val="22"/>
          <w:szCs w:val="22"/>
        </w:rPr>
      </w:pPr>
      <w:r w:rsidRPr="00B015F8">
        <w:rPr>
          <w:rFonts w:ascii="Calibri" w:eastAsia="Calibri" w:hAnsi="Calibri" w:cs="Calibri"/>
          <w:sz w:val="22"/>
          <w:szCs w:val="22"/>
        </w:rPr>
        <w:t>Jeżeli planujesz PDF, uwzględnij jego dostępność cyfrową – np. rzeczywisty tekst, logiczną strukturę dokumentu i możliwość korzystania z technologii asystujących.</w:t>
      </w:r>
    </w:p>
    <w:p w14:paraId="3B513DD5" w14:textId="77777777" w:rsidR="00CD6BD8" w:rsidRPr="00B015F8" w:rsidRDefault="00CD6BD8">
      <w:pPr>
        <w:pStyle w:val="Akapitzlist"/>
        <w:numPr>
          <w:ilvl w:val="0"/>
          <w:numId w:val="53"/>
        </w:numPr>
        <w:spacing w:after="0" w:line="276" w:lineRule="auto"/>
        <w:rPr>
          <w:rFonts w:ascii="Calibri" w:eastAsia="Calibri" w:hAnsi="Calibri" w:cs="Calibri"/>
          <w:sz w:val="22"/>
          <w:szCs w:val="22"/>
        </w:rPr>
      </w:pPr>
      <w:r w:rsidRPr="00B015F8">
        <w:rPr>
          <w:rFonts w:ascii="Calibri" w:eastAsia="Calibri" w:hAnsi="Calibri" w:cs="Calibri"/>
          <w:sz w:val="22"/>
          <w:szCs w:val="22"/>
        </w:rPr>
        <w:t>Jeżeli planujesz film, uwzględnij rozwiązania adekwatne do jego treści, np. napisy.</w:t>
      </w:r>
    </w:p>
    <w:p w14:paraId="307C9F9A" w14:textId="77777777" w:rsidR="00CD6BD8" w:rsidRPr="00B015F8" w:rsidRDefault="00CD6BD8">
      <w:pPr>
        <w:pStyle w:val="Akapitzlist"/>
        <w:numPr>
          <w:ilvl w:val="0"/>
          <w:numId w:val="53"/>
        </w:numPr>
        <w:spacing w:after="0" w:line="276" w:lineRule="auto"/>
        <w:rPr>
          <w:rFonts w:ascii="Calibri" w:eastAsia="Calibri" w:hAnsi="Calibri" w:cs="Calibri"/>
          <w:sz w:val="22"/>
          <w:szCs w:val="22"/>
        </w:rPr>
      </w:pPr>
      <w:r w:rsidRPr="00B015F8">
        <w:rPr>
          <w:rFonts w:ascii="Calibri" w:eastAsia="Calibri" w:hAnsi="Calibri" w:cs="Calibri"/>
          <w:sz w:val="22"/>
          <w:szCs w:val="22"/>
        </w:rPr>
        <w:t>Jeżeli planujesz publikowanie na stronie internetowej, uwzględnij zasady dostępności cyfrowej stosowane do publikowanych treści.</w:t>
      </w:r>
    </w:p>
    <w:p w14:paraId="7EC4B628" w14:textId="6E65EF13"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 xml:space="preserve">Szczegółowe rozwiązania dotyczące dostępności zostały opisane w </w:t>
      </w:r>
      <w:r w:rsidR="00900416" w:rsidRPr="008F14EA">
        <w:rPr>
          <w:rFonts w:ascii="Calibri" w:eastAsia="Calibri" w:hAnsi="Calibri" w:cs="Calibri"/>
          <w:sz w:val="22"/>
          <w:szCs w:val="22"/>
        </w:rPr>
        <w:t>dalsze</w:t>
      </w:r>
      <w:r w:rsidR="00584AC7" w:rsidRPr="008F14EA">
        <w:rPr>
          <w:rFonts w:ascii="Calibri" w:eastAsia="Calibri" w:hAnsi="Calibri" w:cs="Calibri"/>
          <w:sz w:val="22"/>
          <w:szCs w:val="22"/>
        </w:rPr>
        <w:t>j</w:t>
      </w:r>
      <w:r w:rsidR="00900416" w:rsidRPr="008F14EA">
        <w:rPr>
          <w:rFonts w:ascii="Calibri" w:eastAsia="Calibri" w:hAnsi="Calibri" w:cs="Calibri"/>
          <w:sz w:val="22"/>
          <w:szCs w:val="22"/>
        </w:rPr>
        <w:t xml:space="preserve"> części poradnika. </w:t>
      </w:r>
    </w:p>
    <w:p w14:paraId="4E8BB5F1" w14:textId="77161CC1"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t>1</w:t>
      </w:r>
      <w:r w:rsidR="00AD235B" w:rsidRPr="00B015F8">
        <w:rPr>
          <w:rFonts w:ascii="Calibri" w:eastAsia="Calibri" w:hAnsi="Calibri" w:cs="Calibri"/>
          <w:b/>
          <w:sz w:val="22"/>
          <w:szCs w:val="22"/>
        </w:rPr>
        <w:t>4</w:t>
      </w:r>
      <w:r w:rsidRPr="00B015F8">
        <w:rPr>
          <w:rFonts w:ascii="Calibri" w:eastAsia="Calibri" w:hAnsi="Calibri" w:cs="Calibri"/>
          <w:b/>
          <w:sz w:val="22"/>
          <w:szCs w:val="22"/>
        </w:rPr>
        <w:t>. Sprawdź promocję i dostępność „w obie strony”</w:t>
      </w:r>
    </w:p>
    <w:p w14:paraId="1C2F428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Przed wysłaniem wniosku wykonaj prostą kontrolę.</w:t>
      </w:r>
    </w:p>
    <w:p w14:paraId="05C26B08"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w promocji wpisano:</w:t>
      </w:r>
    </w:p>
    <w:p w14:paraId="5D118E2E" w14:textId="4AFF0D0B" w:rsidR="00CD6BD8" w:rsidRPr="00B015F8" w:rsidRDefault="00CD6BD8">
      <w:pPr>
        <w:pStyle w:val="Akapitzlist"/>
        <w:numPr>
          <w:ilvl w:val="0"/>
          <w:numId w:val="54"/>
        </w:numPr>
        <w:spacing w:after="0" w:line="276" w:lineRule="auto"/>
        <w:rPr>
          <w:rFonts w:ascii="Calibri" w:eastAsia="Calibri" w:hAnsi="Calibri" w:cs="Calibri"/>
          <w:sz w:val="22"/>
          <w:szCs w:val="22"/>
        </w:rPr>
      </w:pPr>
      <w:r w:rsidRPr="00B015F8">
        <w:rPr>
          <w:rFonts w:ascii="Calibri" w:eastAsia="Calibri" w:hAnsi="Calibri" w:cs="Calibri"/>
          <w:sz w:val="22"/>
          <w:szCs w:val="22"/>
        </w:rPr>
        <w:t>„wydrukujemy plakaty”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w dostępności czytelność plakatu</w:t>
      </w:r>
      <w:r w:rsidR="005A2A0B">
        <w:rPr>
          <w:rFonts w:ascii="Calibri" w:eastAsia="Calibri" w:hAnsi="Calibri" w:cs="Calibri"/>
          <w:sz w:val="22"/>
          <w:szCs w:val="22"/>
        </w:rPr>
        <w:t>.</w:t>
      </w:r>
    </w:p>
    <w:p w14:paraId="0C814E58" w14:textId="79F6E676" w:rsidR="00CD6BD8" w:rsidRPr="00B015F8" w:rsidRDefault="00CD6BD8">
      <w:pPr>
        <w:pStyle w:val="Akapitzlist"/>
        <w:numPr>
          <w:ilvl w:val="0"/>
          <w:numId w:val="54"/>
        </w:numPr>
        <w:spacing w:after="0" w:line="276" w:lineRule="auto"/>
        <w:rPr>
          <w:rFonts w:ascii="Calibri" w:eastAsia="Calibri" w:hAnsi="Calibri" w:cs="Calibri"/>
          <w:sz w:val="22"/>
          <w:szCs w:val="22"/>
        </w:rPr>
      </w:pPr>
      <w:r w:rsidRPr="00B015F8">
        <w:rPr>
          <w:rFonts w:ascii="Calibri" w:eastAsia="Calibri" w:hAnsi="Calibri" w:cs="Calibri"/>
          <w:sz w:val="22"/>
          <w:szCs w:val="22"/>
        </w:rPr>
        <w:t>„opublikujemy grafiki”</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grafiki i jej odpowiednika tekstowego</w:t>
      </w:r>
      <w:r w:rsidR="005A2A0B">
        <w:rPr>
          <w:rFonts w:ascii="Calibri" w:eastAsia="Calibri" w:hAnsi="Calibri" w:cs="Calibri"/>
          <w:sz w:val="22"/>
          <w:szCs w:val="22"/>
        </w:rPr>
        <w:t>,</w:t>
      </w:r>
    </w:p>
    <w:p w14:paraId="3F5E8116" w14:textId="257648B4" w:rsidR="00CD6BD8" w:rsidRPr="00B015F8" w:rsidRDefault="00CD6BD8">
      <w:pPr>
        <w:pStyle w:val="Akapitzlist"/>
        <w:numPr>
          <w:ilvl w:val="0"/>
          <w:numId w:val="54"/>
        </w:numPr>
        <w:spacing w:after="0" w:line="276" w:lineRule="auto"/>
        <w:rPr>
          <w:rFonts w:ascii="Calibri" w:eastAsia="Calibri" w:hAnsi="Calibri" w:cs="Calibri"/>
          <w:sz w:val="22"/>
          <w:szCs w:val="22"/>
        </w:rPr>
      </w:pPr>
      <w:r w:rsidRPr="00B015F8">
        <w:rPr>
          <w:rFonts w:ascii="Calibri" w:eastAsia="Calibri" w:hAnsi="Calibri" w:cs="Calibri"/>
          <w:sz w:val="22"/>
          <w:szCs w:val="22"/>
        </w:rPr>
        <w:t>„przygotujemy PDF”</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cyfrową dokumentu</w:t>
      </w:r>
      <w:r w:rsidR="005A2A0B">
        <w:rPr>
          <w:rFonts w:ascii="Calibri" w:eastAsia="Calibri" w:hAnsi="Calibri" w:cs="Calibri"/>
          <w:sz w:val="22"/>
          <w:szCs w:val="22"/>
        </w:rPr>
        <w:t>,</w:t>
      </w:r>
    </w:p>
    <w:p w14:paraId="3F3B5894" w14:textId="56927BDB" w:rsidR="00CD6BD8" w:rsidRPr="00B015F8" w:rsidRDefault="00CD6BD8">
      <w:pPr>
        <w:pStyle w:val="Akapitzlist"/>
        <w:numPr>
          <w:ilvl w:val="0"/>
          <w:numId w:val="54"/>
        </w:numPr>
        <w:spacing w:after="0" w:line="276" w:lineRule="auto"/>
        <w:rPr>
          <w:rFonts w:ascii="Calibri" w:eastAsia="Calibri" w:hAnsi="Calibri" w:cs="Calibri"/>
          <w:sz w:val="22"/>
          <w:szCs w:val="22"/>
        </w:rPr>
      </w:pPr>
      <w:r w:rsidRPr="00B015F8">
        <w:rPr>
          <w:rFonts w:ascii="Calibri" w:eastAsia="Calibri" w:hAnsi="Calibri" w:cs="Calibri"/>
          <w:sz w:val="22"/>
          <w:szCs w:val="22"/>
        </w:rPr>
        <w:t>„przygotujemy film”</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filmu</w:t>
      </w:r>
      <w:r w:rsidR="005A2A0B">
        <w:rPr>
          <w:rFonts w:ascii="Calibri" w:eastAsia="Calibri" w:hAnsi="Calibri" w:cs="Calibri"/>
          <w:sz w:val="22"/>
          <w:szCs w:val="22"/>
        </w:rPr>
        <w:t>,</w:t>
      </w:r>
    </w:p>
    <w:p w14:paraId="6CEEEEDF" w14:textId="257F25E0" w:rsidR="00CD6BD8" w:rsidRPr="00B015F8" w:rsidRDefault="00CD6BD8">
      <w:pPr>
        <w:pStyle w:val="Akapitzlist"/>
        <w:numPr>
          <w:ilvl w:val="0"/>
          <w:numId w:val="54"/>
        </w:numPr>
        <w:spacing w:after="0" w:line="276" w:lineRule="auto"/>
        <w:rPr>
          <w:rFonts w:ascii="Calibri" w:eastAsia="Calibri" w:hAnsi="Calibri" w:cs="Calibri"/>
          <w:sz w:val="22"/>
          <w:szCs w:val="22"/>
        </w:rPr>
      </w:pPr>
      <w:r w:rsidRPr="00B015F8">
        <w:rPr>
          <w:rFonts w:ascii="Calibri" w:eastAsia="Calibri" w:hAnsi="Calibri" w:cs="Calibri"/>
          <w:sz w:val="22"/>
          <w:szCs w:val="22"/>
        </w:rPr>
        <w:t>„opublikujemy treści na stronie”</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cyfrową publikowanych treści</w:t>
      </w:r>
      <w:r w:rsidR="005A2A0B">
        <w:rPr>
          <w:rFonts w:ascii="Calibri" w:eastAsia="Calibri" w:hAnsi="Calibri" w:cs="Calibri"/>
          <w:sz w:val="22"/>
          <w:szCs w:val="22"/>
        </w:rPr>
        <w:t>,</w:t>
      </w:r>
    </w:p>
    <w:p w14:paraId="1BC6425D" w14:textId="25D46012" w:rsidR="00CD6BD8" w:rsidRPr="00B015F8" w:rsidRDefault="00CD6BD8">
      <w:pPr>
        <w:pStyle w:val="Akapitzlist"/>
        <w:numPr>
          <w:ilvl w:val="0"/>
          <w:numId w:val="54"/>
        </w:numPr>
        <w:spacing w:after="0" w:line="276" w:lineRule="auto"/>
        <w:rPr>
          <w:rFonts w:ascii="Calibri" w:eastAsia="Calibri" w:hAnsi="Calibri" w:cs="Calibri"/>
          <w:sz w:val="22"/>
          <w:szCs w:val="22"/>
        </w:rPr>
      </w:pPr>
      <w:r w:rsidRPr="00B015F8">
        <w:rPr>
          <w:rFonts w:ascii="Calibri" w:eastAsia="Calibri" w:hAnsi="Calibri" w:cs="Calibri"/>
          <w:sz w:val="22"/>
          <w:szCs w:val="22"/>
        </w:rPr>
        <w:t>„zorganizujemy szkolenie”</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miejsca, komunikacji i materiałów wykorzystywanych podczas szkolenia.</w:t>
      </w:r>
    </w:p>
    <w:p w14:paraId="55149118" w14:textId="69274FF6" w:rsidR="00CD6BD8" w:rsidRPr="00B015F8" w:rsidRDefault="00CD6BD8" w:rsidP="00B015F8">
      <w:pPr>
        <w:spacing w:before="240" w:after="240" w:line="276" w:lineRule="auto"/>
        <w:rPr>
          <w:rFonts w:ascii="Calibri" w:eastAsia="Calibri" w:hAnsi="Calibri" w:cs="Calibri"/>
          <w:b/>
          <w:sz w:val="22"/>
          <w:szCs w:val="22"/>
        </w:rPr>
      </w:pPr>
      <w:r w:rsidRPr="00B015F8">
        <w:rPr>
          <w:rFonts w:ascii="Calibri" w:eastAsia="Calibri" w:hAnsi="Calibri" w:cs="Calibri"/>
          <w:b/>
          <w:sz w:val="22"/>
          <w:szCs w:val="22"/>
        </w:rPr>
        <w:lastRenderedPageBreak/>
        <w:t>1</w:t>
      </w:r>
      <w:r w:rsidR="00AD235B" w:rsidRPr="00B015F8">
        <w:rPr>
          <w:rFonts w:ascii="Calibri" w:eastAsia="Calibri" w:hAnsi="Calibri" w:cs="Calibri"/>
          <w:b/>
          <w:sz w:val="22"/>
          <w:szCs w:val="22"/>
        </w:rPr>
        <w:t>5</w:t>
      </w:r>
      <w:r w:rsidRPr="00B015F8">
        <w:rPr>
          <w:rFonts w:ascii="Calibri" w:eastAsia="Calibri" w:hAnsi="Calibri" w:cs="Calibri"/>
          <w:b/>
          <w:sz w:val="22"/>
          <w:szCs w:val="22"/>
        </w:rPr>
        <w:t>. Sprawdź spójność całego opisu promocji</w:t>
      </w:r>
    </w:p>
    <w:p w14:paraId="0EC9E523"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Powinna powstać jedna logiczna ścieżka:</w:t>
      </w:r>
    </w:p>
    <w:p w14:paraId="17B7706E" w14:textId="0487AF9E"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ODBIORCY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Do kogo chcemy dotrzeć?</w:t>
      </w:r>
    </w:p>
    <w:p w14:paraId="4C1DFE27" w14:textId="7173E1C6"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KANAŁY KOMUNIKACJI</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Jakimi sposobami i dlaczego właśnie nimi?</w:t>
      </w:r>
    </w:p>
    <w:p w14:paraId="37C74B89" w14:textId="53B123BC"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MATERIAŁY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Co konkretnie powstanie?</w:t>
      </w:r>
    </w:p>
    <w:p w14:paraId="2E797671" w14:textId="38B80FCB"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DOSTĘPNOŚĆ</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Jak zapewnimy możliwość korzystania z tych materiałów również osobom ze szczególnymi potrzebami?</w:t>
      </w:r>
    </w:p>
    <w:p w14:paraId="0B45DB28" w14:textId="5B480D0D"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ODBIORCY POŚREDNI</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Do ilu osób realnie dotrzemy?</w:t>
      </w:r>
    </w:p>
    <w:p w14:paraId="702C06F2" w14:textId="2A06A64E"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REZULTATY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Czy ta liczba znajduje odzwierciedlenie w rezultatach?</w:t>
      </w:r>
    </w:p>
    <w:p w14:paraId="190F1B64" w14:textId="761888F0"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POMIAR</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Jak potwierdzimy osiągnięcie wartości?</w:t>
      </w:r>
    </w:p>
    <w:p w14:paraId="253289B1" w14:textId="3F3FB0AC"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BUDŻET</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Czy ewentualne koszty promocji są uzasadnione zakresem i skalą?</w:t>
      </w:r>
    </w:p>
    <w:p w14:paraId="35380A2E" w14:textId="6F9136F4" w:rsidR="00CD6BD8" w:rsidRPr="00B015F8" w:rsidRDefault="00CD6BD8">
      <w:pPr>
        <w:pStyle w:val="Akapitzlist"/>
        <w:numPr>
          <w:ilvl w:val="0"/>
          <w:numId w:val="55"/>
        </w:numPr>
        <w:spacing w:after="0" w:line="276" w:lineRule="auto"/>
        <w:rPr>
          <w:rFonts w:ascii="Calibri" w:eastAsia="Calibri" w:hAnsi="Calibri" w:cs="Calibri"/>
          <w:sz w:val="22"/>
          <w:szCs w:val="22"/>
        </w:rPr>
      </w:pPr>
      <w:r w:rsidRPr="00B015F8">
        <w:rPr>
          <w:rFonts w:ascii="Calibri" w:eastAsia="Calibri" w:hAnsi="Calibri" w:cs="Calibri"/>
          <w:sz w:val="22"/>
          <w:szCs w:val="22"/>
        </w:rPr>
        <w:t>OZNAKOWANIE</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Czy materiały, miejsce realizacji i – jeśli dotyczy – wyposażenie będą prawidłowo oznaczone?</w:t>
      </w:r>
      <w:r w:rsidR="005C0C71" w:rsidRPr="00B015F8">
        <w:rPr>
          <w:rFonts w:ascii="Calibri" w:eastAsia="Calibri" w:hAnsi="Calibri" w:cs="Calibri"/>
          <w:sz w:val="22"/>
          <w:szCs w:val="22"/>
        </w:rPr>
        <w:t xml:space="preserve"> (konieczny stosowny zapis we wniosku).</w:t>
      </w:r>
    </w:p>
    <w:p w14:paraId="7E624D33" w14:textId="35C86CDA" w:rsidR="00CD6BD8" w:rsidRPr="008F14EA" w:rsidRDefault="00CD6BD8" w:rsidP="00B015F8">
      <w:pPr>
        <w:spacing w:before="240" w:after="120" w:line="276" w:lineRule="auto"/>
        <w:rPr>
          <w:rFonts w:ascii="Calibri" w:eastAsia="Calibri" w:hAnsi="Calibri" w:cs="Calibri"/>
          <w:sz w:val="22"/>
          <w:szCs w:val="22"/>
        </w:rPr>
      </w:pPr>
      <w:r w:rsidRPr="008F14EA">
        <w:rPr>
          <w:rFonts w:ascii="Calibri" w:eastAsia="Calibri" w:hAnsi="Calibri" w:cs="Calibri"/>
          <w:sz w:val="22"/>
          <w:szCs w:val="22"/>
        </w:rPr>
        <w:t>Przykładowy spójny zapis</w:t>
      </w:r>
      <w:r w:rsidR="00B015F8">
        <w:rPr>
          <w:rFonts w:ascii="Calibri" w:eastAsia="Calibri" w:hAnsi="Calibri" w:cs="Calibri"/>
          <w:sz w:val="22"/>
          <w:szCs w:val="22"/>
        </w:rPr>
        <w:t>:</w:t>
      </w:r>
    </w:p>
    <w:p w14:paraId="44890F5A" w14:textId="77777777" w:rsidR="00CD6BD8" w:rsidRPr="008F14EA" w:rsidRDefault="00CD6BD8"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„Działania informacyjne będą kierowane do mieszkańców miejscowości X, ze szczególnym uwzględnieniem seniorów będących bezpośrednimi odbiorcami warsztatów. Przed rozpoczęciem działań informacje o projekcie i możliwości udziału zostaną przekazane za pośrednictwem lokalnych kanałów internetowych, tablic informacyjnych oraz lokalnych liderów. Po zakończeniu warsztatów przygotowany zostanie materiał edukacyjny zawierający najważniejsze zasady omawiane podczas zajęć, który zostanie udostępniony również odbiorcom pośrednim. Zakłada się dotarcie do minimum 150 odbiorców pośrednich, co zostanie odzwierciedlone w rezultatach i będzie monitorowane przy wykorzystaniu danych odpowiednich dla zastosowanych kanałów. Za realizację i dokumentowanie działań informacyjnych odpowiadać będzie wyznaczony członek grupy. Materiały informacyjne, edukacyjne i publikacje będą zawierały wymagane informacje o źródle dofinansowania oraz oznaczenia zgodne z aktualnymi wytycznymi. W miejscu realizacji warsztatów zostanie umieszczona widoczna informacja o dofinansowaniu projektu. Materiały będą przygotowywane z uwzględnieniem zasad dostępności – informacje z grafik będą przekazywane również w formie tekstowej, materiały drukowane będą czytelne i kontrastowe, a materiały cyfrowe zostaną przygotowane w formie umożliwiającej możliwie szeroki dostęp odbiorców.”</w:t>
      </w:r>
    </w:p>
    <w:p w14:paraId="2DDD2BF6" w14:textId="19997E38" w:rsidR="00CD6BD8" w:rsidRPr="008F14EA" w:rsidRDefault="00CD6BD8" w:rsidP="00B015F8">
      <w:pPr>
        <w:spacing w:before="240" w:after="120" w:line="276" w:lineRule="auto"/>
        <w:rPr>
          <w:rFonts w:ascii="Calibri" w:eastAsia="Calibri" w:hAnsi="Calibri" w:cs="Calibri"/>
          <w:sz w:val="22"/>
          <w:szCs w:val="22"/>
        </w:rPr>
      </w:pPr>
      <w:r w:rsidRPr="008F14EA">
        <w:rPr>
          <w:rFonts w:ascii="Calibri" w:eastAsia="Calibri" w:hAnsi="Calibri" w:cs="Calibri"/>
          <w:sz w:val="22"/>
          <w:szCs w:val="22"/>
        </w:rPr>
        <w:t>Dobry</w:t>
      </w:r>
      <w:r w:rsidR="005C0C71" w:rsidRPr="008F14EA">
        <w:rPr>
          <w:rFonts w:ascii="Calibri" w:eastAsia="Calibri" w:hAnsi="Calibri" w:cs="Calibri"/>
          <w:sz w:val="22"/>
          <w:szCs w:val="22"/>
        </w:rPr>
        <w:t xml:space="preserve">, wyczerpujący </w:t>
      </w:r>
      <w:r w:rsidRPr="008F14EA">
        <w:rPr>
          <w:rFonts w:ascii="Calibri" w:eastAsia="Calibri" w:hAnsi="Calibri" w:cs="Calibri"/>
          <w:sz w:val="22"/>
          <w:szCs w:val="22"/>
        </w:rPr>
        <w:t>opis promocji powinien odpowiadać na pytania:</w:t>
      </w:r>
    </w:p>
    <w:p w14:paraId="7968DD36" w14:textId="77777777" w:rsid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kogo informujemy</w:t>
      </w:r>
      <w:r w:rsidR="005C0C71" w:rsidRPr="00B015F8">
        <w:rPr>
          <w:rFonts w:ascii="Calibri" w:eastAsia="Calibri" w:hAnsi="Calibri" w:cs="Calibri"/>
          <w:sz w:val="22"/>
          <w:szCs w:val="22"/>
        </w:rPr>
        <w:t>?</w:t>
      </w:r>
    </w:p>
    <w:p w14:paraId="78B08ED7" w14:textId="77777777" w:rsidR="00B015F8" w:rsidRDefault="00B015F8">
      <w:pPr>
        <w:pStyle w:val="Akapitzlist"/>
        <w:numPr>
          <w:ilvl w:val="0"/>
          <w:numId w:val="56"/>
        </w:numPr>
        <w:spacing w:after="0" w:line="276" w:lineRule="auto"/>
        <w:rPr>
          <w:rFonts w:ascii="Calibri" w:eastAsia="Calibri" w:hAnsi="Calibri" w:cs="Calibri"/>
          <w:sz w:val="22"/>
          <w:szCs w:val="22"/>
        </w:rPr>
      </w:pPr>
      <w:r>
        <w:rPr>
          <w:rFonts w:ascii="Calibri" w:eastAsia="Calibri" w:hAnsi="Calibri" w:cs="Calibri"/>
          <w:sz w:val="22"/>
          <w:szCs w:val="22"/>
        </w:rPr>
        <w:t>o czym?</w:t>
      </w:r>
    </w:p>
    <w:p w14:paraId="634DCB6E" w14:textId="77777777" w:rsidR="00584AC7" w:rsidRPr="00B015F8" w:rsidRDefault="005C0C71">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w</w:t>
      </w:r>
      <w:r w:rsidR="00CD6BD8" w:rsidRPr="00B015F8">
        <w:rPr>
          <w:rFonts w:ascii="Calibri" w:eastAsia="Calibri" w:hAnsi="Calibri" w:cs="Calibri"/>
          <w:sz w:val="22"/>
          <w:szCs w:val="22"/>
        </w:rPr>
        <w:t xml:space="preserve"> jaki sposób</w:t>
      </w:r>
      <w:r w:rsidRPr="00B015F8">
        <w:rPr>
          <w:rFonts w:ascii="Calibri" w:eastAsia="Calibri" w:hAnsi="Calibri" w:cs="Calibri"/>
          <w:sz w:val="22"/>
          <w:szCs w:val="22"/>
        </w:rPr>
        <w:t xml:space="preserve">? </w:t>
      </w:r>
    </w:p>
    <w:p w14:paraId="2B3F6FD4"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dlaczego tym kanałem</w:t>
      </w:r>
      <w:r w:rsidR="005C0C71" w:rsidRPr="00B015F8">
        <w:rPr>
          <w:rFonts w:ascii="Calibri" w:eastAsia="Calibri" w:hAnsi="Calibri" w:cs="Calibri"/>
          <w:sz w:val="22"/>
          <w:szCs w:val="22"/>
        </w:rPr>
        <w:t xml:space="preserve">? </w:t>
      </w:r>
    </w:p>
    <w:p w14:paraId="310EB8F8"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kto odpowiada</w:t>
      </w:r>
      <w:r w:rsidR="005C0C71" w:rsidRPr="00B015F8">
        <w:rPr>
          <w:rFonts w:ascii="Calibri" w:eastAsia="Calibri" w:hAnsi="Calibri" w:cs="Calibri"/>
          <w:sz w:val="22"/>
          <w:szCs w:val="22"/>
        </w:rPr>
        <w:t xml:space="preserve"> za realizację zadań? </w:t>
      </w:r>
    </w:p>
    <w:p w14:paraId="12345D02"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kiedy prowadzimy komunikację</w:t>
      </w:r>
      <w:r w:rsidR="005C0C71" w:rsidRPr="00B015F8">
        <w:rPr>
          <w:rFonts w:ascii="Calibri" w:eastAsia="Calibri" w:hAnsi="Calibri" w:cs="Calibri"/>
          <w:sz w:val="22"/>
          <w:szCs w:val="22"/>
        </w:rPr>
        <w:t xml:space="preserve">? </w:t>
      </w:r>
    </w:p>
    <w:p w14:paraId="36BB5D39"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ilu odbiorców osiągniemy</w:t>
      </w:r>
      <w:r w:rsidR="005C0C71" w:rsidRPr="00B015F8">
        <w:rPr>
          <w:rFonts w:ascii="Calibri" w:eastAsia="Calibri" w:hAnsi="Calibri" w:cs="Calibri"/>
          <w:sz w:val="22"/>
          <w:szCs w:val="22"/>
        </w:rPr>
        <w:t xml:space="preserve">? </w:t>
      </w:r>
    </w:p>
    <w:p w14:paraId="4D64B277"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jak to zmierzymy</w:t>
      </w:r>
      <w:r w:rsidR="005C0C71" w:rsidRPr="00B015F8">
        <w:rPr>
          <w:rFonts w:ascii="Calibri" w:eastAsia="Calibri" w:hAnsi="Calibri" w:cs="Calibri"/>
          <w:sz w:val="22"/>
          <w:szCs w:val="22"/>
        </w:rPr>
        <w:t xml:space="preserve">? </w:t>
      </w:r>
    </w:p>
    <w:p w14:paraId="6B1C2B0E"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lastRenderedPageBreak/>
        <w:t>jakie materiały powstaną</w:t>
      </w:r>
      <w:r w:rsidR="005C0C71" w:rsidRPr="00B015F8">
        <w:rPr>
          <w:rFonts w:ascii="Calibri" w:eastAsia="Calibri" w:hAnsi="Calibri" w:cs="Calibri"/>
          <w:sz w:val="22"/>
          <w:szCs w:val="22"/>
        </w:rPr>
        <w:t xml:space="preserve">? </w:t>
      </w:r>
    </w:p>
    <w:p w14:paraId="2612CD0C"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jak zapewnimy ich dostępność</w:t>
      </w:r>
      <w:r w:rsidR="005C0C71" w:rsidRPr="00B015F8">
        <w:rPr>
          <w:rFonts w:ascii="Calibri" w:eastAsia="Calibri" w:hAnsi="Calibri" w:cs="Calibri"/>
          <w:sz w:val="22"/>
          <w:szCs w:val="22"/>
        </w:rPr>
        <w:t xml:space="preserve">? </w:t>
      </w:r>
    </w:p>
    <w:p w14:paraId="522CFB78"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jakie koszty poniesiemy</w:t>
      </w:r>
      <w:r w:rsidR="005C0C71" w:rsidRPr="00B015F8">
        <w:rPr>
          <w:rFonts w:ascii="Calibri" w:eastAsia="Calibri" w:hAnsi="Calibri" w:cs="Calibri"/>
          <w:sz w:val="22"/>
          <w:szCs w:val="22"/>
        </w:rPr>
        <w:t xml:space="preserve">? </w:t>
      </w:r>
    </w:p>
    <w:p w14:paraId="0B2CA9DE" w14:textId="77777777" w:rsidR="00584AC7"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jak oznaczymy materiały</w:t>
      </w:r>
      <w:r w:rsidR="005C0C71" w:rsidRPr="00B015F8">
        <w:rPr>
          <w:rFonts w:ascii="Calibri" w:eastAsia="Calibri" w:hAnsi="Calibri" w:cs="Calibri"/>
          <w:sz w:val="22"/>
          <w:szCs w:val="22"/>
        </w:rPr>
        <w:t xml:space="preserve">, </w:t>
      </w:r>
      <w:r w:rsidRPr="00B015F8">
        <w:rPr>
          <w:rFonts w:ascii="Calibri" w:eastAsia="Calibri" w:hAnsi="Calibri" w:cs="Calibri"/>
          <w:sz w:val="22"/>
          <w:szCs w:val="22"/>
        </w:rPr>
        <w:t>miejsce realizacji i wyposażenie</w:t>
      </w:r>
      <w:r w:rsidR="005C0C71" w:rsidRPr="00B015F8">
        <w:rPr>
          <w:rFonts w:ascii="Calibri" w:eastAsia="Calibri" w:hAnsi="Calibri" w:cs="Calibri"/>
          <w:sz w:val="22"/>
          <w:szCs w:val="22"/>
        </w:rPr>
        <w:t xml:space="preserve">? </w:t>
      </w:r>
    </w:p>
    <w:p w14:paraId="390B1699" w14:textId="22B815E5" w:rsidR="00CD6BD8" w:rsidRPr="00B015F8" w:rsidRDefault="00CD6BD8">
      <w:pPr>
        <w:pStyle w:val="Akapitzlist"/>
        <w:numPr>
          <w:ilvl w:val="0"/>
          <w:numId w:val="56"/>
        </w:numPr>
        <w:spacing w:after="0" w:line="276" w:lineRule="auto"/>
        <w:rPr>
          <w:rFonts w:ascii="Calibri" w:eastAsia="Calibri" w:hAnsi="Calibri" w:cs="Calibri"/>
          <w:sz w:val="22"/>
          <w:szCs w:val="22"/>
        </w:rPr>
      </w:pPr>
      <w:r w:rsidRPr="00B015F8">
        <w:rPr>
          <w:rFonts w:ascii="Calibri" w:eastAsia="Calibri" w:hAnsi="Calibri" w:cs="Calibri"/>
          <w:sz w:val="22"/>
          <w:szCs w:val="22"/>
        </w:rPr>
        <w:t>jak poinformujemy o źródle finansowania</w:t>
      </w:r>
      <w:r w:rsidR="005C0C71" w:rsidRPr="00B015F8">
        <w:rPr>
          <w:rFonts w:ascii="Calibri" w:eastAsia="Calibri" w:hAnsi="Calibri" w:cs="Calibri"/>
          <w:sz w:val="22"/>
          <w:szCs w:val="22"/>
        </w:rPr>
        <w:t>?</w:t>
      </w:r>
    </w:p>
    <w:p w14:paraId="4D439289" w14:textId="77777777" w:rsidR="00900416" w:rsidRPr="008F14EA" w:rsidRDefault="00900416" w:rsidP="00B015F8">
      <w:pPr>
        <w:spacing w:before="240" w:after="240" w:line="276" w:lineRule="auto"/>
        <w:rPr>
          <w:rFonts w:ascii="Calibri" w:eastAsia="Calibri" w:hAnsi="Calibri" w:cs="Calibri"/>
          <w:sz w:val="22"/>
          <w:szCs w:val="22"/>
        </w:rPr>
      </w:pPr>
      <w:r w:rsidRPr="008F14EA">
        <w:rPr>
          <w:rFonts w:ascii="Calibri" w:eastAsia="Calibri" w:hAnsi="Calibri" w:cs="Calibri"/>
          <w:sz w:val="22"/>
          <w:szCs w:val="22"/>
        </w:rPr>
        <w:t>Pamiętaj o zasadzie spójności</w:t>
      </w:r>
    </w:p>
    <w:p w14:paraId="3459726E" w14:textId="77777777" w:rsidR="00900416" w:rsidRPr="008F14EA" w:rsidRDefault="00900416"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To, co deklarujesz w promocji, musi mieć odzwierciedlenie w innych częściach wniosku.</w:t>
      </w:r>
    </w:p>
    <w:p w14:paraId="7CE7DA68" w14:textId="16275C41" w:rsidR="00900416" w:rsidRPr="008F14EA" w:rsidRDefault="00900416"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promocja ma generować odbiorców pośrednich</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pokaż ich w rezultatach.</w:t>
      </w:r>
    </w:p>
    <w:p w14:paraId="65B2B819" w14:textId="554EFEE2" w:rsidR="00900416" w:rsidRPr="008F14EA" w:rsidRDefault="00900416"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promocja generuje koszty</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pokaż je i uzasadnij w budżecie.</w:t>
      </w:r>
    </w:p>
    <w:p w14:paraId="144D7BB7" w14:textId="34024543" w:rsidR="00900416" w:rsidRPr="008F14EA" w:rsidRDefault="00900416"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tworzysz materiały promocyjne</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uwzględnij ich dostępność w pkt 9.</w:t>
      </w:r>
    </w:p>
    <w:p w14:paraId="7B8FCCC8" w14:textId="64809004" w:rsidR="00900416" w:rsidRPr="008F14EA" w:rsidRDefault="00900416"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deklarujesz określony zasięg</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wskaż sposób jego pomiaru.</w:t>
      </w:r>
    </w:p>
    <w:p w14:paraId="56B0026D" w14:textId="02E20891" w:rsidR="00900416" w:rsidRPr="008F14EA" w:rsidRDefault="00900416" w:rsidP="008F14EA">
      <w:pPr>
        <w:spacing w:after="0" w:line="276" w:lineRule="auto"/>
        <w:rPr>
          <w:rFonts w:ascii="Calibri" w:eastAsia="Calibri" w:hAnsi="Calibri" w:cs="Calibri"/>
          <w:sz w:val="22"/>
          <w:szCs w:val="22"/>
        </w:rPr>
      </w:pPr>
      <w:r w:rsidRPr="008F14EA">
        <w:rPr>
          <w:rFonts w:ascii="Calibri" w:eastAsia="Calibri" w:hAnsi="Calibri" w:cs="Calibri"/>
          <w:sz w:val="22"/>
          <w:szCs w:val="22"/>
        </w:rPr>
        <w:t>Jeżeli materiały powstają w projekcie</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zapewnij wymagane oznaczenie źródła finansowania.</w:t>
      </w:r>
    </w:p>
    <w:p w14:paraId="3B6F4D37" w14:textId="49F87860" w:rsidR="00CD6BD8" w:rsidRPr="008F14EA" w:rsidRDefault="00CD6BD8" w:rsidP="00B015F8">
      <w:pPr>
        <w:spacing w:before="240" w:after="0" w:line="276" w:lineRule="auto"/>
        <w:rPr>
          <w:rFonts w:ascii="Calibri" w:eastAsia="Calibri" w:hAnsi="Calibri" w:cs="Calibri"/>
          <w:sz w:val="22"/>
          <w:szCs w:val="22"/>
        </w:rPr>
      </w:pPr>
      <w:r w:rsidRPr="008F14EA">
        <w:rPr>
          <w:rFonts w:ascii="Calibri" w:eastAsia="Calibri" w:hAnsi="Calibri" w:cs="Calibri"/>
          <w:sz w:val="22"/>
          <w:szCs w:val="22"/>
        </w:rPr>
        <w:t>Wtedy promocja nie jest oderwanym elementem wniosku, ale tworzy spójną całość z odbiorcami, działaniami, rezultatami, budżetem, dostępnością i obowiązkami informacyjnymi projektu.</w:t>
      </w:r>
    </w:p>
    <w:p w14:paraId="66FC3CB4" w14:textId="74D6D99C" w:rsidR="00AD235B" w:rsidRPr="00AD235B" w:rsidRDefault="007132BE" w:rsidP="00AD235B">
      <w:pPr>
        <w:pStyle w:val="Nagwek2"/>
        <w:spacing w:before="240" w:after="240"/>
        <w:rPr>
          <w:rFonts w:ascii="Calibri" w:eastAsia="Times New Roman" w:hAnsi="Calibri" w:cs="Calibri"/>
          <w:b/>
          <w:bCs/>
          <w:color w:val="auto"/>
          <w:sz w:val="26"/>
          <w:szCs w:val="26"/>
          <w:lang w:eastAsia="pl-PL"/>
        </w:rPr>
      </w:pPr>
      <w:bookmarkStart w:id="32" w:name="_Toc238579319"/>
      <w:r w:rsidRPr="00AD235B">
        <w:rPr>
          <w:rFonts w:ascii="Calibri" w:eastAsia="Times New Roman" w:hAnsi="Calibri" w:cs="Calibri"/>
          <w:b/>
          <w:bCs/>
          <w:color w:val="auto"/>
          <w:sz w:val="26"/>
          <w:szCs w:val="26"/>
          <w:lang w:eastAsia="pl-PL"/>
        </w:rPr>
        <w:t>8. Zakładane rezultaty projektu</w:t>
      </w:r>
      <w:bookmarkEnd w:id="32"/>
    </w:p>
    <w:p w14:paraId="7B0825B4" w14:textId="7F7D1F10" w:rsidR="007132BE" w:rsidRPr="00F058D0" w:rsidRDefault="00AD235B" w:rsidP="00F058D0">
      <w:pPr>
        <w:spacing w:after="0" w:line="276" w:lineRule="auto"/>
        <w:rPr>
          <w:rFonts w:ascii="Calibri" w:hAnsi="Calibri" w:cs="Calibri"/>
          <w:b/>
          <w:bCs/>
          <w:sz w:val="22"/>
          <w:szCs w:val="22"/>
          <w:lang w:eastAsia="pl-PL"/>
        </w:rPr>
      </w:pPr>
      <w:r w:rsidRPr="00F058D0">
        <w:rPr>
          <w:rFonts w:ascii="Calibri" w:hAnsi="Calibri" w:cs="Calibri"/>
          <w:b/>
          <w:bCs/>
          <w:sz w:val="22"/>
          <w:szCs w:val="22"/>
          <w:lang w:eastAsia="pl-PL"/>
        </w:rPr>
        <w:t xml:space="preserve">Opisz </w:t>
      </w:r>
      <w:r w:rsidRPr="00974B7E">
        <w:rPr>
          <w:rFonts w:ascii="Calibri" w:hAnsi="Calibri" w:cs="Calibri"/>
          <w:b/>
          <w:bCs/>
          <w:sz w:val="22"/>
          <w:szCs w:val="22"/>
        </w:rPr>
        <w:t>zakładane rezultaty projektu</w:t>
      </w:r>
      <w:r w:rsidRPr="00F058D0">
        <w:rPr>
          <w:rFonts w:ascii="Calibri" w:hAnsi="Calibri" w:cs="Calibri"/>
          <w:b/>
          <w:bCs/>
          <w:sz w:val="22"/>
          <w:szCs w:val="22"/>
          <w:lang w:eastAsia="pl-PL"/>
        </w:rPr>
        <w:t xml:space="preserve"> i jego trwałość, Wykaż </w:t>
      </w:r>
      <w:r w:rsidR="007132BE" w:rsidRPr="00F058D0">
        <w:rPr>
          <w:rFonts w:ascii="Calibri" w:hAnsi="Calibri" w:cs="Calibri"/>
          <w:b/>
          <w:bCs/>
          <w:sz w:val="22"/>
          <w:szCs w:val="22"/>
          <w:lang w:eastAsia="pl-PL"/>
        </w:rPr>
        <w:t>efekt projektu</w:t>
      </w:r>
      <w:r w:rsidRPr="00F058D0">
        <w:rPr>
          <w:rFonts w:ascii="Calibri" w:hAnsi="Calibri" w:cs="Calibri"/>
          <w:b/>
          <w:bCs/>
          <w:sz w:val="22"/>
          <w:szCs w:val="22"/>
          <w:lang w:eastAsia="pl-PL"/>
        </w:rPr>
        <w:t>. J</w:t>
      </w:r>
      <w:r w:rsidR="007132BE" w:rsidRPr="00F058D0">
        <w:rPr>
          <w:rFonts w:ascii="Calibri" w:hAnsi="Calibri" w:cs="Calibri"/>
          <w:b/>
          <w:bCs/>
          <w:sz w:val="22"/>
          <w:szCs w:val="22"/>
          <w:lang w:eastAsia="pl-PL"/>
        </w:rPr>
        <w:t xml:space="preserve">aka zmiana ma nastąpić w wyniku jego realizacji dla grupy realizującej projekt oraz dla społeczności lokalnej? </w:t>
      </w:r>
    </w:p>
    <w:p w14:paraId="029B7370" w14:textId="75E32D90" w:rsidR="007132BE" w:rsidRPr="00F058D0" w:rsidRDefault="007132BE">
      <w:pPr>
        <w:pStyle w:val="Akapitzlist"/>
        <w:numPr>
          <w:ilvl w:val="0"/>
          <w:numId w:val="35"/>
        </w:numPr>
        <w:spacing w:after="0" w:line="276" w:lineRule="auto"/>
        <w:rPr>
          <w:rFonts w:ascii="Calibri" w:eastAsia="Calibri" w:hAnsi="Calibri" w:cs="Calibri"/>
          <w:b/>
          <w:bCs/>
          <w:sz w:val="22"/>
          <w:szCs w:val="22"/>
        </w:rPr>
      </w:pPr>
      <w:r w:rsidRPr="00F058D0">
        <w:rPr>
          <w:rFonts w:ascii="Calibri" w:eastAsia="Calibri" w:hAnsi="Calibri" w:cs="Calibri"/>
          <w:b/>
          <w:bCs/>
          <w:sz w:val="22"/>
          <w:szCs w:val="22"/>
        </w:rPr>
        <w:t>opisz planowane rezultaty</w:t>
      </w:r>
      <w:r w:rsidR="00637436" w:rsidRPr="00F058D0">
        <w:rPr>
          <w:rFonts w:ascii="Calibri" w:eastAsia="Calibri" w:hAnsi="Calibri" w:cs="Calibri"/>
          <w:b/>
          <w:bCs/>
          <w:sz w:val="22"/>
          <w:szCs w:val="22"/>
        </w:rPr>
        <w:t>,</w:t>
      </w:r>
      <w:r w:rsidRPr="00F058D0">
        <w:rPr>
          <w:rFonts w:ascii="Calibri" w:eastAsia="Calibri" w:hAnsi="Calibri" w:cs="Calibri"/>
          <w:b/>
          <w:bCs/>
          <w:sz w:val="22"/>
          <w:szCs w:val="22"/>
        </w:rPr>
        <w:t xml:space="preserve"> co zmieni się w wyniku podjętych działań </w:t>
      </w:r>
    </w:p>
    <w:p w14:paraId="3D388964" w14:textId="28A1A5AB" w:rsidR="007132BE" w:rsidRPr="00F058D0" w:rsidRDefault="007132BE">
      <w:pPr>
        <w:pStyle w:val="Akapitzlist"/>
        <w:numPr>
          <w:ilvl w:val="0"/>
          <w:numId w:val="35"/>
        </w:numPr>
        <w:spacing w:after="240" w:line="276" w:lineRule="auto"/>
        <w:ind w:left="714" w:hanging="357"/>
        <w:rPr>
          <w:rFonts w:ascii="Calibri" w:eastAsia="Calibri" w:hAnsi="Calibri" w:cs="Calibri"/>
          <w:b/>
          <w:bCs/>
        </w:rPr>
      </w:pPr>
      <w:r w:rsidRPr="00F058D0">
        <w:rPr>
          <w:rFonts w:ascii="Calibri" w:eastAsia="Calibri" w:hAnsi="Calibri" w:cs="Calibri"/>
          <w:b/>
          <w:bCs/>
          <w:sz w:val="22"/>
          <w:szCs w:val="22"/>
        </w:rPr>
        <w:t xml:space="preserve">podaj rezultaty projektu oraz sposoby ich monitorowania </w:t>
      </w:r>
      <w:r w:rsidR="00584AC7" w:rsidRPr="00F058D0">
        <w:rPr>
          <w:rFonts w:ascii="Calibri" w:eastAsia="Calibri" w:hAnsi="Calibri" w:cs="Calibri"/>
          <w:b/>
          <w:bCs/>
          <w:sz w:val="22"/>
          <w:szCs w:val="22"/>
        </w:rPr>
        <w:t>(w</w:t>
      </w:r>
      <w:r w:rsidRPr="00F058D0">
        <w:rPr>
          <w:rFonts w:ascii="Calibri" w:eastAsia="Calibri" w:hAnsi="Calibri" w:cs="Calibri"/>
          <w:b/>
          <w:bCs/>
          <w:sz w:val="22"/>
          <w:szCs w:val="22"/>
        </w:rPr>
        <w:t xml:space="preserve"> razie potrzeby, proszę dodać wiersze</w:t>
      </w:r>
      <w:r w:rsidR="00584AC7" w:rsidRPr="00F058D0">
        <w:rPr>
          <w:rFonts w:ascii="Calibri" w:eastAsia="Calibri" w:hAnsi="Calibri" w:cs="Calibri"/>
          <w:b/>
          <w:bCs/>
          <w:sz w:val="22"/>
          <w:szCs w:val="22"/>
        </w:rPr>
        <w:t>)</w:t>
      </w:r>
      <w:r w:rsidRPr="00F058D0">
        <w:rPr>
          <w:rFonts w:ascii="Calibri" w:eastAsia="Calibri" w:hAnsi="Calibri" w:cs="Calibri"/>
          <w:b/>
          <w:bCs/>
          <w:sz w:val="22"/>
          <w:szCs w:val="22"/>
        </w:rPr>
        <w:t xml:space="preserve">  </w:t>
      </w:r>
    </w:p>
    <w:tbl>
      <w:tblPr>
        <w:tblStyle w:val="Tabela-Siatka"/>
        <w:tblW w:w="0" w:type="auto"/>
        <w:tblLook w:val="04A0" w:firstRow="1" w:lastRow="0" w:firstColumn="1" w:lastColumn="0" w:noHBand="0" w:noVBand="1"/>
      </w:tblPr>
      <w:tblGrid>
        <w:gridCol w:w="3020"/>
        <w:gridCol w:w="3021"/>
        <w:gridCol w:w="3021"/>
      </w:tblGrid>
      <w:tr w:rsidR="008C1BAF" w:rsidRPr="0051449B" w14:paraId="02A4A925" w14:textId="77777777" w:rsidTr="005667FE">
        <w:tc>
          <w:tcPr>
            <w:tcW w:w="3020" w:type="dxa"/>
            <w:shd w:val="clear" w:color="auto" w:fill="EDEDED"/>
          </w:tcPr>
          <w:p w14:paraId="4928D5B0" w14:textId="77777777" w:rsidR="008C1BAF" w:rsidRPr="00974B7E" w:rsidRDefault="008C1BAF" w:rsidP="00974B7E">
            <w:pPr>
              <w:rPr>
                <w:rFonts w:ascii="Calibri" w:eastAsia="Times New Roman" w:hAnsi="Calibri" w:cs="Calibri"/>
                <w:color w:val="000000"/>
                <w:spacing w:val="-15"/>
                <w:lang w:eastAsia="pl-PL"/>
              </w:rPr>
            </w:pPr>
            <w:bookmarkStart w:id="33" w:name="_Hlk202954536"/>
            <w:r w:rsidRPr="00974B7E">
              <w:rPr>
                <w:rFonts w:ascii="Calibri" w:hAnsi="Calibri" w:cs="Calibri"/>
              </w:rPr>
              <w:t>Zakładane rezultaty zadania</w:t>
            </w:r>
            <w:r w:rsidRPr="00974B7E">
              <w:rPr>
                <w:rFonts w:ascii="Calibri" w:eastAsia="Calibri" w:hAnsi="Calibri" w:cs="Calibri"/>
              </w:rPr>
              <w:t xml:space="preserve"> (nazwa rezultatu)</w:t>
            </w:r>
          </w:p>
        </w:tc>
        <w:tc>
          <w:tcPr>
            <w:tcW w:w="3021" w:type="dxa"/>
            <w:shd w:val="clear" w:color="auto" w:fill="EDEDED"/>
          </w:tcPr>
          <w:p w14:paraId="3E9AA50B" w14:textId="77777777" w:rsidR="008C1BAF" w:rsidRPr="00974B7E" w:rsidRDefault="008C1BAF" w:rsidP="00974B7E">
            <w:pPr>
              <w:rPr>
                <w:rFonts w:ascii="Calibri" w:eastAsia="Times New Roman" w:hAnsi="Calibri" w:cs="Calibri"/>
                <w:color w:val="000000"/>
                <w:spacing w:val="-15"/>
                <w:lang w:eastAsia="pl-PL"/>
              </w:rPr>
            </w:pPr>
            <w:r w:rsidRPr="00974B7E">
              <w:rPr>
                <w:rFonts w:ascii="Calibri" w:eastAsia="Calibri" w:hAnsi="Calibri" w:cs="Calibri"/>
              </w:rPr>
              <w:t>Planowany poziom osiągnięcia rezultatów (wartość docelowa)</w:t>
            </w:r>
          </w:p>
        </w:tc>
        <w:tc>
          <w:tcPr>
            <w:tcW w:w="3021" w:type="dxa"/>
            <w:shd w:val="clear" w:color="auto" w:fill="EDEDED"/>
          </w:tcPr>
          <w:p w14:paraId="4DBA643F" w14:textId="77777777" w:rsidR="008C1BAF" w:rsidRPr="00974B7E" w:rsidRDefault="008C1BAF" w:rsidP="00974B7E">
            <w:pPr>
              <w:rPr>
                <w:rFonts w:ascii="Calibri" w:eastAsia="Times New Roman" w:hAnsi="Calibri" w:cs="Calibri"/>
                <w:color w:val="000000"/>
                <w:spacing w:val="-15"/>
                <w:lang w:eastAsia="pl-PL"/>
              </w:rPr>
            </w:pPr>
            <w:r w:rsidRPr="00974B7E">
              <w:rPr>
                <w:rFonts w:ascii="Calibri" w:eastAsia="Calibri" w:hAnsi="Calibri" w:cs="Calibri"/>
              </w:rPr>
              <w:t>Sposób monitorowania rezultatów / źródło informacji o osiągnięciu wskaźnika</w:t>
            </w:r>
          </w:p>
        </w:tc>
      </w:tr>
      <w:tr w:rsidR="008C1BAF" w:rsidRPr="0051449B" w14:paraId="459DF521" w14:textId="77777777" w:rsidTr="005667FE">
        <w:tc>
          <w:tcPr>
            <w:tcW w:w="3020" w:type="dxa"/>
          </w:tcPr>
          <w:p w14:paraId="01F9A545" w14:textId="77777777" w:rsidR="008C1BAF" w:rsidRPr="00A840BA" w:rsidRDefault="008C1BAF" w:rsidP="00A840BA">
            <w:pPr>
              <w:rPr>
                <w:rFonts w:ascii="Calibri" w:hAnsi="Calibri" w:cs="Calibri"/>
                <w:lang w:eastAsia="pl-PL"/>
              </w:rPr>
            </w:pPr>
            <w:r w:rsidRPr="00A840BA">
              <w:rPr>
                <w:rFonts w:ascii="Calibri" w:hAnsi="Calibri" w:cs="Calibri"/>
                <w:lang w:eastAsia="pl-PL"/>
              </w:rPr>
              <w:t>Liczba uczestników projektu</w:t>
            </w:r>
          </w:p>
        </w:tc>
        <w:tc>
          <w:tcPr>
            <w:tcW w:w="3021" w:type="dxa"/>
          </w:tcPr>
          <w:p w14:paraId="6145FDB7"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5523486A"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r>
      <w:tr w:rsidR="008C1BAF" w:rsidRPr="0051449B" w14:paraId="5977FD03" w14:textId="77777777" w:rsidTr="005667FE">
        <w:tc>
          <w:tcPr>
            <w:tcW w:w="3020" w:type="dxa"/>
          </w:tcPr>
          <w:p w14:paraId="57D1DF09" w14:textId="77777777" w:rsidR="008C1BAF" w:rsidRPr="0051449B" w:rsidRDefault="008C1BAF" w:rsidP="00D13359">
            <w:pPr>
              <w:spacing w:line="276" w:lineRule="auto"/>
              <w:outlineLvl w:val="1"/>
              <w:rPr>
                <w:rFonts w:ascii="Calibri" w:eastAsia="Times New Roman" w:hAnsi="Calibri" w:cs="Calibri"/>
                <w:spacing w:val="-15"/>
                <w:lang w:eastAsia="pl-PL"/>
              </w:rPr>
            </w:pPr>
          </w:p>
        </w:tc>
        <w:tc>
          <w:tcPr>
            <w:tcW w:w="3021" w:type="dxa"/>
          </w:tcPr>
          <w:p w14:paraId="29663343"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50C966C2"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r>
      <w:tr w:rsidR="008C1BAF" w:rsidRPr="0051449B" w14:paraId="6A3F6AFB" w14:textId="77777777" w:rsidTr="005667FE">
        <w:tc>
          <w:tcPr>
            <w:tcW w:w="3020" w:type="dxa"/>
          </w:tcPr>
          <w:p w14:paraId="6B324271"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022BC78A"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6492AE8E"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r>
      <w:tr w:rsidR="008C1BAF" w:rsidRPr="0051449B" w14:paraId="6CD74B3E" w14:textId="77777777" w:rsidTr="005667FE">
        <w:tc>
          <w:tcPr>
            <w:tcW w:w="3020" w:type="dxa"/>
          </w:tcPr>
          <w:p w14:paraId="1DF81785"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51AB1837"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2BCCDA16"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r>
      <w:tr w:rsidR="008C1BAF" w:rsidRPr="0051449B" w14:paraId="00993463" w14:textId="77777777" w:rsidTr="005667FE">
        <w:tc>
          <w:tcPr>
            <w:tcW w:w="3020" w:type="dxa"/>
          </w:tcPr>
          <w:p w14:paraId="1A6E6DC8"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197646A2"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c>
          <w:tcPr>
            <w:tcW w:w="3021" w:type="dxa"/>
          </w:tcPr>
          <w:p w14:paraId="6980786F" w14:textId="77777777" w:rsidR="008C1BAF" w:rsidRPr="0051449B" w:rsidRDefault="008C1BAF" w:rsidP="00D13359">
            <w:pPr>
              <w:spacing w:line="276" w:lineRule="auto"/>
              <w:outlineLvl w:val="1"/>
              <w:rPr>
                <w:rFonts w:ascii="Calibri" w:eastAsia="Times New Roman" w:hAnsi="Calibri" w:cs="Calibri"/>
                <w:color w:val="000000"/>
                <w:spacing w:val="-15"/>
                <w:lang w:eastAsia="pl-PL"/>
              </w:rPr>
            </w:pPr>
          </w:p>
        </w:tc>
      </w:tr>
    </w:tbl>
    <w:bookmarkEnd w:id="33"/>
    <w:p w14:paraId="7EC90E42" w14:textId="77777777" w:rsidR="002A2107" w:rsidRPr="007520FC" w:rsidRDefault="002A2107" w:rsidP="002A2107">
      <w:pPr>
        <w:spacing w:before="120" w:after="120"/>
        <w:jc w:val="both"/>
        <w:rPr>
          <w:b/>
          <w:bCs/>
          <w:highlight w:val="lightGray"/>
          <w:u w:val="single"/>
        </w:rPr>
      </w:pPr>
      <w:r w:rsidRPr="007520FC">
        <w:rPr>
          <w:b/>
          <w:bCs/>
          <w:highlight w:val="lightGray"/>
          <w:u w:val="single"/>
        </w:rPr>
        <w:t xml:space="preserve">TU NALEŻY WPISAĆ TEŻ OBOWIAZKOWE WSKZAĆNIKI CZYI 19 UCZESTNIKÓW BEZPOŚREDNICH I 100 POŚREDNICH </w:t>
      </w:r>
    </w:p>
    <w:p w14:paraId="3CFB8AFC" w14:textId="77777777" w:rsidR="007132BE" w:rsidRDefault="007132BE" w:rsidP="00F06F93">
      <w:pPr>
        <w:spacing w:before="120" w:after="120"/>
        <w:rPr>
          <w:highlight w:val="lightGray"/>
        </w:rPr>
      </w:pPr>
    </w:p>
    <w:p w14:paraId="032868CD" w14:textId="77777777" w:rsidR="00BB43E5" w:rsidRDefault="008C1BAF" w:rsidP="00F058D0">
      <w:pPr>
        <w:spacing w:after="0" w:line="276" w:lineRule="auto"/>
        <w:rPr>
          <w:rFonts w:ascii="Calibri" w:hAnsi="Calibri" w:cs="Calibri"/>
          <w:sz w:val="22"/>
          <w:szCs w:val="22"/>
        </w:rPr>
      </w:pPr>
      <w:r w:rsidRPr="00F058D0">
        <w:rPr>
          <w:rFonts w:ascii="Calibri" w:hAnsi="Calibri" w:cs="Calibri"/>
          <w:sz w:val="22"/>
          <w:szCs w:val="22"/>
        </w:rPr>
        <w:t xml:space="preserve">Za opis rezultatów jeden ekspert może przyznać od 0 do 20 punktów. </w:t>
      </w:r>
    </w:p>
    <w:p w14:paraId="008A55E3" w14:textId="6EAD2319" w:rsidR="008C1BAF" w:rsidRPr="00F058D0" w:rsidRDefault="008C1BAF" w:rsidP="00BB43E5">
      <w:pPr>
        <w:spacing w:before="240" w:after="240" w:line="276" w:lineRule="auto"/>
        <w:rPr>
          <w:rFonts w:ascii="Calibri" w:hAnsi="Calibri" w:cs="Calibri"/>
          <w:sz w:val="22"/>
          <w:szCs w:val="22"/>
        </w:rPr>
      </w:pPr>
      <w:r w:rsidRPr="00F058D0">
        <w:rPr>
          <w:rFonts w:ascii="Calibri" w:hAnsi="Calibri" w:cs="Calibri"/>
          <w:sz w:val="22"/>
          <w:szCs w:val="22"/>
        </w:rPr>
        <w:t xml:space="preserve">Ocenie podlega nie samo wpisanie wskaźników i liczb, lecz przede wszystkim to, czy planowane efekty odpowiadają założeniom i celom projektu, realnie przyczyniają się do zwiększenia odporności społecznej lub poprawy sytuacji uczestników bądź społeczności, pokazują wpływ projektu na jego </w:t>
      </w:r>
      <w:r w:rsidRPr="00F058D0">
        <w:rPr>
          <w:rFonts w:ascii="Calibri" w:hAnsi="Calibri" w:cs="Calibri"/>
          <w:sz w:val="22"/>
          <w:szCs w:val="22"/>
        </w:rPr>
        <w:lastRenderedPageBreak/>
        <w:t>interesariuszy oraz są jasno zdefiniowane, mierzalne, możliwe do obiektywnej oceny i realne do osiągnięcia.</w:t>
      </w:r>
    </w:p>
    <w:p w14:paraId="2CA9007A" w14:textId="560D8C6D" w:rsidR="004E5E3D" w:rsidRPr="00F058D0" w:rsidRDefault="008C1BAF" w:rsidP="00F058D0">
      <w:pPr>
        <w:spacing w:after="0" w:line="276" w:lineRule="auto"/>
        <w:rPr>
          <w:rFonts w:ascii="Calibri" w:hAnsi="Calibri" w:cs="Calibri"/>
          <w:sz w:val="22"/>
          <w:szCs w:val="22"/>
        </w:rPr>
      </w:pPr>
      <w:r w:rsidRPr="00F058D0">
        <w:rPr>
          <w:rFonts w:ascii="Calibri" w:hAnsi="Calibri" w:cs="Calibri"/>
          <w:sz w:val="22"/>
          <w:szCs w:val="22"/>
        </w:rPr>
        <w:t>Dlatego rezultaty warto traktować jako mierzalny dowód osiągnięcia celów projektu, a nie jako tabelę uzupełnianą dopiero na końcu przygotowania wniosku.</w:t>
      </w:r>
    </w:p>
    <w:p w14:paraId="62BDCCE1" w14:textId="0EF91048" w:rsidR="004E5E3D" w:rsidRPr="00F058D0" w:rsidRDefault="004E5E3D" w:rsidP="00BB43E5">
      <w:pPr>
        <w:spacing w:before="240" w:after="0" w:line="276" w:lineRule="auto"/>
        <w:rPr>
          <w:rFonts w:ascii="Calibri" w:hAnsi="Calibri" w:cs="Calibri"/>
          <w:sz w:val="22"/>
          <w:szCs w:val="22"/>
        </w:rPr>
      </w:pPr>
      <w:r w:rsidRPr="00F058D0">
        <w:rPr>
          <w:rFonts w:ascii="Calibri" w:hAnsi="Calibri" w:cs="Calibri"/>
          <w:sz w:val="22"/>
          <w:szCs w:val="22"/>
        </w:rPr>
        <w:t>W tej części należy pokazać jaki rzeczywisty efekt przyniesie realizacja projektu i jaka zmiana nastąpi dzięki zaplanowanym działaniom – dla grupy realizującej projekt, jego uczestników oraz, odpowiednio do charakteru projektu, dla społeczności lokalnej i innych podmiotów objętych jego oddziaływaniem.</w:t>
      </w:r>
    </w:p>
    <w:p w14:paraId="2669B66C" w14:textId="77777777" w:rsidR="004E5E3D" w:rsidRPr="00F058D0" w:rsidRDefault="004E5E3D" w:rsidP="00BB43E5">
      <w:pPr>
        <w:spacing w:before="240" w:after="0" w:line="276" w:lineRule="auto"/>
        <w:rPr>
          <w:rFonts w:ascii="Calibri" w:hAnsi="Calibri" w:cs="Calibri"/>
          <w:sz w:val="22"/>
          <w:szCs w:val="22"/>
        </w:rPr>
      </w:pPr>
      <w:r w:rsidRPr="00F058D0">
        <w:rPr>
          <w:rFonts w:ascii="Calibri" w:hAnsi="Calibri" w:cs="Calibri"/>
          <w:sz w:val="22"/>
          <w:szCs w:val="22"/>
        </w:rPr>
        <w:t>Rezultaty nie powinny być traktowane jako formalne podsumowanie działań. Ich zadaniem jest pokazanie, czy projekt rzeczywiście doprowadzi do zmiany założonej w celu głównym i celach szczegółowych oraz czy zmiana ta będzie możliwa do zmierzenia i wykazania.</w:t>
      </w:r>
    </w:p>
    <w:p w14:paraId="3DD4E92D" w14:textId="6EADF60D" w:rsidR="004E5E3D" w:rsidRPr="00F058D0" w:rsidRDefault="004E5E3D" w:rsidP="00BB43E5">
      <w:pPr>
        <w:spacing w:before="240" w:after="240" w:line="276" w:lineRule="auto"/>
        <w:rPr>
          <w:rFonts w:ascii="Calibri" w:hAnsi="Calibri" w:cs="Calibri"/>
          <w:b/>
          <w:sz w:val="22"/>
          <w:szCs w:val="22"/>
        </w:rPr>
      </w:pPr>
      <w:r w:rsidRPr="00F058D0">
        <w:rPr>
          <w:rFonts w:ascii="Calibri" w:hAnsi="Calibri" w:cs="Calibri"/>
          <w:b/>
          <w:sz w:val="22"/>
          <w:szCs w:val="22"/>
        </w:rPr>
        <w:t xml:space="preserve">Zacznij od celów – rezultat ma pokazać, czy zostały osiągnięte. </w:t>
      </w:r>
    </w:p>
    <w:p w14:paraId="6C14D611"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Rezultaty muszą być bezpośrednio powiązane z celem głównym i celami szczegółowymi projektu. Jeżeli w celu deklarujesz zwiększenie wiedzy, umiejętności, bezpieczeństwa, gotowości do reagowania czy zdolności mieszkańców do współdziałania, w rezultatach powinno być możliwe wykazanie właśnie tej zmiany.</w:t>
      </w:r>
    </w:p>
    <w:p w14:paraId="22A1CDED"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Przykładowo, jeżeli celem szczegółowym jest:</w:t>
      </w:r>
    </w:p>
    <w:p w14:paraId="403E9A84"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„Zwiększenie praktycznych umiejętności mieszkańców w zakresie udzielania pierwszej pomocy”,</w:t>
      </w:r>
    </w:p>
    <w:p w14:paraId="5E964F77"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to samo:</w:t>
      </w:r>
    </w:p>
    <w:p w14:paraId="6A5032C8" w14:textId="2F5ACA1F"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„Przeprowadzenie szkolenia z pierwszej pomocy”</w:t>
      </w:r>
      <w:r w:rsidR="00730D14" w:rsidRPr="00F058D0">
        <w:rPr>
          <w:rFonts w:ascii="Calibri" w:hAnsi="Calibri" w:cs="Calibri"/>
          <w:sz w:val="22"/>
          <w:szCs w:val="22"/>
        </w:rPr>
        <w:t xml:space="preserve"> - </w:t>
      </w:r>
      <w:r w:rsidRPr="00F058D0">
        <w:rPr>
          <w:rFonts w:ascii="Calibri" w:hAnsi="Calibri" w:cs="Calibri"/>
          <w:sz w:val="22"/>
          <w:szCs w:val="22"/>
        </w:rPr>
        <w:t>nie potwierdza jeszcze osiągnięcia celu. Jest to informacja o wykonaniu działania.</w:t>
      </w:r>
    </w:p>
    <w:p w14:paraId="51455F9A"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Rezultat powinien pokazać efekt tego działania, np.:</w:t>
      </w:r>
    </w:p>
    <w:p w14:paraId="33096BD1"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„Minimum 25 z 30 uczestników szkolenia zwiększy praktyczne umiejętności w zakresie udzielania pierwszej pomocy, w tym prowadzenia RKO i korzystania z AED.”</w:t>
      </w:r>
    </w:p>
    <w:p w14:paraId="5F898616" w14:textId="77777777" w:rsidR="004E5E3D" w:rsidRPr="00F058D0" w:rsidRDefault="004E5E3D" w:rsidP="00257782">
      <w:pPr>
        <w:spacing w:before="240" w:after="0" w:line="276" w:lineRule="auto"/>
        <w:rPr>
          <w:rFonts w:ascii="Calibri" w:hAnsi="Calibri" w:cs="Calibri"/>
          <w:sz w:val="22"/>
          <w:szCs w:val="22"/>
        </w:rPr>
      </w:pPr>
      <w:r w:rsidRPr="00F058D0">
        <w:rPr>
          <w:rFonts w:ascii="Calibri" w:hAnsi="Calibri" w:cs="Calibri"/>
          <w:sz w:val="22"/>
          <w:szCs w:val="22"/>
        </w:rPr>
        <w:t>Wówczas widać logiczną zależność: cel szczegółowy określa zmianę, działanie służy jej osiągnięciu, a rezultat pozwala wykazać, czy zmiana rzeczywiście nastąpiła.</w:t>
      </w:r>
    </w:p>
    <w:p w14:paraId="5D788122" w14:textId="77777777" w:rsidR="004E5E3D" w:rsidRPr="00F058D0" w:rsidRDefault="004E5E3D" w:rsidP="00257782">
      <w:pPr>
        <w:spacing w:before="240" w:after="0" w:line="276" w:lineRule="auto"/>
        <w:rPr>
          <w:rFonts w:ascii="Calibri" w:hAnsi="Calibri" w:cs="Calibri"/>
          <w:sz w:val="22"/>
          <w:szCs w:val="22"/>
        </w:rPr>
      </w:pPr>
      <w:r w:rsidRPr="00F058D0">
        <w:rPr>
          <w:rFonts w:ascii="Calibri" w:hAnsi="Calibri" w:cs="Calibri"/>
          <w:sz w:val="22"/>
          <w:szCs w:val="22"/>
        </w:rPr>
        <w:t>Rezultaty dotyczące poszczególnych celów szczegółowych powinny natomiast łącznie prowadzić do osiągnięcia celu głównego projektu.</w:t>
      </w:r>
    </w:p>
    <w:p w14:paraId="1E0BCDAE" w14:textId="77777777" w:rsidR="004E5E3D" w:rsidRPr="00F058D0" w:rsidRDefault="004E5E3D" w:rsidP="00257782">
      <w:pPr>
        <w:spacing w:before="240" w:after="0" w:line="276" w:lineRule="auto"/>
        <w:rPr>
          <w:rFonts w:ascii="Calibri" w:hAnsi="Calibri" w:cs="Calibri"/>
          <w:sz w:val="22"/>
          <w:szCs w:val="22"/>
        </w:rPr>
      </w:pPr>
      <w:r w:rsidRPr="00F058D0">
        <w:rPr>
          <w:rFonts w:ascii="Calibri" w:hAnsi="Calibri" w:cs="Calibri"/>
          <w:sz w:val="22"/>
          <w:szCs w:val="22"/>
        </w:rPr>
        <w:t>Rezultaty nie mogą być projektowane w oderwaniu od pozostałych części wniosku. Powinny stanowić element jednej logicznej konstrukcji:</w:t>
      </w:r>
    </w:p>
    <w:p w14:paraId="7B1E4A85" w14:textId="0E7ED958" w:rsidR="004E5E3D" w:rsidRPr="00257782" w:rsidRDefault="00730D14" w:rsidP="00257782">
      <w:pPr>
        <w:spacing w:before="240" w:after="240" w:line="276" w:lineRule="auto"/>
        <w:rPr>
          <w:rFonts w:ascii="Calibri" w:hAnsi="Calibri" w:cs="Calibri"/>
          <w:b/>
          <w:bCs/>
          <w:sz w:val="22"/>
          <w:szCs w:val="22"/>
        </w:rPr>
      </w:pPr>
      <w:r w:rsidRPr="00257782">
        <w:rPr>
          <w:rFonts w:ascii="Calibri" w:hAnsi="Calibri" w:cs="Calibri"/>
          <w:b/>
          <w:bCs/>
          <w:sz w:val="22"/>
          <w:szCs w:val="22"/>
        </w:rPr>
        <w:t>p</w:t>
      </w:r>
      <w:r w:rsidR="004E5E3D" w:rsidRPr="00257782">
        <w:rPr>
          <w:rFonts w:ascii="Calibri" w:hAnsi="Calibri" w:cs="Calibri"/>
          <w:b/>
          <w:bCs/>
          <w:sz w:val="22"/>
          <w:szCs w:val="22"/>
        </w:rPr>
        <w:t>roblem</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c</w:t>
      </w:r>
      <w:r w:rsidR="004E5E3D" w:rsidRPr="00257782">
        <w:rPr>
          <w:rFonts w:ascii="Calibri" w:hAnsi="Calibri" w:cs="Calibri"/>
          <w:b/>
          <w:bCs/>
          <w:sz w:val="22"/>
          <w:szCs w:val="22"/>
        </w:rPr>
        <w:t>el główny</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c</w:t>
      </w:r>
      <w:r w:rsidR="004E5E3D" w:rsidRPr="00257782">
        <w:rPr>
          <w:rFonts w:ascii="Calibri" w:hAnsi="Calibri" w:cs="Calibri"/>
          <w:b/>
          <w:bCs/>
          <w:sz w:val="22"/>
          <w:szCs w:val="22"/>
        </w:rPr>
        <w:t>ele szczegółowe</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działania</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odbiorcy</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r</w:t>
      </w:r>
      <w:r w:rsidR="004E5E3D" w:rsidRPr="00257782">
        <w:rPr>
          <w:rFonts w:ascii="Calibri" w:hAnsi="Calibri" w:cs="Calibri"/>
          <w:b/>
          <w:bCs/>
          <w:sz w:val="22"/>
          <w:szCs w:val="22"/>
        </w:rPr>
        <w:t>ezultaty</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wartość docelowa</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sposób monitorowania</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budżet</w:t>
      </w:r>
    </w:p>
    <w:p w14:paraId="7F45CEEA" w14:textId="77777777" w:rsidR="00730D14" w:rsidRPr="00257782" w:rsidRDefault="004E5E3D">
      <w:pPr>
        <w:pStyle w:val="Akapitzlist"/>
        <w:numPr>
          <w:ilvl w:val="0"/>
          <w:numId w:val="57"/>
        </w:numPr>
        <w:spacing w:after="0" w:line="276" w:lineRule="auto"/>
        <w:rPr>
          <w:rFonts w:ascii="Calibri" w:hAnsi="Calibri" w:cs="Calibri"/>
          <w:sz w:val="22"/>
          <w:szCs w:val="22"/>
        </w:rPr>
      </w:pPr>
      <w:r w:rsidRPr="00257782">
        <w:rPr>
          <w:rFonts w:ascii="Calibri" w:hAnsi="Calibri" w:cs="Calibri"/>
          <w:sz w:val="22"/>
          <w:szCs w:val="22"/>
        </w:rPr>
        <w:t xml:space="preserve">Problem uzasadnia potrzebę realizacji projektu. </w:t>
      </w:r>
    </w:p>
    <w:p w14:paraId="4893C1BE" w14:textId="77777777" w:rsidR="00730D14" w:rsidRPr="00257782" w:rsidRDefault="004E5E3D">
      <w:pPr>
        <w:pStyle w:val="Akapitzlist"/>
        <w:numPr>
          <w:ilvl w:val="0"/>
          <w:numId w:val="57"/>
        </w:numPr>
        <w:spacing w:after="0" w:line="276" w:lineRule="auto"/>
        <w:rPr>
          <w:rFonts w:ascii="Calibri" w:hAnsi="Calibri" w:cs="Calibri"/>
          <w:sz w:val="22"/>
          <w:szCs w:val="22"/>
        </w:rPr>
      </w:pPr>
      <w:r w:rsidRPr="00257782">
        <w:rPr>
          <w:rFonts w:ascii="Calibri" w:hAnsi="Calibri" w:cs="Calibri"/>
          <w:sz w:val="22"/>
          <w:szCs w:val="22"/>
        </w:rPr>
        <w:t xml:space="preserve">Cele określają, jaka zmiana ma nastąpić. </w:t>
      </w:r>
    </w:p>
    <w:p w14:paraId="2A2476BF" w14:textId="77777777" w:rsidR="00730D14" w:rsidRPr="00257782" w:rsidRDefault="004E5E3D">
      <w:pPr>
        <w:pStyle w:val="Akapitzlist"/>
        <w:numPr>
          <w:ilvl w:val="0"/>
          <w:numId w:val="57"/>
        </w:numPr>
        <w:spacing w:after="0" w:line="276" w:lineRule="auto"/>
        <w:rPr>
          <w:rFonts w:ascii="Calibri" w:hAnsi="Calibri" w:cs="Calibri"/>
          <w:sz w:val="22"/>
          <w:szCs w:val="22"/>
        </w:rPr>
      </w:pPr>
      <w:r w:rsidRPr="00257782">
        <w:rPr>
          <w:rFonts w:ascii="Calibri" w:hAnsi="Calibri" w:cs="Calibri"/>
          <w:sz w:val="22"/>
          <w:szCs w:val="22"/>
        </w:rPr>
        <w:t xml:space="preserve">Działania pokazują, w jaki sposób ta zmiana zostanie osiągnięta. </w:t>
      </w:r>
    </w:p>
    <w:p w14:paraId="298B23E5" w14:textId="77777777" w:rsidR="00730D14" w:rsidRPr="00257782" w:rsidRDefault="004E5E3D">
      <w:pPr>
        <w:pStyle w:val="Akapitzlist"/>
        <w:numPr>
          <w:ilvl w:val="0"/>
          <w:numId w:val="57"/>
        </w:numPr>
        <w:spacing w:after="0" w:line="276" w:lineRule="auto"/>
        <w:rPr>
          <w:rFonts w:ascii="Calibri" w:hAnsi="Calibri" w:cs="Calibri"/>
          <w:sz w:val="22"/>
          <w:szCs w:val="22"/>
        </w:rPr>
      </w:pPr>
      <w:r w:rsidRPr="00257782">
        <w:rPr>
          <w:rFonts w:ascii="Calibri" w:hAnsi="Calibri" w:cs="Calibri"/>
          <w:sz w:val="22"/>
          <w:szCs w:val="22"/>
        </w:rPr>
        <w:lastRenderedPageBreak/>
        <w:t xml:space="preserve">Rezultaty określają, co faktycznie ma zostać osiągnięte, a wartość docelowa wskazuje skalę tego efektu. </w:t>
      </w:r>
    </w:p>
    <w:p w14:paraId="090C7053" w14:textId="77777777" w:rsidR="00730D14" w:rsidRPr="00257782" w:rsidRDefault="004E5E3D">
      <w:pPr>
        <w:pStyle w:val="Akapitzlist"/>
        <w:numPr>
          <w:ilvl w:val="0"/>
          <w:numId w:val="57"/>
        </w:numPr>
        <w:spacing w:after="0" w:line="276" w:lineRule="auto"/>
        <w:rPr>
          <w:rFonts w:ascii="Calibri" w:hAnsi="Calibri" w:cs="Calibri"/>
          <w:sz w:val="22"/>
          <w:szCs w:val="22"/>
        </w:rPr>
      </w:pPr>
      <w:r w:rsidRPr="00257782">
        <w:rPr>
          <w:rFonts w:ascii="Calibri" w:hAnsi="Calibri" w:cs="Calibri"/>
          <w:sz w:val="22"/>
          <w:szCs w:val="22"/>
        </w:rPr>
        <w:t xml:space="preserve">Sposób monitorowania pozwala potwierdzić jego osiągnięcie. </w:t>
      </w:r>
    </w:p>
    <w:p w14:paraId="149669EE" w14:textId="66348CDA" w:rsidR="004E5E3D" w:rsidRPr="00257782" w:rsidRDefault="004E5E3D">
      <w:pPr>
        <w:pStyle w:val="Akapitzlist"/>
        <w:numPr>
          <w:ilvl w:val="0"/>
          <w:numId w:val="57"/>
        </w:numPr>
        <w:spacing w:after="0" w:line="276" w:lineRule="auto"/>
        <w:rPr>
          <w:rFonts w:ascii="Calibri" w:hAnsi="Calibri" w:cs="Calibri"/>
          <w:sz w:val="22"/>
          <w:szCs w:val="22"/>
        </w:rPr>
      </w:pPr>
      <w:r w:rsidRPr="00257782">
        <w:rPr>
          <w:rFonts w:ascii="Calibri" w:hAnsi="Calibri" w:cs="Calibri"/>
          <w:sz w:val="22"/>
          <w:szCs w:val="22"/>
        </w:rPr>
        <w:t>Budżet powinien natomiast finansować działania rzeczywiście potrzebne do uzyskania zaplanowanych rezultatów.</w:t>
      </w:r>
    </w:p>
    <w:p w14:paraId="39F0F789" w14:textId="77777777" w:rsidR="004E5E3D" w:rsidRPr="00F058D0" w:rsidRDefault="004E5E3D" w:rsidP="00257782">
      <w:pPr>
        <w:spacing w:before="240" w:after="0" w:line="276" w:lineRule="auto"/>
        <w:rPr>
          <w:rFonts w:ascii="Calibri" w:hAnsi="Calibri" w:cs="Calibri"/>
          <w:sz w:val="22"/>
          <w:szCs w:val="22"/>
        </w:rPr>
      </w:pPr>
      <w:r w:rsidRPr="00F058D0">
        <w:rPr>
          <w:rFonts w:ascii="Calibri" w:hAnsi="Calibri" w:cs="Calibri"/>
          <w:sz w:val="22"/>
          <w:szCs w:val="22"/>
        </w:rPr>
        <w:t>Dlatego sprawdź, czy rezultat, który wpisujesz, wynika z konkretnego działania, odpowiada określonemu celowi i jest możliwy do osiągnięcia przy zaplanowanych środkach. Jeżeli ponosisz koszt realizacji działania, z wniosku powinno być jasne, jakiemu rezultatowi i celowi ten wydatek służy.</w:t>
      </w:r>
    </w:p>
    <w:p w14:paraId="183A3E38" w14:textId="7EE1AAAA" w:rsidR="004E5E3D" w:rsidRPr="00F058D0" w:rsidRDefault="00A72523" w:rsidP="00257782">
      <w:pPr>
        <w:spacing w:before="240" w:after="240" w:line="276" w:lineRule="auto"/>
        <w:rPr>
          <w:rFonts w:ascii="Calibri" w:hAnsi="Calibri" w:cs="Calibri"/>
          <w:b/>
          <w:sz w:val="22"/>
          <w:szCs w:val="22"/>
        </w:rPr>
      </w:pPr>
      <w:r w:rsidRPr="00F058D0">
        <w:rPr>
          <w:rFonts w:ascii="Calibri" w:hAnsi="Calibri" w:cs="Calibri"/>
          <w:b/>
          <w:sz w:val="22"/>
          <w:szCs w:val="22"/>
        </w:rPr>
        <w:t>A) OPISZ PLANOWANE REZULTATY – CO ZMIENI SIĘ W WYNIKU PODJĘTYCH DZIAŁAŃ?</w:t>
      </w:r>
    </w:p>
    <w:p w14:paraId="5A13DAB8"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W części opisowej skoncentruj się przede wszystkim na zmianie, a nie na ponownym opisywaniu harmonogramu.</w:t>
      </w:r>
    </w:p>
    <w:p w14:paraId="0592DD34" w14:textId="77777777" w:rsidR="00730D14"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Pokaż, co zmieni się u odbiorców projektu – np. jaki będzie wzrost wiedzy, jakie umiejętności zostaną nabyte, w jakim zakresie zwiększy się gotowość do reagowania lub zdolność do współdziałania. Jeżeli projekt przyniesie efekty dla grupy realizującej projekt, organizacji lub innych podmiotów zaangażowanych w jego realizację, również należy je wskazać. Opisz także, w jaki sposób z efektów skorzysta społeczność lokalna oraz które z osiągniętych rezultatów będą mogły być wykorzystywane po zakończeniu projektu.</w:t>
      </w:r>
    </w:p>
    <w:p w14:paraId="262E8755" w14:textId="4C020BFE" w:rsidR="00730D14"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Rezultaty powinny pozwalać pokazać zarówno skalę projektu, jak i charakter osiągniętej zmiany.</w:t>
      </w:r>
      <w:r w:rsidR="008C1BAF" w:rsidRPr="00F058D0">
        <w:rPr>
          <w:rFonts w:ascii="Calibri" w:hAnsi="Calibri" w:cs="Calibri"/>
          <w:sz w:val="22"/>
          <w:szCs w:val="22"/>
        </w:rPr>
        <w:t xml:space="preserve"> </w:t>
      </w:r>
    </w:p>
    <w:p w14:paraId="7ABBDE8A" w14:textId="685529B9" w:rsidR="004E5E3D" w:rsidRPr="00F058D0" w:rsidRDefault="008C1BAF" w:rsidP="00257782">
      <w:pPr>
        <w:spacing w:before="240" w:after="240" w:line="276" w:lineRule="auto"/>
        <w:rPr>
          <w:rFonts w:ascii="Calibri" w:hAnsi="Calibri" w:cs="Calibri"/>
          <w:b/>
          <w:sz w:val="22"/>
          <w:szCs w:val="22"/>
        </w:rPr>
      </w:pPr>
      <w:r w:rsidRPr="00F058D0">
        <w:rPr>
          <w:rFonts w:ascii="Calibri" w:hAnsi="Calibri" w:cs="Calibri"/>
          <w:b/>
          <w:sz w:val="22"/>
          <w:szCs w:val="22"/>
        </w:rPr>
        <w:t xml:space="preserve">Wskaż zarówno rezultaty ilościowe, jak i jakościowe. </w:t>
      </w:r>
    </w:p>
    <w:p w14:paraId="28D35617"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Rezultaty ilościowe można przedstawić za pomocą konkretnych liczb. Mogą dotyczyć np. liczby uczestników projektu, liczby osób, u których osiągnięto zakładaną zmianę, liczby przygotowanych materiałów, opracowanych procedur, wypracowanych rozwiązań, odbiorców pośrednich czy publikacji informacyjnych.</w:t>
      </w:r>
    </w:p>
    <w:p w14:paraId="190519BA" w14:textId="77777777" w:rsidR="004E5E3D" w:rsidRPr="00F058D0" w:rsidRDefault="004E5E3D" w:rsidP="00257782">
      <w:pPr>
        <w:spacing w:before="240" w:after="120" w:line="276" w:lineRule="auto"/>
        <w:rPr>
          <w:rFonts w:ascii="Calibri" w:hAnsi="Calibri" w:cs="Calibri"/>
          <w:sz w:val="22"/>
          <w:szCs w:val="22"/>
        </w:rPr>
      </w:pPr>
      <w:r w:rsidRPr="00F058D0">
        <w:rPr>
          <w:rFonts w:ascii="Calibri" w:hAnsi="Calibri" w:cs="Calibri"/>
          <w:sz w:val="22"/>
          <w:szCs w:val="22"/>
        </w:rPr>
        <w:t>Przykładem rezultatu ilościowego może być:</w:t>
      </w:r>
    </w:p>
    <w:p w14:paraId="112FE236"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„W szkoleniu z pierwszej pomocy weźmie udział 30 mieszkańców.”</w:t>
      </w:r>
    </w:p>
    <w:p w14:paraId="7F8B8BDE" w14:textId="77777777" w:rsidR="004E5E3D" w:rsidRPr="00F058D0" w:rsidRDefault="004E5E3D" w:rsidP="00257782">
      <w:pPr>
        <w:spacing w:before="240" w:after="0" w:line="276" w:lineRule="auto"/>
        <w:rPr>
          <w:rFonts w:ascii="Calibri" w:hAnsi="Calibri" w:cs="Calibri"/>
          <w:sz w:val="22"/>
          <w:szCs w:val="22"/>
        </w:rPr>
      </w:pPr>
      <w:r w:rsidRPr="00F058D0">
        <w:rPr>
          <w:rFonts w:ascii="Calibri" w:hAnsi="Calibri" w:cs="Calibri"/>
          <w:sz w:val="22"/>
          <w:szCs w:val="22"/>
        </w:rPr>
        <w:t>Taka informacja pokazuje skalę udziału w projekcie, ale nie potwierdza jeszcze osiągnięcia zmiany u uczestników.</w:t>
      </w:r>
    </w:p>
    <w:p w14:paraId="38D8CD38" w14:textId="77777777" w:rsidR="004E5E3D" w:rsidRPr="00F058D0" w:rsidRDefault="004E5E3D" w:rsidP="00257782">
      <w:pPr>
        <w:spacing w:before="240" w:after="0" w:line="276" w:lineRule="auto"/>
        <w:rPr>
          <w:rFonts w:ascii="Calibri" w:hAnsi="Calibri" w:cs="Calibri"/>
          <w:sz w:val="22"/>
          <w:szCs w:val="22"/>
        </w:rPr>
      </w:pPr>
      <w:r w:rsidRPr="00F058D0">
        <w:rPr>
          <w:rFonts w:ascii="Calibri" w:hAnsi="Calibri" w:cs="Calibri"/>
          <w:sz w:val="22"/>
          <w:szCs w:val="22"/>
        </w:rPr>
        <w:t>Rezultaty jakościowe odnoszą się do rodzaju zmiany, np. wzrostu wiedzy, nabycia praktycznych umiejętności, zwiększenia gotowości do reagowania, poprawy zdolności do współdziałania czy wypracowania zasad współpracy. Rezultat jakościowy również powinien zostać opisany w taki sposób, aby można go było zmierzyć lub obiektywnie ocenić.</w:t>
      </w:r>
    </w:p>
    <w:p w14:paraId="3B2D134B" w14:textId="326316BB" w:rsidR="004E5E3D" w:rsidRPr="00F058D0" w:rsidRDefault="004E5E3D" w:rsidP="00257782">
      <w:pPr>
        <w:spacing w:before="240" w:after="0" w:line="276" w:lineRule="auto"/>
        <w:rPr>
          <w:rFonts w:ascii="Calibri" w:hAnsi="Calibri" w:cs="Calibri"/>
          <w:sz w:val="22"/>
          <w:szCs w:val="22"/>
        </w:rPr>
      </w:pPr>
      <w:r w:rsidRPr="00F058D0">
        <w:rPr>
          <w:rFonts w:ascii="Calibri" w:hAnsi="Calibri" w:cs="Calibri"/>
          <w:sz w:val="22"/>
          <w:szCs w:val="22"/>
        </w:rPr>
        <w:t>Dlatego zamiast ogólnego:</w:t>
      </w:r>
      <w:r w:rsidR="008C1BAF" w:rsidRPr="00F058D0">
        <w:rPr>
          <w:rFonts w:ascii="Calibri" w:hAnsi="Calibri" w:cs="Calibri"/>
          <w:sz w:val="22"/>
          <w:szCs w:val="22"/>
        </w:rPr>
        <w:t xml:space="preserve"> </w:t>
      </w:r>
    </w:p>
    <w:p w14:paraId="6FE7AC32"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„Seniorzy będą lepiej przygotowani do zagrożeń cyfrowych”,</w:t>
      </w:r>
    </w:p>
    <w:p w14:paraId="3795B4B9"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lepiej wskazać:</w:t>
      </w:r>
    </w:p>
    <w:p w14:paraId="7451816F"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lastRenderedPageBreak/>
        <w:t>„Minimum 18 z 20 seniorów uczestniczących w warsztatach zwiększy umiejętność rozpoznawania prób oszustw cyfrowych i telefonicznych oraz właściwego reagowania na takie zagrożenia.”</w:t>
      </w:r>
    </w:p>
    <w:p w14:paraId="1A0111A8"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Taki zapis łączy jakościowy charakter zmiany z jej mierzalną skalą.</w:t>
      </w:r>
    </w:p>
    <w:p w14:paraId="7DFB5E10" w14:textId="21964103" w:rsidR="004E5E3D" w:rsidRPr="00F058D0" w:rsidRDefault="004E5E3D" w:rsidP="00257782">
      <w:pPr>
        <w:spacing w:before="240" w:after="240" w:line="276" w:lineRule="auto"/>
        <w:rPr>
          <w:rFonts w:ascii="Calibri" w:hAnsi="Calibri" w:cs="Calibri"/>
          <w:b/>
          <w:sz w:val="22"/>
          <w:szCs w:val="22"/>
        </w:rPr>
      </w:pPr>
      <w:r w:rsidRPr="00F058D0">
        <w:rPr>
          <w:rFonts w:ascii="Calibri" w:hAnsi="Calibri" w:cs="Calibri"/>
          <w:b/>
          <w:sz w:val="22"/>
          <w:szCs w:val="22"/>
        </w:rPr>
        <w:t>Określ realną wartość docelową</w:t>
      </w:r>
    </w:p>
    <w:p w14:paraId="1C83DE1E" w14:textId="77777777" w:rsidR="00402473" w:rsidRPr="00F058D0" w:rsidRDefault="00402473" w:rsidP="00F058D0">
      <w:pPr>
        <w:spacing w:after="0" w:line="276" w:lineRule="auto"/>
        <w:rPr>
          <w:rFonts w:ascii="Calibri" w:hAnsi="Calibri" w:cs="Calibri"/>
          <w:sz w:val="22"/>
          <w:szCs w:val="22"/>
        </w:rPr>
      </w:pPr>
      <w:r w:rsidRPr="00F058D0">
        <w:rPr>
          <w:rFonts w:ascii="Calibri" w:hAnsi="Calibri" w:cs="Calibri"/>
          <w:sz w:val="22"/>
          <w:szCs w:val="22"/>
        </w:rPr>
        <w:t>Dla każdego rezultatu należy określić konkretną wartość docelową, czyli poziom, który wnioskodawca planuje osiągnąć w czasie realizacji projektu. Wartość ta powinna być nie tylko mierzalna, ale również realna, racjonalna i wiarygodna w odniesieniu do skali projektu, liczebności grupy docelowej, sposobu rekrutacji, czasu realizacji, zakresu działań oraz dostępnego budżetu.</w:t>
      </w:r>
    </w:p>
    <w:p w14:paraId="6129AA88" w14:textId="77777777" w:rsidR="00402473" w:rsidRPr="00F058D0" w:rsidRDefault="00402473" w:rsidP="00257782">
      <w:pPr>
        <w:spacing w:before="240" w:after="0" w:line="276" w:lineRule="auto"/>
        <w:rPr>
          <w:rFonts w:ascii="Calibri" w:hAnsi="Calibri" w:cs="Calibri"/>
          <w:sz w:val="22"/>
          <w:szCs w:val="22"/>
        </w:rPr>
      </w:pPr>
      <w:r w:rsidRPr="00F058D0">
        <w:rPr>
          <w:rFonts w:ascii="Calibri" w:hAnsi="Calibri" w:cs="Calibri"/>
          <w:sz w:val="22"/>
          <w:szCs w:val="22"/>
        </w:rPr>
        <w:t>Nie należy zawyżać wartości docelowych tylko po to, aby projekt sprawiał wrażenie projektu o większej skali oddziaływania. Deklarowana liczba odbiorców i poziom osiągnięcia rezultatów powinny mieć realne uzasadnienie w lokalnych warunkach i możliwościach realizacyjnych projektu.</w:t>
      </w:r>
    </w:p>
    <w:p w14:paraId="4B5EDACD" w14:textId="77777777" w:rsidR="00402473" w:rsidRPr="00F058D0" w:rsidRDefault="00402473" w:rsidP="00257782">
      <w:pPr>
        <w:spacing w:before="240" w:after="0" w:line="276" w:lineRule="auto"/>
        <w:rPr>
          <w:rFonts w:ascii="Calibri" w:hAnsi="Calibri" w:cs="Calibri"/>
          <w:sz w:val="22"/>
          <w:szCs w:val="22"/>
        </w:rPr>
      </w:pPr>
      <w:r w:rsidRPr="00F058D0">
        <w:rPr>
          <w:rFonts w:ascii="Calibri" w:hAnsi="Calibri" w:cs="Calibri"/>
          <w:sz w:val="22"/>
          <w:szCs w:val="22"/>
        </w:rPr>
        <w:t>Przykładowo, jeżeli miejscowość liczy około 300 mieszkańców, zadeklarowanie 300 osób jako bezpośrednich odbiorców projektu oznacza założenie udziału 100% mieszkańców. Taka wartość będzie co do zasady trudna do uznania za realistyczną, jeżeli wnioskodawca nie przedstawi szczególnych okoliczności i wiarygodnego sposobu dotarcia oraz faktycznego zaangażowania całej społeczności. Trzeba uwzględnić m.in. osoby, które nie należą do grupy docelowej, nie będą zainteresowane udziałem, nie będą dostępne w terminie działania lub z innych powodów nie wezmą w nim udziału.</w:t>
      </w:r>
    </w:p>
    <w:p w14:paraId="4ED58246" w14:textId="77777777" w:rsidR="00402473" w:rsidRPr="00F058D0" w:rsidRDefault="00402473" w:rsidP="00257782">
      <w:pPr>
        <w:spacing w:before="240" w:after="0" w:line="276" w:lineRule="auto"/>
        <w:rPr>
          <w:rFonts w:ascii="Calibri" w:hAnsi="Calibri" w:cs="Calibri"/>
          <w:sz w:val="22"/>
          <w:szCs w:val="22"/>
        </w:rPr>
      </w:pPr>
      <w:r w:rsidRPr="00F058D0">
        <w:rPr>
          <w:rFonts w:ascii="Calibri" w:hAnsi="Calibri" w:cs="Calibri"/>
          <w:sz w:val="22"/>
          <w:szCs w:val="22"/>
        </w:rPr>
        <w:t>Podobnie, jeżeli w szkoleniu ma uczestniczyć 30 osób, nie należy automatycznie deklarować, że u wszystkich 30 nastąpi wzrost wiedzy lub umiejętności. Udział w działaniu i osiągnięcie zakładanej zmiany to dwa różne rezultaty. Bardziej racjonalne może być np. założenie udziału 30 osób i potwierdzenie określonej zmiany u minimum 25 z nich – przy czym również ta wartość powinna wynikać z charakteru działania i przyjętego sposobu pomiaru.</w:t>
      </w:r>
    </w:p>
    <w:p w14:paraId="6E3E340E" w14:textId="77777777" w:rsidR="00402473" w:rsidRPr="00F058D0" w:rsidRDefault="00402473" w:rsidP="00081959">
      <w:pPr>
        <w:spacing w:before="240" w:after="0" w:line="276" w:lineRule="auto"/>
        <w:rPr>
          <w:rFonts w:ascii="Calibri" w:hAnsi="Calibri" w:cs="Calibri"/>
          <w:sz w:val="22"/>
          <w:szCs w:val="22"/>
        </w:rPr>
      </w:pPr>
      <w:r w:rsidRPr="00F058D0">
        <w:rPr>
          <w:rFonts w:ascii="Calibri" w:hAnsi="Calibri" w:cs="Calibri"/>
          <w:sz w:val="22"/>
          <w:szCs w:val="22"/>
        </w:rPr>
        <w:t>Szczególnej ostrożności wymagają również deklaracje dotyczące odbiorców pośrednich. Liczba mieszkańców miejscowości, liczba obserwujących profil w mediach społecznościowych czy potencjalny zasięg publikacji nie oznaczają automatycznie liczby osób, które rzeczywiście skorzystają z efektów projektu. Wartość docelową należy określać na podstawie takiego sposobu dotarcia i monitorowania, który pozwoli ją później wiarygodnie wykazać.</w:t>
      </w:r>
    </w:p>
    <w:p w14:paraId="6A333609" w14:textId="77777777" w:rsidR="00005366" w:rsidRPr="00F058D0" w:rsidRDefault="00402473" w:rsidP="00081959">
      <w:pPr>
        <w:spacing w:before="240" w:after="0" w:line="276" w:lineRule="auto"/>
        <w:rPr>
          <w:rFonts w:ascii="Calibri" w:hAnsi="Calibri" w:cs="Calibri"/>
          <w:sz w:val="22"/>
          <w:szCs w:val="22"/>
        </w:rPr>
      </w:pPr>
      <w:r w:rsidRPr="00F058D0">
        <w:rPr>
          <w:rFonts w:ascii="Calibri" w:hAnsi="Calibri" w:cs="Calibri"/>
          <w:sz w:val="22"/>
          <w:szCs w:val="22"/>
        </w:rPr>
        <w:t xml:space="preserve">Przy ustalaniu wartości docelowej zadaj sobie pytania: </w:t>
      </w:r>
    </w:p>
    <w:p w14:paraId="07DBB9F5" w14:textId="77777777" w:rsidR="00005366" w:rsidRPr="00081959" w:rsidRDefault="00402473">
      <w:pPr>
        <w:pStyle w:val="Akapitzlist"/>
        <w:numPr>
          <w:ilvl w:val="0"/>
          <w:numId w:val="58"/>
        </w:numPr>
        <w:spacing w:after="0" w:line="276" w:lineRule="auto"/>
        <w:rPr>
          <w:rFonts w:ascii="Calibri" w:hAnsi="Calibri" w:cs="Calibri"/>
          <w:sz w:val="22"/>
          <w:szCs w:val="22"/>
        </w:rPr>
      </w:pPr>
      <w:r w:rsidRPr="00081959">
        <w:rPr>
          <w:rFonts w:ascii="Calibri" w:hAnsi="Calibri" w:cs="Calibri"/>
          <w:sz w:val="22"/>
          <w:szCs w:val="22"/>
        </w:rPr>
        <w:t xml:space="preserve">Ile osób rzeczywiście możemy objąć działaniem? </w:t>
      </w:r>
    </w:p>
    <w:p w14:paraId="0B980947" w14:textId="77777777" w:rsidR="00005366" w:rsidRPr="00081959" w:rsidRDefault="00402473">
      <w:pPr>
        <w:pStyle w:val="Akapitzlist"/>
        <w:numPr>
          <w:ilvl w:val="0"/>
          <w:numId w:val="58"/>
        </w:numPr>
        <w:spacing w:after="0" w:line="276" w:lineRule="auto"/>
        <w:rPr>
          <w:rFonts w:ascii="Calibri" w:hAnsi="Calibri" w:cs="Calibri"/>
          <w:sz w:val="22"/>
          <w:szCs w:val="22"/>
        </w:rPr>
      </w:pPr>
      <w:r w:rsidRPr="00081959">
        <w:rPr>
          <w:rFonts w:ascii="Calibri" w:hAnsi="Calibri" w:cs="Calibri"/>
          <w:sz w:val="22"/>
          <w:szCs w:val="22"/>
        </w:rPr>
        <w:t xml:space="preserve">Czy ta liczba jest racjonalna w stosunku do wielkości grupy docelowej i społeczności? </w:t>
      </w:r>
    </w:p>
    <w:p w14:paraId="7C17D6DC" w14:textId="77777777" w:rsidR="00005366" w:rsidRPr="00081959" w:rsidRDefault="00402473">
      <w:pPr>
        <w:pStyle w:val="Akapitzlist"/>
        <w:numPr>
          <w:ilvl w:val="0"/>
          <w:numId w:val="58"/>
        </w:numPr>
        <w:spacing w:after="0" w:line="276" w:lineRule="auto"/>
        <w:rPr>
          <w:rFonts w:ascii="Calibri" w:hAnsi="Calibri" w:cs="Calibri"/>
          <w:sz w:val="22"/>
          <w:szCs w:val="22"/>
        </w:rPr>
      </w:pPr>
      <w:r w:rsidRPr="00081959">
        <w:rPr>
          <w:rFonts w:ascii="Calibri" w:hAnsi="Calibri" w:cs="Calibri"/>
          <w:sz w:val="22"/>
          <w:szCs w:val="22"/>
        </w:rPr>
        <w:t xml:space="preserve">Czy mamy realny sposób dotarcia do tych osób? </w:t>
      </w:r>
    </w:p>
    <w:p w14:paraId="00498FCB" w14:textId="77777777" w:rsidR="00005366" w:rsidRPr="00081959" w:rsidRDefault="00402473">
      <w:pPr>
        <w:pStyle w:val="Akapitzlist"/>
        <w:numPr>
          <w:ilvl w:val="0"/>
          <w:numId w:val="58"/>
        </w:numPr>
        <w:spacing w:after="0" w:line="276" w:lineRule="auto"/>
        <w:rPr>
          <w:rFonts w:ascii="Calibri" w:hAnsi="Calibri" w:cs="Calibri"/>
          <w:sz w:val="22"/>
          <w:szCs w:val="22"/>
        </w:rPr>
      </w:pPr>
      <w:r w:rsidRPr="00081959">
        <w:rPr>
          <w:rFonts w:ascii="Calibri" w:hAnsi="Calibri" w:cs="Calibri"/>
          <w:sz w:val="22"/>
          <w:szCs w:val="22"/>
        </w:rPr>
        <w:t>Czy harmonogram, miejsce, zasoby i budżet pozwalają osiągnąć taką skalę?</w:t>
      </w:r>
    </w:p>
    <w:p w14:paraId="722EEC87" w14:textId="211DFC45" w:rsidR="00402473" w:rsidRPr="00081959" w:rsidRDefault="00402473">
      <w:pPr>
        <w:pStyle w:val="Akapitzlist"/>
        <w:numPr>
          <w:ilvl w:val="0"/>
          <w:numId w:val="58"/>
        </w:numPr>
        <w:spacing w:after="0" w:line="276" w:lineRule="auto"/>
        <w:rPr>
          <w:rFonts w:ascii="Calibri" w:hAnsi="Calibri" w:cs="Calibri"/>
          <w:sz w:val="22"/>
          <w:szCs w:val="22"/>
        </w:rPr>
      </w:pPr>
      <w:r w:rsidRPr="00081959">
        <w:rPr>
          <w:rFonts w:ascii="Calibri" w:hAnsi="Calibri" w:cs="Calibri"/>
          <w:sz w:val="22"/>
          <w:szCs w:val="22"/>
        </w:rPr>
        <w:t>Czy będziemy w stanie później udokumentować zadeklarowaną wartość?</w:t>
      </w:r>
    </w:p>
    <w:p w14:paraId="22D68684" w14:textId="41323DE9" w:rsidR="00402473" w:rsidRPr="00F058D0" w:rsidRDefault="00402473" w:rsidP="00081959">
      <w:pPr>
        <w:spacing w:before="240" w:after="0" w:line="276" w:lineRule="auto"/>
        <w:rPr>
          <w:rFonts w:ascii="Calibri" w:hAnsi="Calibri" w:cs="Calibri"/>
          <w:sz w:val="22"/>
          <w:szCs w:val="22"/>
        </w:rPr>
      </w:pPr>
      <w:r w:rsidRPr="00F058D0">
        <w:rPr>
          <w:rFonts w:ascii="Calibri" w:hAnsi="Calibri" w:cs="Calibri"/>
          <w:sz w:val="22"/>
          <w:szCs w:val="22"/>
        </w:rPr>
        <w:lastRenderedPageBreak/>
        <w:t>Nie deklaruj maksimum – deklaruj wartość, którą jesteś w stanie racjonalnie uzasadnić, osiągnąć, zmierzyć i wykazać w sprawozdaniu. Rezultat zawyżony i niewiarygodny nie wzmacnia projektu; przeciwnie, może podważać ocenę jego realności i wykonalności.</w:t>
      </w:r>
    </w:p>
    <w:p w14:paraId="30E1D76F" w14:textId="0400E816" w:rsidR="004E5E3D" w:rsidRPr="00F058D0" w:rsidRDefault="004E5E3D" w:rsidP="00081959">
      <w:pPr>
        <w:spacing w:before="240" w:after="0" w:line="276" w:lineRule="auto"/>
        <w:rPr>
          <w:rFonts w:ascii="Calibri" w:hAnsi="Calibri" w:cs="Calibri"/>
          <w:sz w:val="22"/>
          <w:szCs w:val="22"/>
        </w:rPr>
      </w:pPr>
      <w:r w:rsidRPr="00F058D0">
        <w:rPr>
          <w:rFonts w:ascii="Calibri" w:hAnsi="Calibri" w:cs="Calibri"/>
          <w:sz w:val="22"/>
          <w:szCs w:val="22"/>
        </w:rPr>
        <w:t>Jeżeli projekt przewiduje udział 30 osób, można wskazać:</w:t>
      </w:r>
    </w:p>
    <w:p w14:paraId="56D72AA0"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„Liczba uczestników projektu – 30 osób.”</w:t>
      </w:r>
    </w:p>
    <w:p w14:paraId="4E662FEF"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Jeżeli projekt zakłada również zmianę ich wiedzy lub umiejętności, należy odrębnie określić, u ilu osób zakłada się jej osiągnięcie, np.:</w:t>
      </w:r>
    </w:p>
    <w:p w14:paraId="488A4B90"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„Liczba uczestników, u których zostanie potwierdzony wzrost wiedzy i umiejętności – minimum 25 osób.”</w:t>
      </w:r>
    </w:p>
    <w:p w14:paraId="161BBFFF" w14:textId="77777777" w:rsidR="004E5E3D" w:rsidRPr="00F058D0" w:rsidRDefault="004E5E3D" w:rsidP="00081959">
      <w:pPr>
        <w:spacing w:before="240" w:after="0" w:line="276" w:lineRule="auto"/>
        <w:rPr>
          <w:rFonts w:ascii="Calibri" w:hAnsi="Calibri" w:cs="Calibri"/>
          <w:sz w:val="22"/>
          <w:szCs w:val="22"/>
        </w:rPr>
      </w:pPr>
      <w:r w:rsidRPr="00F058D0">
        <w:rPr>
          <w:rFonts w:ascii="Calibri" w:hAnsi="Calibri" w:cs="Calibri"/>
          <w:sz w:val="22"/>
          <w:szCs w:val="22"/>
        </w:rPr>
        <w:t>Nie należy automatycznie zakładać 100% osiągnięcia zmiany tylko dlatego, że określona liczba osób uczestniczyła w działaniu. Obecność na szkoleniu można potwierdzić listą obecności, natomiast osiągnięcie zmiany wymaga jej rzeczywistego zweryfikowania.</w:t>
      </w:r>
    </w:p>
    <w:p w14:paraId="67AFF9D2" w14:textId="77777777" w:rsidR="004E5E3D" w:rsidRPr="00F058D0" w:rsidRDefault="004E5E3D" w:rsidP="00081959">
      <w:pPr>
        <w:spacing w:before="240" w:after="0" w:line="276" w:lineRule="auto"/>
        <w:rPr>
          <w:rFonts w:ascii="Calibri" w:hAnsi="Calibri" w:cs="Calibri"/>
          <w:sz w:val="22"/>
          <w:szCs w:val="22"/>
        </w:rPr>
      </w:pPr>
      <w:r w:rsidRPr="00F058D0">
        <w:rPr>
          <w:rFonts w:ascii="Calibri" w:hAnsi="Calibri" w:cs="Calibri"/>
          <w:sz w:val="22"/>
          <w:szCs w:val="22"/>
        </w:rPr>
        <w:t>Wartość docelowa powinna być ambitna, ale realna i możliwa do osiągnięcia przy charakterze działania, liczbie uczestników, czasie jego trwania oraz zastosowanej metodzie pracy. Podane w poradniku wartości, np. 25 z 30 osób, mają wyłącznie charakter przykładowy.</w:t>
      </w:r>
    </w:p>
    <w:p w14:paraId="2CDDA60E" w14:textId="39614B6F" w:rsidR="004E5E3D" w:rsidRPr="00F058D0" w:rsidRDefault="004E5E3D" w:rsidP="00081959">
      <w:pPr>
        <w:spacing w:before="240" w:after="240" w:line="276" w:lineRule="auto"/>
        <w:rPr>
          <w:rFonts w:ascii="Calibri" w:hAnsi="Calibri" w:cs="Calibri"/>
          <w:b/>
          <w:sz w:val="22"/>
          <w:szCs w:val="22"/>
        </w:rPr>
      </w:pPr>
      <w:r w:rsidRPr="00F058D0">
        <w:rPr>
          <w:rFonts w:ascii="Calibri" w:hAnsi="Calibri" w:cs="Calibri"/>
          <w:b/>
          <w:sz w:val="22"/>
          <w:szCs w:val="22"/>
        </w:rPr>
        <w:t>Zachowaj spójność z liczbą odbiorców bezpośrednich i pośrednich</w:t>
      </w:r>
      <w:r w:rsidR="00C07ED0" w:rsidRPr="00F058D0">
        <w:rPr>
          <w:rFonts w:ascii="Calibri" w:hAnsi="Calibri" w:cs="Calibri"/>
          <w:b/>
          <w:sz w:val="22"/>
          <w:szCs w:val="22"/>
        </w:rPr>
        <w:t>.</w:t>
      </w:r>
    </w:p>
    <w:p w14:paraId="0A0F9B2E" w14:textId="79B631FA"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Liczba odbiorców wskazana wcześniej we wniosku powinna znaleźć odpowiednie odzwierciedlenie w rezultatach.</w:t>
      </w:r>
      <w:r w:rsidR="008C1BAF" w:rsidRPr="00F058D0">
        <w:rPr>
          <w:rFonts w:ascii="Calibri" w:hAnsi="Calibri" w:cs="Calibri"/>
          <w:sz w:val="22"/>
          <w:szCs w:val="22"/>
        </w:rPr>
        <w:t xml:space="preserve"> </w:t>
      </w:r>
      <w:r w:rsidRPr="00F058D0">
        <w:rPr>
          <w:rFonts w:ascii="Calibri" w:hAnsi="Calibri" w:cs="Calibri"/>
          <w:sz w:val="22"/>
          <w:szCs w:val="22"/>
        </w:rPr>
        <w:t>Jeżeli projekt przewiduje udział 30 odbiorców bezpośrednich, liczba ta powinna być spójna z opisem działań oraz rezultatem dotyczącym liczby uczestników. Jeżeli zakładasz zmianę u tych osób, określ również, u ilu z nich ma ona nastąpić, np.:</w:t>
      </w:r>
    </w:p>
    <w:p w14:paraId="6D68CBF7"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„W szkoleniu weźmie udział 30 osób, a u minimum 25 zostanie potwierdzony wzrost wiedzy i praktycznych umiejętności.”</w:t>
      </w:r>
    </w:p>
    <w:p w14:paraId="2888C9FD" w14:textId="77777777" w:rsidR="00005366"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 xml:space="preserve">Jeżeli wskazujesz również odbiorców pośrednich, pokaż, w jaki sposób skorzystają oni z efektów projektu. </w:t>
      </w:r>
    </w:p>
    <w:p w14:paraId="20D1F525" w14:textId="04B82C51" w:rsidR="004E5E3D" w:rsidRPr="00F058D0" w:rsidRDefault="004E5E3D" w:rsidP="00081959">
      <w:pPr>
        <w:spacing w:before="240" w:after="120" w:line="276" w:lineRule="auto"/>
        <w:rPr>
          <w:rFonts w:ascii="Calibri" w:hAnsi="Calibri" w:cs="Calibri"/>
          <w:sz w:val="22"/>
          <w:szCs w:val="22"/>
        </w:rPr>
      </w:pPr>
      <w:r w:rsidRPr="00F058D0">
        <w:rPr>
          <w:rFonts w:ascii="Calibri" w:hAnsi="Calibri" w:cs="Calibri"/>
          <w:sz w:val="22"/>
          <w:szCs w:val="22"/>
        </w:rPr>
        <w:t>Przykładowo:</w:t>
      </w:r>
    </w:p>
    <w:p w14:paraId="3B14A5A2"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„Materiał dotyczący zasad bezpieczeństwa cyfrowego zostanie udostępniony minimum 100 odbiorcom pośrednim.”</w:t>
      </w:r>
    </w:p>
    <w:p w14:paraId="36E61F6A" w14:textId="77777777" w:rsidR="004E5E3D" w:rsidRPr="00F058D0" w:rsidRDefault="004E5E3D" w:rsidP="00081959">
      <w:pPr>
        <w:spacing w:before="120" w:after="0" w:line="276" w:lineRule="auto"/>
        <w:rPr>
          <w:rFonts w:ascii="Calibri" w:hAnsi="Calibri" w:cs="Calibri"/>
          <w:sz w:val="22"/>
          <w:szCs w:val="22"/>
        </w:rPr>
      </w:pPr>
      <w:r w:rsidRPr="00F058D0">
        <w:rPr>
          <w:rFonts w:ascii="Calibri" w:hAnsi="Calibri" w:cs="Calibri"/>
          <w:sz w:val="22"/>
          <w:szCs w:val="22"/>
        </w:rPr>
        <w:t>Nie należy jednak utożsamiać dotarcia z materiałem z osiągnięciem zmiany u jego odbiorcy. Jeżeli można wykazać jedynie, że materiał dotarł do 100 osób, nie deklaruj, że 100 osób zwiększyło wiedzę, chyba że projekt przewiduje wiarygodny sposób zbadania tej zmiany.</w:t>
      </w:r>
    </w:p>
    <w:p w14:paraId="556354C6" w14:textId="1FE32047" w:rsidR="004E5E3D" w:rsidRPr="00F058D0" w:rsidRDefault="004E5E3D" w:rsidP="00081959">
      <w:pPr>
        <w:spacing w:before="240" w:after="240" w:line="276" w:lineRule="auto"/>
        <w:rPr>
          <w:rFonts w:ascii="Calibri" w:hAnsi="Calibri" w:cs="Calibri"/>
          <w:b/>
          <w:sz w:val="22"/>
          <w:szCs w:val="22"/>
        </w:rPr>
      </w:pPr>
      <w:r w:rsidRPr="00F058D0">
        <w:rPr>
          <w:rFonts w:ascii="Calibri" w:hAnsi="Calibri" w:cs="Calibri"/>
          <w:b/>
          <w:sz w:val="22"/>
          <w:szCs w:val="22"/>
        </w:rPr>
        <w:t>Uwzględnij również efekty promocji i informowania o projekcie</w:t>
      </w:r>
      <w:r w:rsidR="00402473" w:rsidRPr="00F058D0">
        <w:rPr>
          <w:rFonts w:ascii="Calibri" w:hAnsi="Calibri" w:cs="Calibri"/>
          <w:b/>
          <w:sz w:val="22"/>
          <w:szCs w:val="22"/>
        </w:rPr>
        <w:t xml:space="preserve">. </w:t>
      </w:r>
    </w:p>
    <w:p w14:paraId="594C8ED8"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Jeżeli w projekcie zaplanowano konkretne działania promocyjne, informacyjne lub upowszechniające, powinny one znaleźć odpowiednie odzwierciedlenie w rezultatach, szczególnie jeżeli są istotnym elementem projektu lub generują koszty ujęte w budżecie.</w:t>
      </w:r>
    </w:p>
    <w:p w14:paraId="46684B9E"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Może to być np.:</w:t>
      </w:r>
    </w:p>
    <w:p w14:paraId="2205688C"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lastRenderedPageBreak/>
        <w:t>„Opublikowanie minimum 4 informacji dotyczących realizacji projektu i jego efektów.”</w:t>
      </w:r>
    </w:p>
    <w:p w14:paraId="440ADD93"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albo:</w:t>
      </w:r>
    </w:p>
    <w:p w14:paraId="7A5C6CBC"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„Przygotowanie i udostępnienie 1 materiału edukacyjno-informacyjnego dotyczącego bezpieczeństwa cyfrowego minimum 100 odbiorcom.”</w:t>
      </w:r>
    </w:p>
    <w:p w14:paraId="74F8AA21" w14:textId="77777777" w:rsidR="004E5E3D" w:rsidRPr="00F058D0" w:rsidRDefault="004E5E3D" w:rsidP="00081959">
      <w:pPr>
        <w:spacing w:before="240" w:after="0" w:line="276" w:lineRule="auto"/>
        <w:rPr>
          <w:rFonts w:ascii="Calibri" w:hAnsi="Calibri" w:cs="Calibri"/>
          <w:sz w:val="22"/>
          <w:szCs w:val="22"/>
        </w:rPr>
      </w:pPr>
      <w:r w:rsidRPr="00F058D0">
        <w:rPr>
          <w:rFonts w:ascii="Calibri" w:hAnsi="Calibri" w:cs="Calibri"/>
          <w:sz w:val="22"/>
          <w:szCs w:val="22"/>
        </w:rPr>
        <w:t>Nie należy jednak sztucznie mnożyć rezultatów poprzez wpisywanie każdej drobnej czynności promocyjnej jako odrębnego rezultatu. Rezultaty powinny odpowiadać rzeczywistym efektom zaplanowanych działań.</w:t>
      </w:r>
    </w:p>
    <w:p w14:paraId="59539ADD" w14:textId="77777777" w:rsidR="004E5E3D" w:rsidRDefault="004E5E3D" w:rsidP="00F058D0">
      <w:pPr>
        <w:spacing w:after="0" w:line="276" w:lineRule="auto"/>
        <w:rPr>
          <w:rFonts w:ascii="Calibri" w:hAnsi="Calibri" w:cs="Calibri"/>
          <w:sz w:val="22"/>
          <w:szCs w:val="22"/>
        </w:rPr>
      </w:pPr>
      <w:r w:rsidRPr="00F058D0">
        <w:rPr>
          <w:rFonts w:ascii="Calibri" w:hAnsi="Calibri" w:cs="Calibri"/>
          <w:sz w:val="22"/>
          <w:szCs w:val="22"/>
        </w:rPr>
        <w:t>Jeżeli przygotowywane są materiały informacyjne, promocyjne lub edukacyjne, zachowaj również spójność z opisem dostępności w pkt 9.</w:t>
      </w:r>
    </w:p>
    <w:p w14:paraId="1BAB3C78" w14:textId="77777777" w:rsidR="00A72523" w:rsidRPr="00F058D0" w:rsidRDefault="00A72523" w:rsidP="00A72523">
      <w:pPr>
        <w:spacing w:before="240" w:after="240" w:line="276" w:lineRule="auto"/>
        <w:rPr>
          <w:rFonts w:ascii="Calibri" w:hAnsi="Calibri" w:cs="Calibri"/>
          <w:b/>
          <w:sz w:val="22"/>
          <w:szCs w:val="22"/>
        </w:rPr>
      </w:pPr>
      <w:r w:rsidRPr="00F058D0">
        <w:rPr>
          <w:rFonts w:ascii="Calibri" w:hAnsi="Calibri" w:cs="Calibri"/>
          <w:b/>
          <w:sz w:val="22"/>
          <w:szCs w:val="22"/>
        </w:rPr>
        <w:t>Trwałość rezultatów</w:t>
      </w:r>
    </w:p>
    <w:p w14:paraId="133B7EE5" w14:textId="77777777" w:rsidR="00A72523" w:rsidRPr="00F058D0" w:rsidRDefault="00A72523" w:rsidP="00A72523">
      <w:pPr>
        <w:spacing w:after="0" w:line="276" w:lineRule="auto"/>
        <w:rPr>
          <w:rFonts w:ascii="Calibri" w:hAnsi="Calibri" w:cs="Calibri"/>
          <w:sz w:val="22"/>
          <w:szCs w:val="22"/>
        </w:rPr>
      </w:pPr>
      <w:r w:rsidRPr="00F058D0">
        <w:rPr>
          <w:rFonts w:ascii="Calibri" w:hAnsi="Calibri" w:cs="Calibri"/>
          <w:sz w:val="22"/>
          <w:szCs w:val="22"/>
        </w:rPr>
        <w:t>W tym punkcie należy również opisać, co pozostanie po zakończeniu projektu i w jaki sposób osiągnięte efekty będą mogły być dalej wykorzystywane.</w:t>
      </w:r>
    </w:p>
    <w:p w14:paraId="6C7FCC9D" w14:textId="77777777" w:rsidR="00A72523" w:rsidRPr="00F058D0" w:rsidRDefault="00A72523" w:rsidP="00A72523">
      <w:pPr>
        <w:spacing w:after="0" w:line="276" w:lineRule="auto"/>
        <w:rPr>
          <w:rFonts w:ascii="Calibri" w:hAnsi="Calibri" w:cs="Calibri"/>
          <w:sz w:val="22"/>
          <w:szCs w:val="22"/>
        </w:rPr>
      </w:pPr>
      <w:r w:rsidRPr="00F058D0">
        <w:rPr>
          <w:rFonts w:ascii="Calibri" w:hAnsi="Calibri" w:cs="Calibri"/>
          <w:sz w:val="22"/>
          <w:szCs w:val="22"/>
        </w:rPr>
        <w:t>Trwałość nie oznacza konieczności kontynuowania każdego działania po zakończeniu finansowania. Chodzi o pokazanie, że określone efekty projektu nie kończą się wraz z ostatnim dniem jego realizacji.</w:t>
      </w:r>
    </w:p>
    <w:p w14:paraId="7DD9906D" w14:textId="77777777" w:rsidR="00A72523" w:rsidRPr="00F058D0" w:rsidRDefault="00A72523" w:rsidP="00A72523">
      <w:pPr>
        <w:spacing w:after="0" w:line="276" w:lineRule="auto"/>
        <w:rPr>
          <w:rFonts w:ascii="Calibri" w:hAnsi="Calibri" w:cs="Calibri"/>
          <w:sz w:val="22"/>
          <w:szCs w:val="22"/>
        </w:rPr>
      </w:pPr>
      <w:r w:rsidRPr="00F058D0">
        <w:rPr>
          <w:rFonts w:ascii="Calibri" w:hAnsi="Calibri" w:cs="Calibri"/>
          <w:sz w:val="22"/>
          <w:szCs w:val="22"/>
        </w:rPr>
        <w:t>Trwałym rezultatem mogą być np. nabyte przez mieszkańców wiedza i praktyczne umiejętności, materiały edukacyjne pozostające dostępne po zakończeniu projektu, wypracowana procedura reagowania, utworzona sieć wzajemnego wsparcia, nawiązana współpraca pomiędzy mieszkańcami i lokalnymi podmiotami, rozwiązania organizacyjne możliwe do ponownego wykorzystania czy wyposażenie, które będzie nadal służyło celom, dla których zostało zakupione.</w:t>
      </w:r>
    </w:p>
    <w:p w14:paraId="1E86AD4C" w14:textId="77777777" w:rsidR="00A72523" w:rsidRPr="00F058D0" w:rsidRDefault="00A72523" w:rsidP="00A72523">
      <w:pPr>
        <w:spacing w:after="0" w:line="276" w:lineRule="auto"/>
        <w:rPr>
          <w:rFonts w:ascii="Calibri" w:hAnsi="Calibri" w:cs="Calibri"/>
          <w:sz w:val="22"/>
          <w:szCs w:val="22"/>
        </w:rPr>
      </w:pPr>
      <w:r w:rsidRPr="00F058D0">
        <w:rPr>
          <w:rFonts w:ascii="Calibri" w:hAnsi="Calibri" w:cs="Calibri"/>
          <w:sz w:val="22"/>
          <w:szCs w:val="22"/>
        </w:rPr>
        <w:t>Nie wystarczy napisać:</w:t>
      </w:r>
    </w:p>
    <w:p w14:paraId="2FB2EE4A" w14:textId="77777777" w:rsidR="00A72523" w:rsidRPr="00F058D0" w:rsidRDefault="00A72523" w:rsidP="00A72523">
      <w:pPr>
        <w:spacing w:after="0" w:line="276" w:lineRule="auto"/>
        <w:rPr>
          <w:rFonts w:ascii="Calibri" w:hAnsi="Calibri" w:cs="Calibri"/>
          <w:sz w:val="22"/>
          <w:szCs w:val="22"/>
        </w:rPr>
      </w:pPr>
      <w:r w:rsidRPr="00F058D0">
        <w:rPr>
          <w:rFonts w:ascii="Calibri" w:hAnsi="Calibri" w:cs="Calibri"/>
          <w:sz w:val="22"/>
          <w:szCs w:val="22"/>
        </w:rPr>
        <w:t>„Rezultaty projektu będą trwałe.”</w:t>
      </w:r>
    </w:p>
    <w:p w14:paraId="7E6C50C4" w14:textId="77777777" w:rsidR="00A72523" w:rsidRPr="00F058D0" w:rsidRDefault="00A72523" w:rsidP="00A72523">
      <w:pPr>
        <w:spacing w:after="0" w:line="276" w:lineRule="auto"/>
        <w:rPr>
          <w:rFonts w:ascii="Calibri" w:hAnsi="Calibri" w:cs="Calibri"/>
          <w:sz w:val="22"/>
          <w:szCs w:val="22"/>
        </w:rPr>
      </w:pPr>
      <w:r w:rsidRPr="00F058D0">
        <w:rPr>
          <w:rFonts w:ascii="Calibri" w:hAnsi="Calibri" w:cs="Calibri"/>
          <w:sz w:val="22"/>
          <w:szCs w:val="22"/>
        </w:rPr>
        <w:t>Należy wskazać które rezultaty będą trwałe, na czym będzie polegała ich trwałość, kto będzie z nich korzystał oraz – jeżeli ma to zastosowanie – kto będzie odpowiadał za ich dalsze wykorzystanie lub utrzymanie.</w:t>
      </w:r>
    </w:p>
    <w:p w14:paraId="6BC702A3" w14:textId="33569EB3" w:rsidR="004E5E3D" w:rsidRPr="00F058D0" w:rsidRDefault="00A72523" w:rsidP="00946CFA">
      <w:pPr>
        <w:spacing w:before="1200" w:after="240" w:line="276" w:lineRule="auto"/>
        <w:rPr>
          <w:rFonts w:ascii="Calibri" w:hAnsi="Calibri" w:cs="Calibri"/>
          <w:b/>
          <w:sz w:val="22"/>
          <w:szCs w:val="22"/>
        </w:rPr>
      </w:pPr>
      <w:r w:rsidRPr="00F058D0">
        <w:rPr>
          <w:rFonts w:ascii="Calibri" w:hAnsi="Calibri" w:cs="Calibri"/>
          <w:b/>
          <w:sz w:val="22"/>
          <w:szCs w:val="22"/>
        </w:rPr>
        <w:t>B) PODAJ REZULTATY PROJEKTU ORAZ SPOSOBY ICH MONITOROWANIA</w:t>
      </w:r>
    </w:p>
    <w:p w14:paraId="0FDD42C7"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W tabeli formularza dla każdego rezultatu należy wskazać trzy elementy: nazwę rezultatu, planowany poziom jego osiągnięcia oraz sposób monitorowania lub źródło informacji potwierdzające osiągnięcie wskaźnika.</w:t>
      </w:r>
    </w:p>
    <w:p w14:paraId="54B0E70A" w14:textId="77777777" w:rsidR="004E5E3D" w:rsidRPr="003B486C" w:rsidRDefault="004E5E3D" w:rsidP="003B486C">
      <w:pPr>
        <w:spacing w:before="240" w:after="240"/>
        <w:rPr>
          <w:rFonts w:ascii="Calibri" w:hAnsi="Calibri" w:cs="Calibri"/>
          <w:b/>
          <w:bCs/>
          <w:sz w:val="22"/>
          <w:szCs w:val="22"/>
        </w:rPr>
      </w:pPr>
      <w:r w:rsidRPr="003B486C">
        <w:rPr>
          <w:rFonts w:ascii="Calibri" w:hAnsi="Calibri" w:cs="Calibri"/>
          <w:b/>
          <w:bCs/>
          <w:sz w:val="22"/>
          <w:szCs w:val="22"/>
        </w:rPr>
        <w:t>Nazwa rezultatu</w:t>
      </w:r>
    </w:p>
    <w:p w14:paraId="06909E61"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Nazwa powinna jednoznacznie wskazywać, co będzie mierzone.</w:t>
      </w:r>
    </w:p>
    <w:p w14:paraId="37FE740D" w14:textId="587E53CA"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Formularz zawiera już pozycję:</w:t>
      </w:r>
      <w:r w:rsidR="008C1BAF" w:rsidRPr="00F058D0">
        <w:rPr>
          <w:rFonts w:ascii="Calibri" w:hAnsi="Calibri" w:cs="Calibri"/>
          <w:sz w:val="22"/>
          <w:szCs w:val="22"/>
        </w:rPr>
        <w:t xml:space="preserve"> </w:t>
      </w:r>
      <w:r w:rsidRPr="00F058D0">
        <w:rPr>
          <w:rFonts w:ascii="Calibri" w:hAnsi="Calibri" w:cs="Calibri"/>
          <w:sz w:val="22"/>
          <w:szCs w:val="22"/>
        </w:rPr>
        <w:t>„Liczba uczestników projektu”.</w:t>
      </w:r>
    </w:p>
    <w:p w14:paraId="7E37ED00"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Kolejne rezultaty należy dostosować do charakteru konkretnego projektu. Mogą to być np.:</w:t>
      </w:r>
    </w:p>
    <w:p w14:paraId="1450AA66"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lastRenderedPageBreak/>
        <w:t>„Liczba uczestników, u których potwierdzono wzrost wiedzy i praktycznych umiejętności w zakresie udzielania pierwszej pomocy.”</w:t>
      </w:r>
    </w:p>
    <w:p w14:paraId="736E4EDC"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„Liczba odbiorców pośrednich, do których dotrze materiał edukacyjny.”</w:t>
      </w:r>
    </w:p>
    <w:p w14:paraId="0DEBD439"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„Liczba opracowanych i udostępnionych materiałów dotyczących zasad reagowania w sytuacji kryzysowej.”</w:t>
      </w:r>
    </w:p>
    <w:p w14:paraId="514A989D"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„Liczba informacji dotyczących realizacji i efektów projektu.”</w:t>
      </w:r>
    </w:p>
    <w:p w14:paraId="2B323DC4" w14:textId="77777777" w:rsidR="004E5E3D" w:rsidRPr="003B486C" w:rsidRDefault="004E5E3D" w:rsidP="003B486C">
      <w:pPr>
        <w:spacing w:before="240" w:after="240"/>
        <w:rPr>
          <w:rFonts w:ascii="Calibri" w:hAnsi="Calibri" w:cs="Calibri"/>
          <w:b/>
          <w:bCs/>
          <w:sz w:val="22"/>
          <w:szCs w:val="22"/>
        </w:rPr>
      </w:pPr>
      <w:r w:rsidRPr="003B486C">
        <w:rPr>
          <w:rFonts w:ascii="Calibri" w:hAnsi="Calibri" w:cs="Calibri"/>
          <w:b/>
          <w:bCs/>
          <w:sz w:val="22"/>
          <w:szCs w:val="22"/>
        </w:rPr>
        <w:t>Planowany poziom osiągnięcia rezultatu</w:t>
      </w:r>
    </w:p>
    <w:p w14:paraId="3DFDA3B8"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Przy każdym rezultacie wpisz konkretną wartość docelową, np. 30 uczestników projektu, minimum 25 osób, u których potwierdzono wzrost wiedzy i umiejętności, 1 opracowany materiał edukacyjny, minimum 150 odbiorców pośrednich czy minimum 4 opublikowane informacje.</w:t>
      </w:r>
    </w:p>
    <w:p w14:paraId="00D37F59" w14:textId="77777777" w:rsidR="004E5E3D" w:rsidRPr="00F058D0" w:rsidRDefault="004E5E3D" w:rsidP="00A72523">
      <w:pPr>
        <w:spacing w:before="240" w:after="0" w:line="276" w:lineRule="auto"/>
        <w:rPr>
          <w:rFonts w:ascii="Calibri" w:hAnsi="Calibri" w:cs="Calibri"/>
          <w:sz w:val="22"/>
          <w:szCs w:val="22"/>
        </w:rPr>
      </w:pPr>
      <w:r w:rsidRPr="00F058D0">
        <w:rPr>
          <w:rFonts w:ascii="Calibri" w:hAnsi="Calibri" w:cs="Calibri"/>
          <w:sz w:val="22"/>
          <w:szCs w:val="22"/>
        </w:rPr>
        <w:t>Wartości te nie mogą być przypadkowe. Muszą odpowiadać temu, co zostało wcześniej zadeklarowane w celach, opisie działań, liczbie odbiorców i harmonogramie, a działania niezbędne do ich osiągnięcia powinny mieć odpowiednie odzwierciedlenie w budżecie.</w:t>
      </w:r>
    </w:p>
    <w:p w14:paraId="5DB1A865" w14:textId="77777777" w:rsidR="004E5E3D" w:rsidRPr="00A840BA" w:rsidRDefault="004E5E3D" w:rsidP="00A840BA">
      <w:pPr>
        <w:spacing w:before="240" w:after="240"/>
        <w:rPr>
          <w:rFonts w:ascii="Calibri" w:hAnsi="Calibri" w:cs="Calibri"/>
          <w:b/>
          <w:bCs/>
          <w:sz w:val="22"/>
          <w:szCs w:val="22"/>
        </w:rPr>
      </w:pPr>
      <w:r w:rsidRPr="00A840BA">
        <w:rPr>
          <w:rFonts w:ascii="Calibri" w:hAnsi="Calibri" w:cs="Calibri"/>
          <w:b/>
          <w:bCs/>
          <w:sz w:val="22"/>
          <w:szCs w:val="22"/>
        </w:rPr>
        <w:t>Sposób monitorowania / źródło informacji</w:t>
      </w:r>
    </w:p>
    <w:p w14:paraId="30970048"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Przy każdym rezultacie należy wskazać w jaki sposób zostanie sprawdzone i czym zostanie potwierdzone jego osiągnięcie.</w:t>
      </w:r>
    </w:p>
    <w:p w14:paraId="2F9C06DB" w14:textId="77777777" w:rsidR="009D60D9" w:rsidRPr="00F058D0" w:rsidRDefault="004E5E3D" w:rsidP="00A72523">
      <w:pPr>
        <w:spacing w:before="240" w:after="120" w:line="276" w:lineRule="auto"/>
        <w:rPr>
          <w:rFonts w:ascii="Calibri" w:hAnsi="Calibri" w:cs="Calibri"/>
          <w:sz w:val="22"/>
          <w:szCs w:val="22"/>
        </w:rPr>
      </w:pPr>
      <w:r w:rsidRPr="00F058D0">
        <w:rPr>
          <w:rFonts w:ascii="Calibri" w:hAnsi="Calibri" w:cs="Calibri"/>
          <w:sz w:val="22"/>
          <w:szCs w:val="22"/>
        </w:rPr>
        <w:t>Przykładowo</w:t>
      </w:r>
      <w:r w:rsidR="009D60D9" w:rsidRPr="00F058D0">
        <w:rPr>
          <w:rFonts w:ascii="Calibri" w:hAnsi="Calibri" w:cs="Calibri"/>
          <w:sz w:val="22"/>
          <w:szCs w:val="22"/>
        </w:rPr>
        <w:t>:</w:t>
      </w:r>
    </w:p>
    <w:p w14:paraId="1B462C45" w14:textId="09F77007" w:rsidR="009D60D9" w:rsidRPr="00A72523" w:rsidRDefault="009D60D9">
      <w:pPr>
        <w:pStyle w:val="Akapitzlist"/>
        <w:numPr>
          <w:ilvl w:val="0"/>
          <w:numId w:val="59"/>
        </w:numPr>
        <w:spacing w:after="0" w:line="276" w:lineRule="auto"/>
        <w:rPr>
          <w:rFonts w:ascii="Calibri" w:hAnsi="Calibri" w:cs="Calibri"/>
          <w:sz w:val="22"/>
          <w:szCs w:val="22"/>
        </w:rPr>
      </w:pPr>
      <w:r w:rsidRPr="00A72523">
        <w:rPr>
          <w:rFonts w:ascii="Calibri" w:hAnsi="Calibri" w:cs="Calibri"/>
          <w:sz w:val="22"/>
          <w:szCs w:val="22"/>
        </w:rPr>
        <w:t>L</w:t>
      </w:r>
      <w:r w:rsidR="004E5E3D" w:rsidRPr="00A72523">
        <w:rPr>
          <w:rFonts w:ascii="Calibri" w:hAnsi="Calibri" w:cs="Calibri"/>
          <w:sz w:val="22"/>
          <w:szCs w:val="22"/>
        </w:rPr>
        <w:t xml:space="preserve">iczba uczestników może być potwierdzona listą obecności. </w:t>
      </w:r>
    </w:p>
    <w:p w14:paraId="0ACB1E42" w14:textId="77777777" w:rsidR="009D60D9" w:rsidRPr="00A72523" w:rsidRDefault="004E5E3D">
      <w:pPr>
        <w:pStyle w:val="Akapitzlist"/>
        <w:numPr>
          <w:ilvl w:val="0"/>
          <w:numId w:val="59"/>
        </w:numPr>
        <w:spacing w:after="0" w:line="276" w:lineRule="auto"/>
        <w:rPr>
          <w:rFonts w:ascii="Calibri" w:hAnsi="Calibri" w:cs="Calibri"/>
          <w:sz w:val="22"/>
          <w:szCs w:val="22"/>
        </w:rPr>
      </w:pPr>
      <w:r w:rsidRPr="00A72523">
        <w:rPr>
          <w:rFonts w:ascii="Calibri" w:hAnsi="Calibri" w:cs="Calibri"/>
          <w:sz w:val="22"/>
          <w:szCs w:val="22"/>
        </w:rPr>
        <w:t xml:space="preserve">Wzrost wiedzy – odpowiednio przygotowanym testem przed i po działaniu. </w:t>
      </w:r>
    </w:p>
    <w:p w14:paraId="1F1E08A4" w14:textId="77777777" w:rsidR="009D60D9" w:rsidRPr="00A72523" w:rsidRDefault="004E5E3D">
      <w:pPr>
        <w:pStyle w:val="Akapitzlist"/>
        <w:numPr>
          <w:ilvl w:val="0"/>
          <w:numId w:val="59"/>
        </w:numPr>
        <w:spacing w:after="0" w:line="276" w:lineRule="auto"/>
        <w:rPr>
          <w:rFonts w:ascii="Calibri" w:hAnsi="Calibri" w:cs="Calibri"/>
          <w:sz w:val="22"/>
          <w:szCs w:val="22"/>
        </w:rPr>
      </w:pPr>
      <w:r w:rsidRPr="00A72523">
        <w:rPr>
          <w:rFonts w:ascii="Calibri" w:hAnsi="Calibri" w:cs="Calibri"/>
          <w:sz w:val="22"/>
          <w:szCs w:val="22"/>
        </w:rPr>
        <w:t xml:space="preserve">Nabycie umiejętności praktycznych – wykonaniem zadania lub kartą obserwacji. </w:t>
      </w:r>
    </w:p>
    <w:p w14:paraId="13F32E80" w14:textId="77777777" w:rsidR="009D60D9" w:rsidRPr="00A72523" w:rsidRDefault="004E5E3D">
      <w:pPr>
        <w:pStyle w:val="Akapitzlist"/>
        <w:numPr>
          <w:ilvl w:val="0"/>
          <w:numId w:val="59"/>
        </w:numPr>
        <w:spacing w:after="0" w:line="276" w:lineRule="auto"/>
        <w:rPr>
          <w:rFonts w:ascii="Calibri" w:hAnsi="Calibri" w:cs="Calibri"/>
          <w:sz w:val="22"/>
          <w:szCs w:val="22"/>
        </w:rPr>
      </w:pPr>
      <w:r w:rsidRPr="00A72523">
        <w:rPr>
          <w:rFonts w:ascii="Calibri" w:hAnsi="Calibri" w:cs="Calibri"/>
          <w:sz w:val="22"/>
          <w:szCs w:val="22"/>
        </w:rPr>
        <w:t xml:space="preserve">Przygotowanie materiału – jego egzemplarzem lub plikiem. </w:t>
      </w:r>
    </w:p>
    <w:p w14:paraId="37DE0ECD" w14:textId="77777777" w:rsidR="009D60D9" w:rsidRPr="00A72523" w:rsidRDefault="004E5E3D">
      <w:pPr>
        <w:pStyle w:val="Akapitzlist"/>
        <w:numPr>
          <w:ilvl w:val="0"/>
          <w:numId w:val="59"/>
        </w:numPr>
        <w:spacing w:after="0" w:line="276" w:lineRule="auto"/>
        <w:rPr>
          <w:rFonts w:ascii="Calibri" w:hAnsi="Calibri" w:cs="Calibri"/>
          <w:sz w:val="22"/>
          <w:szCs w:val="22"/>
        </w:rPr>
      </w:pPr>
      <w:r w:rsidRPr="00A72523">
        <w:rPr>
          <w:rFonts w:ascii="Calibri" w:hAnsi="Calibri" w:cs="Calibri"/>
          <w:sz w:val="22"/>
          <w:szCs w:val="22"/>
        </w:rPr>
        <w:t xml:space="preserve">Dotarcie do odbiorców pośrednich – adekwatną dokumentacją dystrybucji, statystykami publikacji lub pobrań. </w:t>
      </w:r>
    </w:p>
    <w:p w14:paraId="152B8F17" w14:textId="302863AB" w:rsidR="004E5E3D" w:rsidRPr="00A72523" w:rsidRDefault="004E5E3D">
      <w:pPr>
        <w:pStyle w:val="Akapitzlist"/>
        <w:numPr>
          <w:ilvl w:val="0"/>
          <w:numId w:val="59"/>
        </w:numPr>
        <w:spacing w:after="0" w:line="276" w:lineRule="auto"/>
        <w:rPr>
          <w:rFonts w:ascii="Calibri" w:hAnsi="Calibri" w:cs="Calibri"/>
          <w:sz w:val="22"/>
          <w:szCs w:val="22"/>
        </w:rPr>
      </w:pPr>
      <w:r w:rsidRPr="00A72523">
        <w:rPr>
          <w:rFonts w:ascii="Calibri" w:hAnsi="Calibri" w:cs="Calibri"/>
          <w:sz w:val="22"/>
          <w:szCs w:val="22"/>
        </w:rPr>
        <w:t>Realizacj</w:t>
      </w:r>
      <w:r w:rsidR="009D60D9" w:rsidRPr="00A72523">
        <w:rPr>
          <w:rFonts w:ascii="Calibri" w:hAnsi="Calibri" w:cs="Calibri"/>
          <w:sz w:val="22"/>
          <w:szCs w:val="22"/>
        </w:rPr>
        <w:t>a</w:t>
      </w:r>
      <w:r w:rsidRPr="00A72523">
        <w:rPr>
          <w:rFonts w:ascii="Calibri" w:hAnsi="Calibri" w:cs="Calibri"/>
          <w:sz w:val="22"/>
          <w:szCs w:val="22"/>
        </w:rPr>
        <w:t xml:space="preserve"> zaplanowanych publikacji – kopiami lub zrzutami opublikowanych informacji.</w:t>
      </w:r>
    </w:p>
    <w:p w14:paraId="4ED86ED8" w14:textId="77777777"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Sposób monitorowania musi odpowiadać temu, co deklarujesz jako rezultat.</w:t>
      </w:r>
    </w:p>
    <w:p w14:paraId="065A19FB" w14:textId="77777777" w:rsidR="009D60D9"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 xml:space="preserve">Lista obecności potwierdza udział w szkoleniu, ale nie potwierdza wzrostu wiedzy. </w:t>
      </w:r>
    </w:p>
    <w:p w14:paraId="1A12F201" w14:textId="77777777" w:rsidR="009D60D9"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 xml:space="preserve">Ankieta satysfakcji może pokazać, jak uczestnicy ocenili szkolenie, ale sama w sobie nie dowodzi nabycia określonej umiejętności. </w:t>
      </w:r>
    </w:p>
    <w:p w14:paraId="7303297E" w14:textId="49A35579"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Jeżeli deklarujesz zmianę wiedzy lub umiejętności, wybierz metodę pozwalającą tę zmianę rzeczywiście zweryfikować</w:t>
      </w:r>
      <w:r w:rsidR="00402473" w:rsidRPr="00F058D0">
        <w:rPr>
          <w:rFonts w:ascii="Calibri" w:hAnsi="Calibri" w:cs="Calibri"/>
          <w:sz w:val="22"/>
          <w:szCs w:val="22"/>
        </w:rPr>
        <w:t xml:space="preserve"> (np. test wiedzy </w:t>
      </w:r>
      <w:proofErr w:type="spellStart"/>
      <w:r w:rsidR="00402473" w:rsidRPr="00F058D0">
        <w:rPr>
          <w:rFonts w:ascii="Calibri" w:hAnsi="Calibri" w:cs="Calibri"/>
          <w:sz w:val="22"/>
          <w:szCs w:val="22"/>
        </w:rPr>
        <w:t>pre</w:t>
      </w:r>
      <w:proofErr w:type="spellEnd"/>
      <w:r w:rsidR="00402473" w:rsidRPr="00F058D0">
        <w:rPr>
          <w:rFonts w:ascii="Calibri" w:hAnsi="Calibri" w:cs="Calibri"/>
          <w:sz w:val="22"/>
          <w:szCs w:val="22"/>
        </w:rPr>
        <w:t>-test / post-test).</w:t>
      </w:r>
    </w:p>
    <w:p w14:paraId="5BB1941A" w14:textId="77777777" w:rsidR="009D60D9" w:rsidRPr="00F058D0" w:rsidRDefault="004E5E3D" w:rsidP="00A72523">
      <w:pPr>
        <w:spacing w:before="120" w:after="120" w:line="276" w:lineRule="auto"/>
        <w:rPr>
          <w:rFonts w:ascii="Calibri" w:hAnsi="Calibri" w:cs="Calibri"/>
          <w:b/>
          <w:sz w:val="22"/>
          <w:szCs w:val="22"/>
        </w:rPr>
      </w:pPr>
      <w:r w:rsidRPr="00F058D0">
        <w:rPr>
          <w:rFonts w:ascii="Calibri" w:hAnsi="Calibri" w:cs="Calibri"/>
          <w:b/>
          <w:sz w:val="22"/>
          <w:szCs w:val="22"/>
        </w:rPr>
        <w:t>Pamiętaj – zadeklarowane rezultaty trzeba będzie później wykazać</w:t>
      </w:r>
      <w:r w:rsidR="00402473" w:rsidRPr="00F058D0">
        <w:rPr>
          <w:rFonts w:ascii="Calibri" w:hAnsi="Calibri" w:cs="Calibri"/>
          <w:b/>
          <w:sz w:val="22"/>
          <w:szCs w:val="22"/>
        </w:rPr>
        <w:t xml:space="preserve">. </w:t>
      </w:r>
    </w:p>
    <w:p w14:paraId="17D01ADF" w14:textId="63DACB2E"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Wpisane do wniosku wartości docelowe i sposoby monitorowania nie są jedynie elementem służącym uzyskaniu punktów podczas oceny. Stanowią deklarację dotyczącą efektów projektu.</w:t>
      </w:r>
      <w:r w:rsidR="00402473" w:rsidRPr="00F058D0">
        <w:rPr>
          <w:rFonts w:ascii="Calibri" w:hAnsi="Calibri" w:cs="Calibri"/>
          <w:sz w:val="22"/>
          <w:szCs w:val="22"/>
        </w:rPr>
        <w:t xml:space="preserve"> </w:t>
      </w:r>
      <w:r w:rsidRPr="00F058D0">
        <w:rPr>
          <w:rFonts w:ascii="Calibri" w:hAnsi="Calibri" w:cs="Calibri"/>
          <w:sz w:val="22"/>
          <w:szCs w:val="22"/>
        </w:rPr>
        <w:t>Jeżeli wskażesz, że wzrost wiedzy zostanie potwierdzony testem przed i po szkoleniu, taki pomiar trzeba będzie rzeczywiście przeprowadzić. Jeżeli sposobem monitorowania mają być statystyki publikacji, trzeba zapewnić możliwość ich pozyskania i zachowania.</w:t>
      </w:r>
    </w:p>
    <w:p w14:paraId="5AAD8648" w14:textId="4EB4F78C" w:rsidR="004E5E3D"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lastRenderedPageBreak/>
        <w:t>Dlatego już na etapie przygotowania wniosku należy zastanowić się</w:t>
      </w:r>
      <w:r w:rsidR="008C1BAF" w:rsidRPr="00F058D0">
        <w:rPr>
          <w:rFonts w:ascii="Calibri" w:hAnsi="Calibri" w:cs="Calibri"/>
          <w:sz w:val="22"/>
          <w:szCs w:val="22"/>
        </w:rPr>
        <w:t xml:space="preserve"> czy </w:t>
      </w:r>
      <w:r w:rsidRPr="00F058D0">
        <w:rPr>
          <w:rFonts w:ascii="Calibri" w:hAnsi="Calibri" w:cs="Calibri"/>
          <w:sz w:val="22"/>
          <w:szCs w:val="22"/>
        </w:rPr>
        <w:t>będziemy w stanie rzeczywiście zebrać dane i dokumenty, które potwierdzą osiągnięcie każdego zadeklarowanego rezultatu?</w:t>
      </w:r>
    </w:p>
    <w:p w14:paraId="3D5E12DA" w14:textId="77777777" w:rsidR="004E5E3D" w:rsidRPr="00F058D0" w:rsidRDefault="004E5E3D" w:rsidP="00951616">
      <w:pPr>
        <w:spacing w:after="0" w:line="276" w:lineRule="auto"/>
        <w:rPr>
          <w:rFonts w:ascii="Calibri" w:hAnsi="Calibri" w:cs="Calibri"/>
          <w:sz w:val="22"/>
          <w:szCs w:val="22"/>
        </w:rPr>
      </w:pPr>
      <w:r w:rsidRPr="00F058D0">
        <w:rPr>
          <w:rFonts w:ascii="Calibri" w:hAnsi="Calibri" w:cs="Calibri"/>
          <w:sz w:val="22"/>
          <w:szCs w:val="22"/>
        </w:rPr>
        <w:t>Dokumentacja ta będzie potrzebna podczas realizacji projektu oraz do wykazania osiągniętych rezultatów w sprawozdaniu. Nie należy więc deklarować sposobu monitorowania, którego później nie będzie można zastosować lub udokumentować.</w:t>
      </w:r>
    </w:p>
    <w:p w14:paraId="66A464B3" w14:textId="30A20DF1" w:rsidR="004E5E3D" w:rsidRPr="00A72523" w:rsidRDefault="004E5E3D" w:rsidP="00951616">
      <w:pPr>
        <w:spacing w:before="240" w:after="240" w:line="276" w:lineRule="auto"/>
        <w:rPr>
          <w:rFonts w:ascii="Calibri" w:hAnsi="Calibri" w:cs="Calibri"/>
          <w:b/>
          <w:bCs/>
          <w:sz w:val="22"/>
          <w:szCs w:val="22"/>
        </w:rPr>
      </w:pPr>
      <w:r w:rsidRPr="00A72523">
        <w:rPr>
          <w:rFonts w:ascii="Calibri" w:hAnsi="Calibri" w:cs="Calibri"/>
          <w:b/>
          <w:bCs/>
          <w:sz w:val="22"/>
          <w:szCs w:val="22"/>
        </w:rPr>
        <w:t>Sprawdź cały punkt przed złożeniem wniosku</w:t>
      </w:r>
    </w:p>
    <w:p w14:paraId="13C11213" w14:textId="77777777" w:rsidR="0037467A" w:rsidRPr="00F058D0" w:rsidRDefault="004E5E3D" w:rsidP="00F058D0">
      <w:pPr>
        <w:spacing w:after="0" w:line="276" w:lineRule="auto"/>
        <w:rPr>
          <w:rFonts w:ascii="Calibri" w:hAnsi="Calibri" w:cs="Calibri"/>
          <w:sz w:val="22"/>
          <w:szCs w:val="22"/>
        </w:rPr>
      </w:pPr>
      <w:r w:rsidRPr="00F058D0">
        <w:rPr>
          <w:rFonts w:ascii="Calibri" w:hAnsi="Calibri" w:cs="Calibri"/>
          <w:sz w:val="22"/>
          <w:szCs w:val="22"/>
        </w:rPr>
        <w:t>Przed zakończeniem pracy nad rezultatami</w:t>
      </w:r>
      <w:r w:rsidR="0037467A" w:rsidRPr="00F058D0">
        <w:rPr>
          <w:rFonts w:ascii="Calibri" w:hAnsi="Calibri" w:cs="Calibri"/>
          <w:sz w:val="22"/>
          <w:szCs w:val="22"/>
        </w:rPr>
        <w:t>:</w:t>
      </w:r>
    </w:p>
    <w:p w14:paraId="0345D0DB" w14:textId="1A4BA9C9" w:rsidR="0037467A" w:rsidRPr="00A72523" w:rsidRDefault="0037467A">
      <w:pPr>
        <w:pStyle w:val="Akapitzlist"/>
        <w:numPr>
          <w:ilvl w:val="0"/>
          <w:numId w:val="60"/>
        </w:numPr>
        <w:spacing w:after="0" w:line="276" w:lineRule="auto"/>
        <w:rPr>
          <w:rFonts w:ascii="Calibri" w:hAnsi="Calibri" w:cs="Calibri"/>
          <w:sz w:val="22"/>
          <w:szCs w:val="22"/>
        </w:rPr>
      </w:pPr>
      <w:r w:rsidRPr="00A72523">
        <w:rPr>
          <w:rFonts w:ascii="Calibri" w:hAnsi="Calibri" w:cs="Calibri"/>
          <w:sz w:val="22"/>
          <w:szCs w:val="22"/>
        </w:rPr>
        <w:t>S</w:t>
      </w:r>
      <w:r w:rsidR="004E5E3D" w:rsidRPr="00A72523">
        <w:rPr>
          <w:rFonts w:ascii="Calibri" w:hAnsi="Calibri" w:cs="Calibri"/>
          <w:sz w:val="22"/>
          <w:szCs w:val="22"/>
        </w:rPr>
        <w:t xml:space="preserve">prawdź przede wszystkim czy każdy rezultat odpowiada celowi głównemu lub jednemu z celów szczegółowych, wynika z zaplanowanego działania i posiada realną wartość docelową. </w:t>
      </w:r>
    </w:p>
    <w:p w14:paraId="0ACF53C3" w14:textId="77777777" w:rsidR="0037467A" w:rsidRPr="00A72523" w:rsidRDefault="004E5E3D">
      <w:pPr>
        <w:pStyle w:val="Akapitzlist"/>
        <w:numPr>
          <w:ilvl w:val="0"/>
          <w:numId w:val="60"/>
        </w:numPr>
        <w:spacing w:after="0" w:line="276" w:lineRule="auto"/>
        <w:rPr>
          <w:rFonts w:ascii="Calibri" w:hAnsi="Calibri" w:cs="Calibri"/>
          <w:sz w:val="22"/>
          <w:szCs w:val="22"/>
        </w:rPr>
      </w:pPr>
      <w:r w:rsidRPr="00A72523">
        <w:rPr>
          <w:rFonts w:ascii="Calibri" w:hAnsi="Calibri" w:cs="Calibri"/>
          <w:sz w:val="22"/>
          <w:szCs w:val="22"/>
        </w:rPr>
        <w:t xml:space="preserve">Zweryfikuj, czy liczby są zgodne z liczbą odbiorców bezpośrednich i pośrednich, a sposób monitorowania rzeczywiście pozwala udowodnić osiągnięcie deklarowanego efektu. </w:t>
      </w:r>
    </w:p>
    <w:p w14:paraId="6E8D04BB" w14:textId="286A230C" w:rsidR="004E5E3D" w:rsidRPr="00A72523" w:rsidRDefault="004E5E3D">
      <w:pPr>
        <w:pStyle w:val="Akapitzlist"/>
        <w:numPr>
          <w:ilvl w:val="0"/>
          <w:numId w:val="60"/>
        </w:numPr>
        <w:spacing w:after="0" w:line="276" w:lineRule="auto"/>
        <w:rPr>
          <w:rFonts w:ascii="Calibri" w:hAnsi="Calibri" w:cs="Calibri"/>
          <w:sz w:val="22"/>
          <w:szCs w:val="22"/>
        </w:rPr>
      </w:pPr>
      <w:r w:rsidRPr="00A72523">
        <w:rPr>
          <w:rFonts w:ascii="Calibri" w:hAnsi="Calibri" w:cs="Calibri"/>
          <w:sz w:val="22"/>
          <w:szCs w:val="22"/>
        </w:rPr>
        <w:t>Sprawdź również spójność z harmonogramem, promocją, dostępnością i budżetem oraz upewnij się, że będziesz w stanie zgromadzić dokumentację potrzebną do późniejszego sprawozdania.</w:t>
      </w:r>
    </w:p>
    <w:p w14:paraId="6027609A" w14:textId="67C2A79D" w:rsidR="00756762" w:rsidRPr="00756762" w:rsidRDefault="00AF4695" w:rsidP="00951616">
      <w:pPr>
        <w:pStyle w:val="Nagwek2"/>
        <w:spacing w:before="360" w:after="240"/>
        <w:rPr>
          <w:rFonts w:ascii="Calibri" w:eastAsia="Times New Roman" w:hAnsi="Calibri" w:cs="Calibri"/>
          <w:b/>
          <w:bCs/>
          <w:color w:val="auto"/>
          <w:sz w:val="26"/>
          <w:szCs w:val="26"/>
          <w:lang w:eastAsia="pl-PL"/>
        </w:rPr>
      </w:pPr>
      <w:bookmarkStart w:id="34" w:name="_Toc238579320"/>
      <w:r w:rsidRPr="00756762">
        <w:rPr>
          <w:rFonts w:ascii="Calibri" w:eastAsia="Times New Roman" w:hAnsi="Calibri" w:cs="Calibri"/>
          <w:b/>
          <w:bCs/>
          <w:color w:val="auto"/>
          <w:sz w:val="26"/>
          <w:szCs w:val="26"/>
          <w:lang w:eastAsia="pl-PL"/>
        </w:rPr>
        <w:t>9</w:t>
      </w:r>
      <w:r w:rsidR="007132BE" w:rsidRPr="00756762">
        <w:rPr>
          <w:rFonts w:ascii="Calibri" w:eastAsia="Times New Roman" w:hAnsi="Calibri" w:cs="Calibri"/>
          <w:b/>
          <w:bCs/>
          <w:color w:val="auto"/>
          <w:sz w:val="26"/>
          <w:szCs w:val="26"/>
          <w:lang w:eastAsia="pl-PL"/>
        </w:rPr>
        <w:t xml:space="preserve">.  </w:t>
      </w:r>
      <w:r w:rsidR="00756762" w:rsidRPr="00756762">
        <w:rPr>
          <w:rFonts w:ascii="Calibri" w:eastAsia="Times New Roman" w:hAnsi="Calibri" w:cs="Calibri"/>
          <w:b/>
          <w:bCs/>
          <w:color w:val="auto"/>
          <w:sz w:val="26"/>
          <w:szCs w:val="26"/>
          <w:lang w:eastAsia="pl-PL"/>
        </w:rPr>
        <w:t xml:space="preserve">Dostępność </w:t>
      </w:r>
      <w:r w:rsidR="007132BE" w:rsidRPr="00756762">
        <w:rPr>
          <w:rFonts w:ascii="Calibri" w:eastAsia="Times New Roman" w:hAnsi="Calibri" w:cs="Calibri"/>
          <w:b/>
          <w:bCs/>
          <w:color w:val="auto"/>
          <w:sz w:val="26"/>
          <w:szCs w:val="26"/>
          <w:lang w:eastAsia="pl-PL"/>
        </w:rPr>
        <w:t xml:space="preserve">działań realizowanych w ramach projektu osobom ze szczególnymi </w:t>
      </w:r>
      <w:r w:rsidR="00637436" w:rsidRPr="00756762">
        <w:rPr>
          <w:rFonts w:ascii="Calibri" w:eastAsia="Times New Roman" w:hAnsi="Calibri" w:cs="Calibri"/>
          <w:b/>
          <w:bCs/>
          <w:color w:val="auto"/>
          <w:sz w:val="26"/>
          <w:szCs w:val="26"/>
          <w:lang w:eastAsia="pl-PL"/>
        </w:rPr>
        <w:t>potrzebami</w:t>
      </w:r>
      <w:bookmarkEnd w:id="34"/>
      <w:r w:rsidR="00637436" w:rsidRPr="00756762">
        <w:rPr>
          <w:rFonts w:ascii="Calibri" w:eastAsia="Times New Roman" w:hAnsi="Calibri" w:cs="Calibri"/>
          <w:b/>
          <w:bCs/>
          <w:color w:val="auto"/>
          <w:sz w:val="26"/>
          <w:szCs w:val="26"/>
          <w:lang w:eastAsia="pl-PL"/>
        </w:rPr>
        <w:t xml:space="preserve"> </w:t>
      </w:r>
    </w:p>
    <w:p w14:paraId="351B964D" w14:textId="32D2D9C6" w:rsidR="007132BE" w:rsidRPr="00F058D0" w:rsidRDefault="00756762" w:rsidP="00F058D0">
      <w:pPr>
        <w:spacing w:after="0" w:line="276" w:lineRule="auto"/>
        <w:rPr>
          <w:rFonts w:ascii="Calibri" w:hAnsi="Calibri" w:cs="Calibri"/>
          <w:b/>
          <w:bCs/>
          <w:sz w:val="22"/>
          <w:szCs w:val="22"/>
          <w:lang w:eastAsia="pl-PL"/>
        </w:rPr>
      </w:pPr>
      <w:r w:rsidRPr="00F058D0">
        <w:rPr>
          <w:rFonts w:ascii="Calibri" w:hAnsi="Calibri" w:cs="Calibri"/>
          <w:b/>
          <w:bCs/>
          <w:sz w:val="22"/>
          <w:szCs w:val="22"/>
          <w:lang w:eastAsia="pl-PL"/>
        </w:rPr>
        <w:t xml:space="preserve">Zgodnie z </w:t>
      </w:r>
      <w:r w:rsidR="007132BE" w:rsidRPr="00F058D0">
        <w:rPr>
          <w:rFonts w:ascii="Calibri" w:hAnsi="Calibri" w:cs="Calibri"/>
          <w:b/>
          <w:bCs/>
          <w:sz w:val="22"/>
          <w:szCs w:val="22"/>
          <w:lang w:eastAsia="pl-PL"/>
        </w:rPr>
        <w:t>art. 6 Ustawy z dnia 19 lipca 2019 r. o zapewnianiu dostępności osobom ze szczególnymi potrzebami</w:t>
      </w:r>
      <w:r w:rsidRPr="00F058D0">
        <w:rPr>
          <w:rFonts w:ascii="Calibri" w:hAnsi="Calibri" w:cs="Calibri"/>
          <w:b/>
          <w:bCs/>
          <w:sz w:val="22"/>
          <w:szCs w:val="22"/>
          <w:lang w:eastAsia="pl-PL"/>
        </w:rPr>
        <w:t xml:space="preserve"> należy wskazać działania zapewniające dostępność: </w:t>
      </w:r>
    </w:p>
    <w:p w14:paraId="37806AF8" w14:textId="5DF94C9B" w:rsidR="008D6904" w:rsidRPr="00F058D0" w:rsidRDefault="008D6904" w:rsidP="00F058D0">
      <w:pPr>
        <w:spacing w:after="0" w:line="276" w:lineRule="auto"/>
        <w:rPr>
          <w:rFonts w:ascii="Calibri" w:hAnsi="Calibri" w:cs="Calibri"/>
          <w:b/>
          <w:bCs/>
          <w:sz w:val="22"/>
          <w:szCs w:val="22"/>
          <w:lang w:eastAsia="pl-PL"/>
        </w:rPr>
      </w:pPr>
      <w:r w:rsidRPr="00F058D0">
        <w:rPr>
          <w:rFonts w:ascii="Calibri" w:hAnsi="Calibri" w:cs="Calibri"/>
          <w:b/>
          <w:bCs/>
          <w:sz w:val="22"/>
          <w:szCs w:val="22"/>
          <w:lang w:eastAsia="pl-PL"/>
        </w:rPr>
        <w:t>a) w zakresie dostępności architektonicznej</w:t>
      </w:r>
      <w:r w:rsidR="00756762" w:rsidRPr="00F058D0">
        <w:rPr>
          <w:rFonts w:ascii="Calibri" w:hAnsi="Calibri" w:cs="Calibri"/>
          <w:b/>
          <w:bCs/>
          <w:sz w:val="22"/>
          <w:szCs w:val="22"/>
          <w:lang w:eastAsia="pl-PL"/>
        </w:rPr>
        <w:t>,</w:t>
      </w:r>
    </w:p>
    <w:p w14:paraId="5B02514E" w14:textId="3FFCC1AE" w:rsidR="008D6904" w:rsidRPr="00F058D0" w:rsidRDefault="008D6904" w:rsidP="00F058D0">
      <w:pPr>
        <w:spacing w:after="0" w:line="276" w:lineRule="auto"/>
        <w:rPr>
          <w:rFonts w:ascii="Calibri" w:hAnsi="Calibri" w:cs="Calibri"/>
          <w:b/>
          <w:bCs/>
          <w:sz w:val="22"/>
          <w:szCs w:val="22"/>
          <w:lang w:eastAsia="pl-PL"/>
        </w:rPr>
      </w:pPr>
      <w:r w:rsidRPr="00F058D0">
        <w:rPr>
          <w:rFonts w:ascii="Calibri" w:hAnsi="Calibri" w:cs="Calibri"/>
          <w:b/>
          <w:bCs/>
          <w:sz w:val="22"/>
          <w:szCs w:val="22"/>
          <w:lang w:eastAsia="pl-PL"/>
        </w:rPr>
        <w:t>b) w zakresie dostępności cyfrowej</w:t>
      </w:r>
      <w:r w:rsidR="00756762" w:rsidRPr="00F058D0">
        <w:rPr>
          <w:rFonts w:ascii="Calibri" w:hAnsi="Calibri" w:cs="Calibri"/>
          <w:b/>
          <w:bCs/>
          <w:sz w:val="22"/>
          <w:szCs w:val="22"/>
          <w:lang w:eastAsia="pl-PL"/>
        </w:rPr>
        <w:t>,</w:t>
      </w:r>
    </w:p>
    <w:p w14:paraId="4B13A458" w14:textId="5E9F1536" w:rsidR="008D6904" w:rsidRPr="00F058D0" w:rsidRDefault="008D6904" w:rsidP="00F058D0">
      <w:pPr>
        <w:spacing w:after="0" w:line="276" w:lineRule="auto"/>
        <w:rPr>
          <w:rFonts w:ascii="Calibri" w:hAnsi="Calibri" w:cs="Calibri"/>
          <w:b/>
          <w:bCs/>
          <w:sz w:val="22"/>
          <w:szCs w:val="22"/>
          <w:lang w:eastAsia="pl-PL"/>
        </w:rPr>
      </w:pPr>
      <w:r w:rsidRPr="00F058D0">
        <w:rPr>
          <w:rFonts w:ascii="Calibri" w:hAnsi="Calibri" w:cs="Calibri"/>
          <w:b/>
          <w:bCs/>
          <w:sz w:val="22"/>
          <w:szCs w:val="22"/>
          <w:lang w:eastAsia="pl-PL"/>
        </w:rPr>
        <w:t xml:space="preserve">c) w zakresie dostępności </w:t>
      </w:r>
      <w:proofErr w:type="spellStart"/>
      <w:r w:rsidRPr="00F058D0">
        <w:rPr>
          <w:rFonts w:ascii="Calibri" w:hAnsi="Calibri" w:cs="Calibri"/>
          <w:b/>
          <w:bCs/>
          <w:sz w:val="22"/>
          <w:szCs w:val="22"/>
          <w:lang w:eastAsia="pl-PL"/>
        </w:rPr>
        <w:t>informacyjno</w:t>
      </w:r>
      <w:proofErr w:type="spellEnd"/>
      <w:r w:rsidRPr="00F058D0">
        <w:rPr>
          <w:rFonts w:ascii="Calibri" w:hAnsi="Calibri" w:cs="Calibri"/>
          <w:b/>
          <w:bCs/>
          <w:sz w:val="22"/>
          <w:szCs w:val="22"/>
          <w:lang w:eastAsia="pl-PL"/>
        </w:rPr>
        <w:t xml:space="preserve"> – komunikacyjnej</w:t>
      </w:r>
      <w:r w:rsidR="00756762" w:rsidRPr="00F058D0">
        <w:rPr>
          <w:rFonts w:ascii="Calibri" w:hAnsi="Calibri" w:cs="Calibri"/>
          <w:b/>
          <w:bCs/>
          <w:sz w:val="22"/>
          <w:szCs w:val="22"/>
          <w:lang w:eastAsia="pl-PL"/>
        </w:rPr>
        <w:t>.</w:t>
      </w:r>
    </w:p>
    <w:p w14:paraId="36F547BE" w14:textId="77777777" w:rsidR="00AA1F73" w:rsidRPr="00F058D0" w:rsidRDefault="00AA1F73" w:rsidP="00A72523">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Dostępność należy zaplanować dla całego projektu i całej ścieżki korzystania z niego – od uzyskania informacji o projekcie i możliwości zgłoszenia udziału, przez udział w działaniach, aż po dostęp do materiałów, informacji i rezultatów projektu.</w:t>
      </w:r>
    </w:p>
    <w:p w14:paraId="507657CB" w14:textId="79962025"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Nie jest to dodatkowy element projektu stosowany wyłącznie wtedy, gdy wiadomo, że w działaniach będzie uczestniczyć osoba z niepełnosprawnością. Celem jest takie zaplanowanie projektu, aby osoba ze szczególnymi potrzebami mogła z niego korzystać na zasadzie równości z innymi osobami. Dokumentacja konkursowa wskazuje trzy obszary dostępności: architektoniczną, cyfrową oraz informacyjno-komunikacyjną.</w:t>
      </w:r>
    </w:p>
    <w:p w14:paraId="5A612A9C" w14:textId="77777777" w:rsidR="00AA1F73" w:rsidRPr="00A72523" w:rsidRDefault="00AA1F73" w:rsidP="00F058D0">
      <w:pPr>
        <w:spacing w:after="0" w:line="276" w:lineRule="auto"/>
        <w:rPr>
          <w:rFonts w:ascii="Calibri" w:hAnsi="Calibri" w:cs="Calibri"/>
          <w:b/>
          <w:bCs/>
          <w:sz w:val="22"/>
          <w:szCs w:val="22"/>
          <w:lang w:eastAsia="pl-PL"/>
        </w:rPr>
      </w:pPr>
      <w:r w:rsidRPr="00A72523">
        <w:rPr>
          <w:rFonts w:ascii="Calibri" w:hAnsi="Calibri" w:cs="Calibri"/>
          <w:b/>
          <w:bCs/>
          <w:sz w:val="22"/>
          <w:szCs w:val="22"/>
          <w:lang w:eastAsia="pl-PL"/>
        </w:rPr>
        <w:t>Nie wpisuj automatycznie „nie dotyczy”</w:t>
      </w:r>
    </w:p>
    <w:p w14:paraId="643690F6"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Nie należy pisać:</w:t>
      </w:r>
    </w:p>
    <w:p w14:paraId="47832AC0"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projekcie nie będą uczestniczyć osoby ze szczególnymi potrzebami.”</w:t>
      </w:r>
    </w:p>
    <w:p w14:paraId="7786FEC9"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„Nie przewidujemy udziału osób z niepełnosprawnościami.”</w:t>
      </w:r>
    </w:p>
    <w:p w14:paraId="62EEA3B2"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„Projekt nie jest skierowany do takich osób.”</w:t>
      </w:r>
    </w:p>
    <w:p w14:paraId="52CC44BA"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„Dostępność – nie dotyczy.”</w:t>
      </w:r>
    </w:p>
    <w:p w14:paraId="13714A1C"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lastRenderedPageBreak/>
        <w:t>Na etapie przygotowania projektu nie można z góry założyć, że wśród odbiorców nie znajdzie się osoba ze szczególnymi potrzebami.</w:t>
      </w:r>
    </w:p>
    <w:p w14:paraId="10AAFF2B" w14:textId="521E3722" w:rsidR="00AA1F73" w:rsidRPr="00F058D0" w:rsidRDefault="00AA1F73" w:rsidP="00A72523">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 xml:space="preserve">Pamiętaj również, że projekt obejmuje odbiorców bezpośrednich i pośrednich. Odbiorcy pośredni nie uczestniczą bezpośrednio w działaniach, ale korzystają z rezultatów projektu albo docierają do nich informacje o projekcie, np. poprzez media społecznościowe, strony internetowe czy lokalne media. </w:t>
      </w:r>
    </w:p>
    <w:p w14:paraId="61B14E98"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To oznacza, że dostępność należy analizować w zależności od sposobu korzystania z projektu.</w:t>
      </w:r>
    </w:p>
    <w:p w14:paraId="0D84CE32" w14:textId="77777777" w:rsidR="00AA1F73" w:rsidRPr="00F058D0" w:rsidRDefault="00AA1F73"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Przykładowo:</w:t>
      </w:r>
    </w:p>
    <w:p w14:paraId="4A6DC3A6" w14:textId="499BE1A7" w:rsidR="00AA1F73" w:rsidRPr="00A72523" w:rsidRDefault="00AA1F73">
      <w:pPr>
        <w:pStyle w:val="Akapitzlist"/>
        <w:numPr>
          <w:ilvl w:val="0"/>
          <w:numId w:val="61"/>
        </w:numPr>
        <w:spacing w:after="0" w:line="276" w:lineRule="auto"/>
        <w:rPr>
          <w:rFonts w:ascii="Calibri" w:hAnsi="Calibri" w:cs="Calibri"/>
          <w:sz w:val="22"/>
          <w:szCs w:val="22"/>
          <w:lang w:eastAsia="pl-PL"/>
        </w:rPr>
      </w:pPr>
      <w:r w:rsidRPr="00A72523">
        <w:rPr>
          <w:rFonts w:ascii="Calibri" w:hAnsi="Calibri" w:cs="Calibri"/>
          <w:sz w:val="22"/>
          <w:szCs w:val="22"/>
          <w:lang w:eastAsia="pl-PL"/>
        </w:rPr>
        <w:t>uczestnik warsztatów korzysta z budynku, materiałów i komunikacji – może więc potrzebować dostępności architektonicznej, cyfrowej i informacyjno-komunikacyjnej;</w:t>
      </w:r>
    </w:p>
    <w:p w14:paraId="6FF7950A" w14:textId="05060FFB" w:rsidR="00AA1F73" w:rsidRPr="00A72523" w:rsidRDefault="00AA1F73">
      <w:pPr>
        <w:pStyle w:val="Akapitzlist"/>
        <w:numPr>
          <w:ilvl w:val="0"/>
          <w:numId w:val="61"/>
        </w:numPr>
        <w:spacing w:after="0" w:line="276" w:lineRule="auto"/>
        <w:rPr>
          <w:rFonts w:ascii="Calibri" w:hAnsi="Calibri" w:cs="Calibri"/>
          <w:sz w:val="22"/>
          <w:szCs w:val="22"/>
          <w:lang w:eastAsia="pl-PL"/>
        </w:rPr>
      </w:pPr>
      <w:r w:rsidRPr="00A72523">
        <w:rPr>
          <w:rFonts w:ascii="Calibri" w:hAnsi="Calibri" w:cs="Calibri"/>
          <w:sz w:val="22"/>
          <w:szCs w:val="22"/>
          <w:lang w:eastAsia="pl-PL"/>
        </w:rPr>
        <w:t>odbiorca pośredni czytający elektroniczny poradnik lub post w mediach społecznościowych korzysta z treści cyfrowej – dotyczy go przede wszystkim dostępność cyfrowa;</w:t>
      </w:r>
    </w:p>
    <w:p w14:paraId="081D8364" w14:textId="20BE7C9E" w:rsidR="00AA1F73" w:rsidRPr="00A72523" w:rsidRDefault="00AA1F73">
      <w:pPr>
        <w:pStyle w:val="Akapitzlist"/>
        <w:numPr>
          <w:ilvl w:val="0"/>
          <w:numId w:val="61"/>
        </w:numPr>
        <w:spacing w:after="0" w:line="276" w:lineRule="auto"/>
        <w:rPr>
          <w:rFonts w:ascii="Calibri" w:hAnsi="Calibri" w:cs="Calibri"/>
          <w:sz w:val="22"/>
          <w:szCs w:val="22"/>
          <w:lang w:eastAsia="pl-PL"/>
        </w:rPr>
      </w:pPr>
      <w:r w:rsidRPr="00A72523">
        <w:rPr>
          <w:rFonts w:ascii="Calibri" w:hAnsi="Calibri" w:cs="Calibri"/>
          <w:sz w:val="22"/>
          <w:szCs w:val="22"/>
          <w:lang w:eastAsia="pl-PL"/>
        </w:rPr>
        <w:t>odbiorca pośredni korzystający z informacji przekazywanej np. podczas otwartego spotkania, telefonicznie, w nagraniu lub w innej formie komunikacji może być również objęty dostępnością informacyjno-komunikacyjną.</w:t>
      </w:r>
    </w:p>
    <w:p w14:paraId="786D039B"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O tym, jaki rodzaj dostępności należy zapewnić, decyduje więc sposób korzystania z projektu, a nie samo zakwalifikowanie danej osoby jako odbiorcy bezpośredniego lub pośredniego.</w:t>
      </w:r>
    </w:p>
    <w:p w14:paraId="719F9793" w14:textId="77777777" w:rsidR="00912220" w:rsidRPr="00F058D0" w:rsidRDefault="00912220" w:rsidP="00A72523">
      <w:pPr>
        <w:spacing w:before="240" w:after="240" w:line="276" w:lineRule="auto"/>
        <w:rPr>
          <w:rFonts w:ascii="Calibri" w:hAnsi="Calibri" w:cs="Calibri"/>
          <w:sz w:val="22"/>
          <w:szCs w:val="22"/>
          <w:lang w:eastAsia="pl-PL"/>
        </w:rPr>
      </w:pPr>
      <w:r w:rsidRPr="00F058D0">
        <w:rPr>
          <w:rFonts w:ascii="Calibri" w:hAnsi="Calibri" w:cs="Calibri"/>
          <w:sz w:val="22"/>
          <w:szCs w:val="22"/>
          <w:lang w:eastAsia="pl-PL"/>
        </w:rPr>
        <w:t>Nie wszystkie potrzeby uczestników można przewidzieć podczas przygotowywania wniosku. Dlatego już podczas zapisów warto umożliwić ich zgłoszenie.</w:t>
      </w:r>
    </w:p>
    <w:p w14:paraId="1286D81E" w14:textId="77777777" w:rsidR="00912220" w:rsidRPr="00F058D0" w:rsidRDefault="00912220"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Można zastosować pytanie:</w:t>
      </w:r>
    </w:p>
    <w:p w14:paraId="5A1DB829" w14:textId="77777777" w:rsidR="00912220" w:rsidRPr="00F058D0" w:rsidRDefault="00912220"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„Czy potrzebujesz zapewnienia szczególnych warunków umożliwiających Ci udział w projekcie? Jeżeli tak, wskaż, czego potrzebujesz.”</w:t>
      </w:r>
    </w:p>
    <w:p w14:paraId="412EDEC0" w14:textId="77777777" w:rsidR="00912220" w:rsidRPr="00F058D0" w:rsidRDefault="00912220"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Pozwala to odpowiednio wcześniej przygotować miejsce, materiały, sposób komunikacji lub inne rozwiązanie.</w:t>
      </w:r>
    </w:p>
    <w:p w14:paraId="504491F0" w14:textId="3E244E22" w:rsidR="00912220" w:rsidRPr="00F058D0" w:rsidRDefault="00912220"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Samo zadanie tego pytania nie zastępuje jednak zapewnienia podstawowej dostępności projektu. Nie należy czekać na zgłoszenie osoby ze szczególnymi potrzebami, aby dopiero wtedy zastanawiać się, czy miejsce, sposób zapisów albo materiały cyfrowe są dostępne.</w:t>
      </w:r>
    </w:p>
    <w:p w14:paraId="720EB443" w14:textId="1605C1E1" w:rsidR="008130E9" w:rsidRPr="00F058D0" w:rsidRDefault="008130E9" w:rsidP="00951616">
      <w:pPr>
        <w:spacing w:before="360" w:after="240" w:line="276" w:lineRule="auto"/>
        <w:rPr>
          <w:rFonts w:ascii="Calibri" w:hAnsi="Calibri" w:cs="Calibri"/>
          <w:b/>
          <w:sz w:val="22"/>
          <w:szCs w:val="22"/>
          <w:lang w:eastAsia="pl-PL"/>
        </w:rPr>
      </w:pPr>
      <w:r w:rsidRPr="00F058D0">
        <w:rPr>
          <w:rFonts w:ascii="Calibri" w:hAnsi="Calibri" w:cs="Calibri"/>
          <w:b/>
          <w:sz w:val="22"/>
          <w:szCs w:val="22"/>
          <w:lang w:eastAsia="pl-PL"/>
        </w:rPr>
        <w:t>DOSTĘPNOŚĆ UWZGLĘDNIJ W BUDŻECIE</w:t>
      </w:r>
    </w:p>
    <w:p w14:paraId="0F15E2BB"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zapewnienie dostępności wymaga poniesienia wydatków, trzeba uwzględnić je już podczas przygotowywania budżetu projektu.</w:t>
      </w:r>
    </w:p>
    <w:p w14:paraId="23DEC3E0"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zależności od projektu mogą to być np. koszty:</w:t>
      </w:r>
    </w:p>
    <w:p w14:paraId="7B366F36" w14:textId="07E7B15A" w:rsidR="008130E9" w:rsidRPr="00A72523" w:rsidRDefault="008130E9">
      <w:pPr>
        <w:pStyle w:val="Akapitzlist"/>
        <w:numPr>
          <w:ilvl w:val="0"/>
          <w:numId w:val="62"/>
        </w:numPr>
        <w:spacing w:after="0" w:line="276" w:lineRule="auto"/>
        <w:rPr>
          <w:rFonts w:ascii="Calibri" w:hAnsi="Calibri" w:cs="Calibri"/>
          <w:sz w:val="22"/>
          <w:szCs w:val="22"/>
          <w:lang w:eastAsia="pl-PL"/>
        </w:rPr>
      </w:pPr>
      <w:r w:rsidRPr="00A72523">
        <w:rPr>
          <w:rFonts w:ascii="Calibri" w:hAnsi="Calibri" w:cs="Calibri"/>
          <w:sz w:val="22"/>
          <w:szCs w:val="22"/>
          <w:lang w:eastAsia="pl-PL"/>
        </w:rPr>
        <w:t>wynajęcia dostępnego miejsca;</w:t>
      </w:r>
    </w:p>
    <w:p w14:paraId="72555BC2" w14:textId="5EB8670C" w:rsidR="008130E9" w:rsidRPr="00A72523" w:rsidRDefault="008130E9">
      <w:pPr>
        <w:pStyle w:val="Akapitzlist"/>
        <w:numPr>
          <w:ilvl w:val="0"/>
          <w:numId w:val="62"/>
        </w:numPr>
        <w:spacing w:after="0" w:line="276" w:lineRule="auto"/>
        <w:rPr>
          <w:rFonts w:ascii="Calibri" w:hAnsi="Calibri" w:cs="Calibri"/>
          <w:sz w:val="22"/>
          <w:szCs w:val="22"/>
          <w:lang w:eastAsia="pl-PL"/>
        </w:rPr>
      </w:pPr>
      <w:r w:rsidRPr="00A72523">
        <w:rPr>
          <w:rFonts w:ascii="Calibri" w:hAnsi="Calibri" w:cs="Calibri"/>
          <w:sz w:val="22"/>
          <w:szCs w:val="22"/>
          <w:lang w:eastAsia="pl-PL"/>
        </w:rPr>
        <w:t>przygotowania materiałów w odpowiedniej formie;</w:t>
      </w:r>
    </w:p>
    <w:p w14:paraId="4FAE061B" w14:textId="17FED8D6" w:rsidR="008130E9" w:rsidRPr="00A72523" w:rsidRDefault="008130E9">
      <w:pPr>
        <w:pStyle w:val="Akapitzlist"/>
        <w:numPr>
          <w:ilvl w:val="0"/>
          <w:numId w:val="62"/>
        </w:numPr>
        <w:spacing w:after="0" w:line="276" w:lineRule="auto"/>
        <w:rPr>
          <w:rFonts w:ascii="Calibri" w:hAnsi="Calibri" w:cs="Calibri"/>
          <w:sz w:val="22"/>
          <w:szCs w:val="22"/>
          <w:lang w:eastAsia="pl-PL"/>
        </w:rPr>
      </w:pPr>
      <w:r w:rsidRPr="00A72523">
        <w:rPr>
          <w:rFonts w:ascii="Calibri" w:hAnsi="Calibri" w:cs="Calibri"/>
          <w:sz w:val="22"/>
          <w:szCs w:val="22"/>
          <w:lang w:eastAsia="pl-PL"/>
        </w:rPr>
        <w:t>wykonania napisów lub transkrypcji;</w:t>
      </w:r>
    </w:p>
    <w:p w14:paraId="622D118C" w14:textId="45CF4212" w:rsidR="008130E9" w:rsidRPr="00A72523" w:rsidRDefault="008130E9">
      <w:pPr>
        <w:pStyle w:val="Akapitzlist"/>
        <w:numPr>
          <w:ilvl w:val="0"/>
          <w:numId w:val="62"/>
        </w:numPr>
        <w:spacing w:after="0" w:line="276" w:lineRule="auto"/>
        <w:rPr>
          <w:rFonts w:ascii="Calibri" w:hAnsi="Calibri" w:cs="Calibri"/>
          <w:sz w:val="22"/>
          <w:szCs w:val="22"/>
          <w:lang w:eastAsia="pl-PL"/>
        </w:rPr>
      </w:pPr>
      <w:r w:rsidRPr="00A72523">
        <w:rPr>
          <w:rFonts w:ascii="Calibri" w:hAnsi="Calibri" w:cs="Calibri"/>
          <w:sz w:val="22"/>
          <w:szCs w:val="22"/>
          <w:lang w:eastAsia="pl-PL"/>
        </w:rPr>
        <w:t>zapewnienia określonej formy komunikacji;</w:t>
      </w:r>
    </w:p>
    <w:p w14:paraId="76071C98" w14:textId="67A15F8E" w:rsidR="008130E9" w:rsidRPr="00A72523" w:rsidRDefault="008130E9">
      <w:pPr>
        <w:pStyle w:val="Akapitzlist"/>
        <w:numPr>
          <w:ilvl w:val="0"/>
          <w:numId w:val="62"/>
        </w:numPr>
        <w:spacing w:after="0" w:line="276" w:lineRule="auto"/>
        <w:rPr>
          <w:rFonts w:ascii="Calibri" w:hAnsi="Calibri" w:cs="Calibri"/>
          <w:sz w:val="22"/>
          <w:szCs w:val="22"/>
          <w:lang w:eastAsia="pl-PL"/>
        </w:rPr>
      </w:pPr>
      <w:r w:rsidRPr="00A72523">
        <w:rPr>
          <w:rFonts w:ascii="Calibri" w:hAnsi="Calibri" w:cs="Calibri"/>
          <w:sz w:val="22"/>
          <w:szCs w:val="22"/>
          <w:lang w:eastAsia="pl-PL"/>
        </w:rPr>
        <w:t>tłumacza lub innego potrzebnego wsparcia;</w:t>
      </w:r>
    </w:p>
    <w:p w14:paraId="09E0F346" w14:textId="5AA03AB6" w:rsidR="008130E9" w:rsidRPr="00A72523" w:rsidRDefault="008130E9">
      <w:pPr>
        <w:pStyle w:val="Akapitzlist"/>
        <w:numPr>
          <w:ilvl w:val="0"/>
          <w:numId w:val="62"/>
        </w:numPr>
        <w:spacing w:after="0" w:line="276" w:lineRule="auto"/>
        <w:rPr>
          <w:rFonts w:ascii="Calibri" w:hAnsi="Calibri" w:cs="Calibri"/>
          <w:sz w:val="22"/>
          <w:szCs w:val="22"/>
          <w:lang w:eastAsia="pl-PL"/>
        </w:rPr>
      </w:pPr>
      <w:r w:rsidRPr="00A72523">
        <w:rPr>
          <w:rFonts w:ascii="Calibri" w:hAnsi="Calibri" w:cs="Calibri"/>
          <w:sz w:val="22"/>
          <w:szCs w:val="22"/>
          <w:lang w:eastAsia="pl-PL"/>
        </w:rPr>
        <w:t>innych racjonalnych i adekwatnych rozwiązań umożliwiających udział w projekcie.</w:t>
      </w:r>
    </w:p>
    <w:p w14:paraId="083474C4"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lastRenderedPageBreak/>
        <w:t>Koszty powinny wynikać z charakteru projektu i potrzeb odbiorców – nie należy tworzyć przypadkowych pozycji „na dostępność” bez związku z zaplanowanymi działaniami.</w:t>
      </w:r>
    </w:p>
    <w:p w14:paraId="5A840927" w14:textId="28BC56AF" w:rsidR="00AA1F73" w:rsidRPr="00F058D0" w:rsidRDefault="00AA1F73" w:rsidP="00A72523">
      <w:pPr>
        <w:spacing w:before="240" w:after="120" w:line="276" w:lineRule="auto"/>
        <w:rPr>
          <w:rFonts w:ascii="Calibri" w:hAnsi="Calibri" w:cs="Calibri"/>
          <w:b/>
          <w:sz w:val="22"/>
          <w:szCs w:val="22"/>
          <w:lang w:eastAsia="pl-PL"/>
        </w:rPr>
      </w:pPr>
      <w:r w:rsidRPr="00F058D0">
        <w:rPr>
          <w:rFonts w:ascii="Calibri" w:hAnsi="Calibri" w:cs="Calibri"/>
          <w:b/>
          <w:sz w:val="22"/>
          <w:szCs w:val="22"/>
          <w:lang w:eastAsia="pl-PL"/>
        </w:rPr>
        <w:t xml:space="preserve">Pamiętaj! </w:t>
      </w:r>
    </w:p>
    <w:p w14:paraId="09304407" w14:textId="7381ED93"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Brak opisu dostępności lub opis ogólny, ograniczający się np. do stwierdzenia „projekt będzie dostępny dla wszystkich” albo „zapewnimy dostępność zgodnie z przepisami”, nie pokazuje, w jaki sposób dostępność zostanie faktycznie zapewniona. Może to mieć wpływ na ocenę merytoryczną projektu i skutkować obniżeniem punktacji w kryterium dotyczącym sposobu i jakości realizacji zaplanowanych działań. Dlatego opisz konkretne rozwiązania w zakresie dostępności architektonicznej, cyfrowej i informacyjno-komunikacyjnej, adekwatne do miejsca, odbiorców, działań oraz sposobu upowszechniania rezultatów projektu.</w:t>
      </w:r>
    </w:p>
    <w:p w14:paraId="3364308D" w14:textId="7EFC6819" w:rsidR="00AA1F73" w:rsidRPr="00F058D0" w:rsidRDefault="00AA1F73" w:rsidP="00A72523">
      <w:pPr>
        <w:spacing w:before="240" w:after="240" w:line="276" w:lineRule="auto"/>
        <w:rPr>
          <w:rFonts w:ascii="Calibri" w:hAnsi="Calibri" w:cs="Calibri"/>
          <w:b/>
          <w:sz w:val="22"/>
          <w:szCs w:val="22"/>
          <w:lang w:eastAsia="pl-PL"/>
        </w:rPr>
      </w:pPr>
      <w:r w:rsidRPr="00F058D0">
        <w:rPr>
          <w:rFonts w:ascii="Calibri" w:hAnsi="Calibri" w:cs="Calibri"/>
          <w:b/>
          <w:sz w:val="22"/>
          <w:szCs w:val="22"/>
          <w:lang w:eastAsia="pl-PL"/>
        </w:rPr>
        <w:t>A. DOSTĘPNOŚĆ ARCHITEKTONICZNA</w:t>
      </w:r>
    </w:p>
    <w:p w14:paraId="6EFAD6C4" w14:textId="77777777" w:rsidR="009542EB" w:rsidRPr="00F058D0" w:rsidRDefault="009542EB"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Należy opisać: </w:t>
      </w:r>
    </w:p>
    <w:p w14:paraId="404313D6" w14:textId="77777777" w:rsidR="009542EB" w:rsidRPr="00A72523" w:rsidRDefault="00912220">
      <w:pPr>
        <w:pStyle w:val="Akapitzlist"/>
        <w:numPr>
          <w:ilvl w:val="0"/>
          <w:numId w:val="63"/>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Gdzie odbędą się działania? </w:t>
      </w:r>
    </w:p>
    <w:p w14:paraId="4C3E0D58" w14:textId="77777777" w:rsidR="009542EB" w:rsidRPr="00A72523" w:rsidRDefault="00912220">
      <w:pPr>
        <w:pStyle w:val="Akapitzlist"/>
        <w:numPr>
          <w:ilvl w:val="0"/>
          <w:numId w:val="63"/>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Czy miejsce jest dostępne? </w:t>
      </w:r>
    </w:p>
    <w:p w14:paraId="2FFAB45D" w14:textId="77777777" w:rsidR="009542EB" w:rsidRPr="00A72523" w:rsidRDefault="00912220">
      <w:pPr>
        <w:pStyle w:val="Akapitzlist"/>
        <w:numPr>
          <w:ilvl w:val="0"/>
          <w:numId w:val="63"/>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Jakie rozwiązania już posiada? </w:t>
      </w:r>
    </w:p>
    <w:p w14:paraId="285EFDD8" w14:textId="0392C0CA" w:rsidR="00912220" w:rsidRPr="00A72523" w:rsidRDefault="00912220">
      <w:pPr>
        <w:pStyle w:val="Akapitzlist"/>
        <w:numPr>
          <w:ilvl w:val="0"/>
          <w:numId w:val="63"/>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występują bariery? Jeżeli tak – jak zostaną rozwiązane?</w:t>
      </w:r>
    </w:p>
    <w:p w14:paraId="749D7425" w14:textId="15226100" w:rsidR="00AA1F73" w:rsidRPr="00F058D0" w:rsidRDefault="00AA1F73" w:rsidP="00A72523">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Dostępność architektoniczna oznacza możliwość dotarcia do miejsca realizacji działania, wejścia do niego, poruszania się po budynku i pomieszczeniach, korzystania z nich oraz bezpiecznego opuszczenia miejsca.</w:t>
      </w:r>
    </w:p>
    <w:p w14:paraId="0ACE09DE"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Dotyczy przede wszystkim osób, które fizycznie korzystają z miejsca realizacji projektu.</w:t>
      </w:r>
    </w:p>
    <w:p w14:paraId="1EEA502F" w14:textId="484A9B85"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Minimalne wymagania obejmują m.in. przestrzenie komunikacyjne wolne od barier poziomych i pionowych, dostęp do pomieszczeń, informację o rozkładzie pomieszczeń, możliwość wejścia z psem asystującym oraz zapewnienie możliwości ewakuacji lub uratowania osoby ze szczególnymi potrzebami w inny sposób. </w:t>
      </w:r>
    </w:p>
    <w:p w14:paraId="0D9FBCA2"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Przed wyborem miejsca realizacji działania sprawdź m.in.:</w:t>
      </w:r>
    </w:p>
    <w:p w14:paraId="5BEB92E1" w14:textId="5FF57AC9"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do budynku można wejść bez konieczności pokonywania schodów;</w:t>
      </w:r>
    </w:p>
    <w:p w14:paraId="776EB4FA" w14:textId="598DED5C"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jeżeli występują schody – czy jest podjazd, winda lub inne odpowiednie rozwiązanie;</w:t>
      </w:r>
    </w:p>
    <w:p w14:paraId="6D21C298" w14:textId="0B8273FA"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wejścia i ciągi komunikacyjne umożliwiają swobodne poruszanie się;</w:t>
      </w:r>
    </w:p>
    <w:p w14:paraId="43333116" w14:textId="5CAE381A"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sala znajduje się na dostępnej kondygnacji;</w:t>
      </w:r>
    </w:p>
    <w:p w14:paraId="1DEEFA2D" w14:textId="4B885665"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układ stołów, krzeseł i wyposażenia nie tworzy dodatkowych barier;</w:t>
      </w:r>
    </w:p>
    <w:p w14:paraId="74005A60" w14:textId="1C3A4C17"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dostępna jest toaleta przystosowana do potrzeb osób z ograniczoną mobilnością;</w:t>
      </w:r>
    </w:p>
    <w:p w14:paraId="4C980066" w14:textId="6EA39D02"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możliwe jest wejście z psem asystującym;</w:t>
      </w:r>
    </w:p>
    <w:p w14:paraId="7E5415B4" w14:textId="3F9D7A47"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zapewniona jest informacja pozwalająca zorientować się w przestrzeni budynku;</w:t>
      </w:r>
    </w:p>
    <w:p w14:paraId="55193711" w14:textId="3FAB610D" w:rsidR="00AA1F73" w:rsidRPr="00A72523" w:rsidRDefault="00AA1F73">
      <w:pPr>
        <w:pStyle w:val="Akapitzlist"/>
        <w:numPr>
          <w:ilvl w:val="0"/>
          <w:numId w:val="64"/>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 uwzględniono możliwość bezpiecznej ewakuacji osób ze szczególnymi potrzebami.</w:t>
      </w:r>
    </w:p>
    <w:p w14:paraId="43626E34" w14:textId="0B425FDB" w:rsidR="00AA1F73" w:rsidRPr="00F058D0" w:rsidRDefault="00AA1F73" w:rsidP="00951616">
      <w:pPr>
        <w:spacing w:before="480" w:after="120" w:line="276" w:lineRule="auto"/>
        <w:rPr>
          <w:rFonts w:ascii="Calibri" w:hAnsi="Calibri" w:cs="Calibri"/>
          <w:sz w:val="22"/>
          <w:szCs w:val="22"/>
          <w:lang w:eastAsia="pl-PL"/>
        </w:rPr>
      </w:pPr>
      <w:r w:rsidRPr="00F058D0">
        <w:rPr>
          <w:rFonts w:ascii="Calibri" w:hAnsi="Calibri" w:cs="Calibri"/>
          <w:sz w:val="22"/>
          <w:szCs w:val="22"/>
          <w:lang w:eastAsia="pl-PL"/>
        </w:rPr>
        <w:t>Przykładowy zapis</w:t>
      </w:r>
      <w:r w:rsidR="00A72523">
        <w:rPr>
          <w:rFonts w:ascii="Calibri" w:hAnsi="Calibri" w:cs="Calibri"/>
          <w:sz w:val="22"/>
          <w:szCs w:val="22"/>
          <w:lang w:eastAsia="pl-PL"/>
        </w:rPr>
        <w:t>:</w:t>
      </w:r>
    </w:p>
    <w:p w14:paraId="261779C6"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lastRenderedPageBreak/>
        <w:t>„Działania stacjonarne będą realizowane w sali znajdującej się na parterze budynku. Wejście oraz ciągi komunikacyjne umożliwiają poruszanie się osobom z ograniczoną mobilnością. W budynku znajduje się dostępna toaleta. Zapewniona jest możliwość wejścia z psem asystującym. Układ sali zostanie przygotowany z zachowaniem swobodnych ciągów komunikacyjnych.”</w:t>
      </w:r>
    </w:p>
    <w:p w14:paraId="4EB10F75" w14:textId="4B3DAF1E" w:rsidR="008130E9" w:rsidRPr="00F058D0" w:rsidRDefault="00AA1F73" w:rsidP="00A72523">
      <w:pPr>
        <w:spacing w:before="240" w:after="240" w:line="276" w:lineRule="auto"/>
        <w:rPr>
          <w:rFonts w:ascii="Calibri" w:hAnsi="Calibri" w:cs="Calibri"/>
          <w:sz w:val="22"/>
          <w:szCs w:val="22"/>
          <w:lang w:eastAsia="pl-PL"/>
        </w:rPr>
      </w:pPr>
      <w:r w:rsidRPr="00F058D0">
        <w:rPr>
          <w:rFonts w:ascii="Calibri" w:hAnsi="Calibri" w:cs="Calibri"/>
          <w:sz w:val="22"/>
          <w:szCs w:val="22"/>
          <w:lang w:eastAsia="pl-PL"/>
        </w:rPr>
        <w:t>Jeżeli występuje bariera, wskaż ją i opisz, w jaki sposób zostanie rozwiązana.</w:t>
      </w:r>
      <w:r w:rsidR="008130E9" w:rsidRPr="00F058D0">
        <w:rPr>
          <w:rFonts w:ascii="Calibri" w:hAnsi="Calibri" w:cs="Calibri"/>
          <w:sz w:val="22"/>
          <w:szCs w:val="22"/>
          <w:lang w:eastAsia="pl-PL"/>
        </w:rPr>
        <w:t xml:space="preserve"> Nie pomijaj jej i nie wpisuj po prostu:</w:t>
      </w:r>
    </w:p>
    <w:p w14:paraId="2B6B0FC3"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„Budynek nie jest dostępny.”</w:t>
      </w:r>
    </w:p>
    <w:p w14:paraId="063DE3ED"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„Nie mamy możliwości zapewnienia dostępności.”</w:t>
      </w:r>
    </w:p>
    <w:p w14:paraId="19523FD1"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Wskaż:</w:t>
      </w:r>
    </w:p>
    <w:p w14:paraId="1FBA7466" w14:textId="43E813CD"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jaka bariera występuje </w:t>
      </w:r>
      <w:r w:rsidR="009542EB" w:rsidRPr="00F058D0">
        <w:rPr>
          <w:rFonts w:ascii="Calibri" w:eastAsia="Calibri" w:hAnsi="Calibri" w:cs="Calibri"/>
          <w:sz w:val="22"/>
          <w:szCs w:val="22"/>
        </w:rPr>
        <w:sym w:font="Symbol" w:char="F02D"/>
      </w:r>
      <w:r w:rsidRPr="00F058D0">
        <w:rPr>
          <w:rFonts w:ascii="Calibri" w:hAnsi="Calibri" w:cs="Calibri"/>
          <w:sz w:val="22"/>
          <w:szCs w:val="22"/>
          <w:lang w:eastAsia="pl-PL"/>
        </w:rPr>
        <w:t xml:space="preserve"> kogo może dotyczyć </w:t>
      </w:r>
      <w:r w:rsidR="009542EB" w:rsidRPr="00F058D0">
        <w:rPr>
          <w:rFonts w:ascii="Calibri" w:eastAsia="Calibri" w:hAnsi="Calibri" w:cs="Calibri"/>
          <w:sz w:val="22"/>
          <w:szCs w:val="22"/>
        </w:rPr>
        <w:sym w:font="Symbol" w:char="F02D"/>
      </w:r>
      <w:r w:rsidRPr="00F058D0">
        <w:rPr>
          <w:rFonts w:ascii="Calibri" w:hAnsi="Calibri" w:cs="Calibri"/>
          <w:sz w:val="22"/>
          <w:szCs w:val="22"/>
          <w:lang w:eastAsia="pl-PL"/>
        </w:rPr>
        <w:t xml:space="preserve"> w jaki sposób zostanie usunięta lub ograniczona.</w:t>
      </w:r>
    </w:p>
    <w:p w14:paraId="3D575E0E" w14:textId="77777777" w:rsidR="008130E9" w:rsidRPr="00F058D0" w:rsidRDefault="008130E9"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w:t>
      </w:r>
    </w:p>
    <w:p w14:paraId="07D6D27F"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Nie: </w:t>
      </w:r>
    </w:p>
    <w:p w14:paraId="7F651A9F" w14:textId="2B2A10E4"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„Sala znajduje się na piętrze i nie ma windy.”</w:t>
      </w:r>
    </w:p>
    <w:p w14:paraId="01AE2CEE"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Lepiej:</w:t>
      </w:r>
    </w:p>
    <w:p w14:paraId="64CD495F" w14:textId="77777777" w:rsidR="008130E9" w:rsidRPr="00F058D0" w:rsidRDefault="008130E9"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pierwotnie rozważanym miejscu występuje bariera architektoniczna w postaci schodów i braku windy, dlatego działanie zostanie przeprowadzone w dostępnej sali na parterze.”</w:t>
      </w:r>
    </w:p>
    <w:p w14:paraId="29F863C5" w14:textId="40D0E50F" w:rsidR="008130E9" w:rsidRPr="00F058D0" w:rsidRDefault="008130E9" w:rsidP="00A72523">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W przypadkach określonych przepisami, gdy zapewnienie dostępności nie jest możliwe ze względów technicznych lub prawnych, należy zapewnić dostęp alternatywny. Dostęp alternatywny nie powinien jednak zastępować dostępności tylko dlatego, że jest wygodniejszy dla organizatora.</w:t>
      </w:r>
    </w:p>
    <w:p w14:paraId="4A53748F" w14:textId="3C81524E" w:rsidR="00AA1F73" w:rsidRPr="00F058D0" w:rsidRDefault="00AA1F73" w:rsidP="00A72523">
      <w:pPr>
        <w:spacing w:before="240" w:after="240" w:line="276" w:lineRule="auto"/>
        <w:rPr>
          <w:rFonts w:ascii="Calibri" w:hAnsi="Calibri" w:cs="Calibri"/>
          <w:b/>
          <w:sz w:val="22"/>
          <w:szCs w:val="22"/>
          <w:lang w:eastAsia="pl-PL"/>
        </w:rPr>
      </w:pPr>
      <w:r w:rsidRPr="00F058D0">
        <w:rPr>
          <w:rFonts w:ascii="Calibri" w:hAnsi="Calibri" w:cs="Calibri"/>
          <w:b/>
          <w:sz w:val="22"/>
          <w:szCs w:val="22"/>
          <w:lang w:eastAsia="pl-PL"/>
        </w:rPr>
        <w:t>B. DOSTĘPNOŚĆ CYFROWA</w:t>
      </w:r>
    </w:p>
    <w:p w14:paraId="70C44A3C" w14:textId="77777777" w:rsidR="00933DD3" w:rsidRPr="00F058D0" w:rsidRDefault="00933DD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Należy opisać:</w:t>
      </w:r>
    </w:p>
    <w:p w14:paraId="65016FD7" w14:textId="77777777" w:rsidR="00933DD3" w:rsidRPr="00A72523" w:rsidRDefault="00912220">
      <w:pPr>
        <w:pStyle w:val="Akapitzlist"/>
        <w:numPr>
          <w:ilvl w:val="0"/>
          <w:numId w:val="65"/>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Jakie treści cyfrowe będą powstawać? </w:t>
      </w:r>
    </w:p>
    <w:p w14:paraId="5CF7DDBE" w14:textId="77777777" w:rsidR="00933DD3" w:rsidRPr="00A72523" w:rsidRDefault="00912220">
      <w:pPr>
        <w:pStyle w:val="Akapitzlist"/>
        <w:numPr>
          <w:ilvl w:val="0"/>
          <w:numId w:val="65"/>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Gdzie będą publikowane? </w:t>
      </w:r>
    </w:p>
    <w:p w14:paraId="7E6C9010" w14:textId="77777777" w:rsidR="00933DD3" w:rsidRPr="00A72523" w:rsidRDefault="00912220">
      <w:pPr>
        <w:pStyle w:val="Akapitzlist"/>
        <w:numPr>
          <w:ilvl w:val="0"/>
          <w:numId w:val="65"/>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Czy będą kierowane również do odbiorców pośrednich? </w:t>
      </w:r>
    </w:p>
    <w:p w14:paraId="57374471" w14:textId="2C02B1D2" w:rsidR="00912220" w:rsidRPr="00A72523" w:rsidRDefault="00912220">
      <w:pPr>
        <w:pStyle w:val="Akapitzlist"/>
        <w:numPr>
          <w:ilvl w:val="0"/>
          <w:numId w:val="65"/>
        </w:numPr>
        <w:spacing w:after="0" w:line="276" w:lineRule="auto"/>
        <w:rPr>
          <w:rFonts w:ascii="Calibri" w:hAnsi="Calibri" w:cs="Calibri"/>
          <w:sz w:val="22"/>
          <w:szCs w:val="22"/>
          <w:lang w:eastAsia="pl-PL"/>
        </w:rPr>
      </w:pPr>
      <w:r w:rsidRPr="00A72523">
        <w:rPr>
          <w:rFonts w:ascii="Calibri" w:hAnsi="Calibri" w:cs="Calibri"/>
          <w:sz w:val="22"/>
          <w:szCs w:val="22"/>
          <w:lang w:eastAsia="pl-PL"/>
        </w:rPr>
        <w:t>Jakie konkretne rozwiązania zgodne z zasadami dostępności cyfrowej zostaną zastosowane?</w:t>
      </w:r>
    </w:p>
    <w:p w14:paraId="4A5ED962" w14:textId="7E4975D8" w:rsidR="00AA1F73" w:rsidRPr="00A72523" w:rsidRDefault="00AA1F73">
      <w:pPr>
        <w:pStyle w:val="Akapitzlist"/>
        <w:numPr>
          <w:ilvl w:val="0"/>
          <w:numId w:val="65"/>
        </w:numPr>
        <w:spacing w:after="0" w:line="276" w:lineRule="auto"/>
        <w:rPr>
          <w:rFonts w:ascii="Calibri" w:hAnsi="Calibri" w:cs="Calibri"/>
          <w:sz w:val="22"/>
          <w:szCs w:val="22"/>
          <w:lang w:eastAsia="pl-PL"/>
        </w:rPr>
      </w:pPr>
      <w:r w:rsidRPr="00A72523">
        <w:rPr>
          <w:rFonts w:ascii="Calibri" w:hAnsi="Calibri" w:cs="Calibri"/>
          <w:sz w:val="22"/>
          <w:szCs w:val="22"/>
          <w:lang w:eastAsia="pl-PL"/>
        </w:rPr>
        <w:t>Dostępność cyfrowa dotyczy treści, dokumentów i usług udostępnianych w postaci cyfrowej.</w:t>
      </w:r>
    </w:p>
    <w:p w14:paraId="5DC593D7" w14:textId="77777777" w:rsidR="00AA1F73" w:rsidRPr="00F058D0" w:rsidRDefault="00AA1F73"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W projekcie mogą to być m.in.:</w:t>
      </w:r>
    </w:p>
    <w:p w14:paraId="577E1969" w14:textId="5B394F7E"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informacje publikowane na stronie internetowej;</w:t>
      </w:r>
    </w:p>
    <w:p w14:paraId="1BA1B3FA" w14:textId="68BE15D0"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treści w mediach społecznościowych;</w:t>
      </w:r>
    </w:p>
    <w:p w14:paraId="258247B4" w14:textId="330BCF6D"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grafiki i infografiki;</w:t>
      </w:r>
    </w:p>
    <w:p w14:paraId="12057B9E" w14:textId="60E2526F"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dokumenty PDF;</w:t>
      </w:r>
    </w:p>
    <w:p w14:paraId="77640ADA" w14:textId="3F55CB9D"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elektroniczne poradniki;</w:t>
      </w:r>
    </w:p>
    <w:p w14:paraId="54013EB6" w14:textId="6A7163A6"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prezentacje;</w:t>
      </w:r>
    </w:p>
    <w:p w14:paraId="4ECFAD26" w14:textId="1DAE654E"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formularze elektroniczne;</w:t>
      </w:r>
    </w:p>
    <w:p w14:paraId="10326D44" w14:textId="4E65144C"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t>filmy i nagrania;</w:t>
      </w:r>
    </w:p>
    <w:p w14:paraId="799670BD" w14:textId="7A041800" w:rsidR="00AA1F73" w:rsidRPr="00A72523" w:rsidRDefault="00AA1F73">
      <w:pPr>
        <w:pStyle w:val="Akapitzlist"/>
        <w:numPr>
          <w:ilvl w:val="0"/>
          <w:numId w:val="66"/>
        </w:numPr>
        <w:spacing w:after="0" w:line="276" w:lineRule="auto"/>
        <w:rPr>
          <w:rFonts w:ascii="Calibri" w:hAnsi="Calibri" w:cs="Calibri"/>
          <w:sz w:val="22"/>
          <w:szCs w:val="22"/>
          <w:lang w:eastAsia="pl-PL"/>
        </w:rPr>
      </w:pPr>
      <w:r w:rsidRPr="00A72523">
        <w:rPr>
          <w:rFonts w:ascii="Calibri" w:hAnsi="Calibri" w:cs="Calibri"/>
          <w:sz w:val="22"/>
          <w:szCs w:val="22"/>
          <w:lang w:eastAsia="pl-PL"/>
        </w:rPr>
        <w:lastRenderedPageBreak/>
        <w:t>inne materiały udostępniane online.</w:t>
      </w:r>
    </w:p>
    <w:p w14:paraId="32AEE7F8" w14:textId="77777777" w:rsidR="00AA1F73" w:rsidRPr="00F058D0" w:rsidRDefault="00AA1F73" w:rsidP="00A72523">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 xml:space="preserve">Podstawowym punktem odniesienia dla dostępności treści cyfrowych są WCAG – Web Content Accessibility </w:t>
      </w:r>
      <w:proofErr w:type="spellStart"/>
      <w:r w:rsidRPr="00F058D0">
        <w:rPr>
          <w:rFonts w:ascii="Calibri" w:hAnsi="Calibri" w:cs="Calibri"/>
          <w:sz w:val="22"/>
          <w:szCs w:val="22"/>
          <w:lang w:eastAsia="pl-PL"/>
        </w:rPr>
        <w:t>Guidelines</w:t>
      </w:r>
      <w:proofErr w:type="spellEnd"/>
      <w:r w:rsidRPr="00F058D0">
        <w:rPr>
          <w:rFonts w:ascii="Calibri" w:hAnsi="Calibri" w:cs="Calibri"/>
          <w:sz w:val="22"/>
          <w:szCs w:val="22"/>
          <w:lang w:eastAsia="pl-PL"/>
        </w:rPr>
        <w:t>, czyli wytyczne dotyczące dostępności treści internetowych.</w:t>
      </w:r>
    </w:p>
    <w:p w14:paraId="2D5B9C1E"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Opierają się one na czterech podstawowych zasadach. Treść powinna być:</w:t>
      </w:r>
    </w:p>
    <w:p w14:paraId="269F9855" w14:textId="77777777" w:rsidR="00AA1F73" w:rsidRPr="00A72523" w:rsidRDefault="00AA1F73">
      <w:pPr>
        <w:pStyle w:val="Akapitzlist"/>
        <w:numPr>
          <w:ilvl w:val="0"/>
          <w:numId w:val="67"/>
        </w:numPr>
        <w:spacing w:after="0" w:line="276" w:lineRule="auto"/>
        <w:rPr>
          <w:rFonts w:ascii="Calibri" w:hAnsi="Calibri" w:cs="Calibri"/>
          <w:sz w:val="22"/>
          <w:szCs w:val="22"/>
          <w:lang w:eastAsia="pl-PL"/>
        </w:rPr>
      </w:pPr>
      <w:r w:rsidRPr="00A72523">
        <w:rPr>
          <w:rFonts w:ascii="Calibri" w:hAnsi="Calibri" w:cs="Calibri"/>
          <w:sz w:val="22"/>
          <w:szCs w:val="22"/>
          <w:lang w:eastAsia="pl-PL"/>
        </w:rPr>
        <w:t>postrzegalna – użytkownik powinien móc odebrać informację również wtedy, gdy np. nie widzi obrazu albo nie słyszy dźwięku;</w:t>
      </w:r>
    </w:p>
    <w:p w14:paraId="4E2CFB4A" w14:textId="77777777" w:rsidR="00AA1F73" w:rsidRPr="00A72523" w:rsidRDefault="00AA1F73">
      <w:pPr>
        <w:pStyle w:val="Akapitzlist"/>
        <w:numPr>
          <w:ilvl w:val="0"/>
          <w:numId w:val="67"/>
        </w:numPr>
        <w:spacing w:after="0" w:line="276" w:lineRule="auto"/>
        <w:rPr>
          <w:rFonts w:ascii="Calibri" w:hAnsi="Calibri" w:cs="Calibri"/>
          <w:sz w:val="22"/>
          <w:szCs w:val="22"/>
          <w:lang w:eastAsia="pl-PL"/>
        </w:rPr>
      </w:pPr>
      <w:r w:rsidRPr="00A72523">
        <w:rPr>
          <w:rFonts w:ascii="Calibri" w:hAnsi="Calibri" w:cs="Calibri"/>
          <w:sz w:val="22"/>
          <w:szCs w:val="22"/>
          <w:lang w:eastAsia="pl-PL"/>
        </w:rPr>
        <w:t>funkcjonalna – powinno być możliwe korzystanie z treści i funkcji różnymi sposobami;</w:t>
      </w:r>
    </w:p>
    <w:p w14:paraId="5FBE23FA" w14:textId="77777777" w:rsidR="00AA1F73" w:rsidRPr="00A72523" w:rsidRDefault="00AA1F73">
      <w:pPr>
        <w:pStyle w:val="Akapitzlist"/>
        <w:numPr>
          <w:ilvl w:val="0"/>
          <w:numId w:val="67"/>
        </w:numPr>
        <w:spacing w:after="0" w:line="276" w:lineRule="auto"/>
        <w:rPr>
          <w:rFonts w:ascii="Calibri" w:hAnsi="Calibri" w:cs="Calibri"/>
          <w:sz w:val="22"/>
          <w:szCs w:val="22"/>
          <w:lang w:eastAsia="pl-PL"/>
        </w:rPr>
      </w:pPr>
      <w:r w:rsidRPr="00A72523">
        <w:rPr>
          <w:rFonts w:ascii="Calibri" w:hAnsi="Calibri" w:cs="Calibri"/>
          <w:sz w:val="22"/>
          <w:szCs w:val="22"/>
          <w:lang w:eastAsia="pl-PL"/>
        </w:rPr>
        <w:t>zrozumiała – informacja oraz sposób korzystania z niej powinny być czytelne i przewidywalne;</w:t>
      </w:r>
    </w:p>
    <w:p w14:paraId="1E7BE3EA" w14:textId="77777777" w:rsidR="00AA1F73" w:rsidRPr="00A72523" w:rsidRDefault="00AA1F73">
      <w:pPr>
        <w:pStyle w:val="Akapitzlist"/>
        <w:numPr>
          <w:ilvl w:val="0"/>
          <w:numId w:val="67"/>
        </w:numPr>
        <w:spacing w:after="0" w:line="276" w:lineRule="auto"/>
        <w:rPr>
          <w:rFonts w:ascii="Calibri" w:hAnsi="Calibri" w:cs="Calibri"/>
          <w:sz w:val="22"/>
          <w:szCs w:val="22"/>
          <w:lang w:eastAsia="pl-PL"/>
        </w:rPr>
      </w:pPr>
      <w:r w:rsidRPr="00A72523">
        <w:rPr>
          <w:rFonts w:ascii="Calibri" w:hAnsi="Calibri" w:cs="Calibri"/>
          <w:sz w:val="22"/>
          <w:szCs w:val="22"/>
          <w:lang w:eastAsia="pl-PL"/>
        </w:rPr>
        <w:t>kompatybilna – treść powinna współpracować z różnymi urządzeniami i technologiami asystującymi, np. czytnikami ekranu.</w:t>
      </w:r>
    </w:p>
    <w:p w14:paraId="54CCDCF6"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We wniosku nie ograniczaj się do deklaracji „materiały będą zgodne z WCAG”. Opisz konkretne rozwiązania.</w:t>
      </w:r>
    </w:p>
    <w:p w14:paraId="6052740A"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zależności od rodzaju materiału zadbaj m.in. o:</w:t>
      </w:r>
    </w:p>
    <w:p w14:paraId="1F8195E4" w14:textId="24166767"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odpowiedni kontrast tekstu i tła;</w:t>
      </w:r>
    </w:p>
    <w:p w14:paraId="49600107" w14:textId="2A760E31"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czytelną wielkość tekstu;</w:t>
      </w:r>
    </w:p>
    <w:p w14:paraId="0314420A" w14:textId="055FA63E"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logiczną strukturę dokumentu i prawidłowe nagłówki;</w:t>
      </w:r>
    </w:p>
    <w:p w14:paraId="3B361A9A" w14:textId="2E642D58"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tekstowe odpowiedniki istotnych informacji przedstawionych na grafikach;</w:t>
      </w:r>
    </w:p>
    <w:p w14:paraId="25A75CCB" w14:textId="0F9E130E"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opisy alternatywne istotnych zdjęć i grafik;</w:t>
      </w:r>
    </w:p>
    <w:p w14:paraId="209F8FDF" w14:textId="3CA59C9B"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nieprzekazywanie informacji wyłącznie za pomocą koloru;</w:t>
      </w:r>
    </w:p>
    <w:p w14:paraId="245F135D" w14:textId="35DF78A5"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niepublikowanie dokumentów wyłącznie jako skanów;</w:t>
      </w:r>
    </w:p>
    <w:p w14:paraId="6E7696D9" w14:textId="7B853AF6"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tworzenie dokumentów zawierających rzeczywisty tekst możliwy do odczytania przez technologie asystujące;</w:t>
      </w:r>
    </w:p>
    <w:p w14:paraId="5685E849" w14:textId="7583889C"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zrozumiałe opisy linków;</w:t>
      </w:r>
    </w:p>
    <w:p w14:paraId="6A2D1042" w14:textId="5E5C0F2D"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napisy do materiałów audiowizualnych, gdy zawierają przekaz słowny;</w:t>
      </w:r>
    </w:p>
    <w:p w14:paraId="5DD5A8B7" w14:textId="5A8370AA" w:rsidR="00AA1F73" w:rsidRPr="00A72523" w:rsidRDefault="00AA1F73">
      <w:pPr>
        <w:pStyle w:val="Akapitzlist"/>
        <w:numPr>
          <w:ilvl w:val="0"/>
          <w:numId w:val="68"/>
        </w:numPr>
        <w:spacing w:after="0" w:line="276" w:lineRule="auto"/>
        <w:rPr>
          <w:rFonts w:ascii="Calibri" w:hAnsi="Calibri" w:cs="Calibri"/>
          <w:sz w:val="22"/>
          <w:szCs w:val="22"/>
          <w:lang w:eastAsia="pl-PL"/>
        </w:rPr>
      </w:pPr>
      <w:r w:rsidRPr="00A72523">
        <w:rPr>
          <w:rFonts w:ascii="Calibri" w:hAnsi="Calibri" w:cs="Calibri"/>
          <w:sz w:val="22"/>
          <w:szCs w:val="22"/>
          <w:lang w:eastAsia="pl-PL"/>
        </w:rPr>
        <w:t>transkrypcję – jeżeli jest odpowiednia dla rodzaju materiału.</w:t>
      </w:r>
    </w:p>
    <w:p w14:paraId="2DEA32CC"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To szczególnie ważne, ponieważ właśnie w ten sposób bardzo często odbiorcy pośredni korzystają z rezultatów projektu.</w:t>
      </w:r>
    </w:p>
    <w:p w14:paraId="2C96291B" w14:textId="3424A1AB" w:rsidR="00AA1F73" w:rsidRPr="00F058D0" w:rsidRDefault="00AA1F73"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w:t>
      </w:r>
      <w:r w:rsidR="00933DD3" w:rsidRPr="00F058D0">
        <w:rPr>
          <w:rFonts w:ascii="Calibri" w:hAnsi="Calibri" w:cs="Calibri"/>
          <w:sz w:val="22"/>
          <w:szCs w:val="22"/>
          <w:lang w:eastAsia="pl-PL"/>
        </w:rPr>
        <w:t>y</w:t>
      </w:r>
      <w:r w:rsidRPr="00F058D0">
        <w:rPr>
          <w:rFonts w:ascii="Calibri" w:hAnsi="Calibri" w:cs="Calibri"/>
          <w:sz w:val="22"/>
          <w:szCs w:val="22"/>
          <w:lang w:eastAsia="pl-PL"/>
        </w:rPr>
        <w:t>:</w:t>
      </w:r>
    </w:p>
    <w:p w14:paraId="67F08E49"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Projekt obejmuje bezpośrednio 25 uczestników warsztatów, a jednocześnie zakłada dotarcie do 150 odbiorców pośrednich poprzez media społecznościowe.</w:t>
      </w:r>
    </w:p>
    <w:p w14:paraId="22F1A9C4"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Powstaje grafika:</w:t>
      </w:r>
    </w:p>
    <w:p w14:paraId="2C07F892"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„5 zasad postępowania podczas długotrwałej awarii prądu”.</w:t>
      </w:r>
    </w:p>
    <w:p w14:paraId="16EABFA4"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wszystkie zasady zostaną umieszczone wyłącznie na grafice, osoba niewidoma korzystająca z czytnika ekranu może nie uzyskać dostępu do tej informacji.</w:t>
      </w:r>
    </w:p>
    <w:p w14:paraId="0958094E" w14:textId="40AAC28C"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Dlatego należy np.:</w:t>
      </w:r>
      <w:r w:rsidR="00933DD3" w:rsidRPr="00F058D0">
        <w:rPr>
          <w:rFonts w:ascii="Calibri" w:hAnsi="Calibri" w:cs="Calibri"/>
          <w:sz w:val="22"/>
          <w:szCs w:val="22"/>
          <w:lang w:eastAsia="pl-PL"/>
        </w:rPr>
        <w:t xml:space="preserve"> </w:t>
      </w:r>
      <w:r w:rsidRPr="00F058D0">
        <w:rPr>
          <w:rFonts w:ascii="Calibri" w:hAnsi="Calibri" w:cs="Calibri"/>
          <w:sz w:val="22"/>
          <w:szCs w:val="22"/>
          <w:lang w:eastAsia="pl-PL"/>
        </w:rPr>
        <w:t xml:space="preserve">umieścić informacje na grafice + zamieścić ich treść również w tekście </w:t>
      </w:r>
      <w:proofErr w:type="spellStart"/>
      <w:r w:rsidRPr="00F058D0">
        <w:rPr>
          <w:rFonts w:ascii="Calibri" w:hAnsi="Calibri" w:cs="Calibri"/>
          <w:sz w:val="22"/>
          <w:szCs w:val="22"/>
          <w:lang w:eastAsia="pl-PL"/>
        </w:rPr>
        <w:t>posta</w:t>
      </w:r>
      <w:proofErr w:type="spellEnd"/>
      <w:r w:rsidRPr="00F058D0">
        <w:rPr>
          <w:rFonts w:ascii="Calibri" w:hAnsi="Calibri" w:cs="Calibri"/>
          <w:sz w:val="22"/>
          <w:szCs w:val="22"/>
          <w:lang w:eastAsia="pl-PL"/>
        </w:rPr>
        <w:t xml:space="preserve"> + odpowiednio opisać istotną grafikę.</w:t>
      </w:r>
    </w:p>
    <w:p w14:paraId="2046E52A"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Podobnie, jeżeli rezultatem projektu będzie film edukacyjny kierowany do odbiorców pośrednich, trzeba zadbać o jego dostępność, np. poprzez napisy dla osób niesłyszących i słabosłyszących.</w:t>
      </w:r>
    </w:p>
    <w:p w14:paraId="4E7DB9F3"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lastRenderedPageBreak/>
        <w:t>Jeżeli rezultatem jest elektroniczny poradnik PDF, powinien posiadać m.in. rzeczywisty tekst, logiczną strukturę nagłówków, właściwą kolejność treści, odpowiedni kontrast oraz opisy istotnych elementów graficznych.</w:t>
      </w:r>
    </w:p>
    <w:p w14:paraId="4496CE5D" w14:textId="2BA0F88B" w:rsidR="00AA1F73" w:rsidRPr="00F058D0" w:rsidRDefault="00AA1F73"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Przykładowy zapis</w:t>
      </w:r>
      <w:r w:rsidR="00933DD3" w:rsidRPr="00F058D0">
        <w:rPr>
          <w:rFonts w:ascii="Calibri" w:hAnsi="Calibri" w:cs="Calibri"/>
          <w:sz w:val="22"/>
          <w:szCs w:val="22"/>
          <w:lang w:eastAsia="pl-PL"/>
        </w:rPr>
        <w:t xml:space="preserve">: </w:t>
      </w:r>
    </w:p>
    <w:p w14:paraId="51E2BB66"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„Treści cyfrowe powstające w ramach projektu będą przygotowywane z uwzględnieniem zasad dostępności cyfrowej. Kluczowe informacje nie będą przekazywane wyłącznie w formie graficznej. Istotne grafiki będą posiadały odpowiedniki tekstowe, dokumenty elektroniczne będą zawierały rzeczywisty tekst i logiczną strukturę, a materiały audiowizualne będą dostosowywane odpowiednio do charakteru przekazu, np. poprzez zastosowanie napisów. Rozwiązania te będą służyły zapewnieniu dostępu do informacji i rezultatów projektu również jego odbiorcom pośrednim.”</w:t>
      </w:r>
    </w:p>
    <w:p w14:paraId="77FF8718" w14:textId="77777777" w:rsidR="00AA1F73" w:rsidRPr="00F058D0" w:rsidRDefault="00AA1F73" w:rsidP="00A72523">
      <w:pPr>
        <w:spacing w:before="240" w:after="240" w:line="276" w:lineRule="auto"/>
        <w:rPr>
          <w:rFonts w:ascii="Calibri" w:hAnsi="Calibri" w:cs="Calibri"/>
          <w:b/>
          <w:sz w:val="22"/>
          <w:szCs w:val="22"/>
          <w:lang w:eastAsia="pl-PL"/>
        </w:rPr>
      </w:pPr>
      <w:r w:rsidRPr="00F058D0">
        <w:rPr>
          <w:rFonts w:ascii="Calibri" w:hAnsi="Calibri" w:cs="Calibri"/>
          <w:b/>
          <w:sz w:val="22"/>
          <w:szCs w:val="22"/>
          <w:lang w:eastAsia="pl-PL"/>
        </w:rPr>
        <w:t>C. DOSTĘPNOŚĆ INFORMACYJNO-KOMUNIKACYJNA</w:t>
      </w:r>
    </w:p>
    <w:p w14:paraId="555C6649" w14:textId="4A2EAC62" w:rsidR="00912220" w:rsidRPr="00F058D0" w:rsidRDefault="00933DD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Należy opisać: </w:t>
      </w:r>
    </w:p>
    <w:p w14:paraId="3C252586" w14:textId="77777777" w:rsidR="00933DD3" w:rsidRPr="00A72523" w:rsidRDefault="00912220">
      <w:pPr>
        <w:pStyle w:val="Akapitzlist"/>
        <w:numPr>
          <w:ilvl w:val="0"/>
          <w:numId w:val="69"/>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W jaki sposób odbiorcy będą otrzymywać informacje i kontaktować się z organizatorem? </w:t>
      </w:r>
    </w:p>
    <w:p w14:paraId="17BB7BF3" w14:textId="77777777" w:rsidR="00933DD3" w:rsidRPr="00A72523" w:rsidRDefault="00912220">
      <w:pPr>
        <w:pStyle w:val="Akapitzlist"/>
        <w:numPr>
          <w:ilvl w:val="0"/>
          <w:numId w:val="69"/>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Czy mają więcej niż jedną formę kontaktu? </w:t>
      </w:r>
    </w:p>
    <w:p w14:paraId="1B7969F0" w14:textId="77777777" w:rsidR="00933DD3" w:rsidRPr="00A72523" w:rsidRDefault="00912220">
      <w:pPr>
        <w:pStyle w:val="Akapitzlist"/>
        <w:numPr>
          <w:ilvl w:val="0"/>
          <w:numId w:val="69"/>
        </w:numPr>
        <w:spacing w:after="0" w:line="276" w:lineRule="auto"/>
        <w:rPr>
          <w:rFonts w:ascii="Calibri" w:hAnsi="Calibri" w:cs="Calibri"/>
          <w:sz w:val="22"/>
          <w:szCs w:val="22"/>
          <w:lang w:eastAsia="pl-PL"/>
        </w:rPr>
      </w:pPr>
      <w:r w:rsidRPr="00A72523">
        <w:rPr>
          <w:rFonts w:ascii="Calibri" w:hAnsi="Calibri" w:cs="Calibri"/>
          <w:sz w:val="22"/>
          <w:szCs w:val="22"/>
          <w:lang w:eastAsia="pl-PL"/>
        </w:rPr>
        <w:t xml:space="preserve">Jak będą mogli zgłosić szczególne potrzeby? </w:t>
      </w:r>
    </w:p>
    <w:p w14:paraId="31F59B77" w14:textId="0E8EE87B" w:rsidR="00912220" w:rsidRPr="00A72523" w:rsidRDefault="00912220">
      <w:pPr>
        <w:pStyle w:val="Akapitzlist"/>
        <w:numPr>
          <w:ilvl w:val="0"/>
          <w:numId w:val="69"/>
        </w:numPr>
        <w:spacing w:after="0" w:line="276" w:lineRule="auto"/>
        <w:rPr>
          <w:rFonts w:ascii="Calibri" w:hAnsi="Calibri" w:cs="Calibri"/>
          <w:sz w:val="22"/>
          <w:szCs w:val="22"/>
          <w:lang w:eastAsia="pl-PL"/>
        </w:rPr>
      </w:pPr>
      <w:r w:rsidRPr="00A72523">
        <w:rPr>
          <w:rFonts w:ascii="Calibri" w:hAnsi="Calibri" w:cs="Calibri"/>
          <w:sz w:val="22"/>
          <w:szCs w:val="22"/>
          <w:lang w:eastAsia="pl-PL"/>
        </w:rPr>
        <w:t>Jakie rozwiązania zostaną zastosowane, jeśli taka potrzeba wystąpi?</w:t>
      </w:r>
    </w:p>
    <w:p w14:paraId="3D672F53" w14:textId="3659EE7C" w:rsidR="00AA1F73" w:rsidRPr="00F058D0" w:rsidRDefault="00AA1F73" w:rsidP="00A72523">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Dostępność informacyjno-komunikacyjna oznacza zapewnienie osobie ze szczególnymi potrzebami możliwości uzyskania i zrozumienia informacji oraz skutecznego komunikowania się z organizatorem lub osobami realizującymi projekt.</w:t>
      </w:r>
    </w:p>
    <w:p w14:paraId="1B5AB0C5" w14:textId="77777777" w:rsidR="00AA1F73" w:rsidRPr="00F058D0" w:rsidRDefault="00AA1F73"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W zależności od charakteru projektu mogą to być np.:</w:t>
      </w:r>
    </w:p>
    <w:p w14:paraId="7EBCBD1C" w14:textId="1A0901B9"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możliwość kontaktu nie tylko telefonicznego, ale również tekstowego, np. e-mailem;</w:t>
      </w:r>
    </w:p>
    <w:p w14:paraId="29AFD2D6" w14:textId="6622B452"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przekazywanie najważniejszych informacji zarówno ustnie, jak i pisemnie;</w:t>
      </w:r>
    </w:p>
    <w:p w14:paraId="59381DE7" w14:textId="08E0CFBC"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możliwość przygotowania informacji w większym druku;</w:t>
      </w:r>
    </w:p>
    <w:p w14:paraId="58E00FAB" w14:textId="7915CFCD"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prosty i zrozumiały sposób formułowania komunikatów;</w:t>
      </w:r>
    </w:p>
    <w:p w14:paraId="26C5EA6A" w14:textId="5D75A443"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możliwość zapewnienia tłumacza PJM, jeżeli zostanie zgłoszona taka potrzeba;</w:t>
      </w:r>
    </w:p>
    <w:p w14:paraId="11BEAF70" w14:textId="5AFAD2AC"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zastosowanie pętli indukcyjnej lub innego rozwiązania wspomagającego słyszenie, jeżeli jest potrzebne;</w:t>
      </w:r>
    </w:p>
    <w:p w14:paraId="5B5D27BD" w14:textId="74E0B60B"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możliwość zapewnienia informacji w innej formie odpowiadającej potrzebom odbiorcy;</w:t>
      </w:r>
    </w:p>
    <w:p w14:paraId="1FCA6583" w14:textId="610F8DDB" w:rsidR="00AA1F73" w:rsidRPr="00A72523" w:rsidRDefault="00AA1F73">
      <w:pPr>
        <w:pStyle w:val="Akapitzlist"/>
        <w:numPr>
          <w:ilvl w:val="0"/>
          <w:numId w:val="70"/>
        </w:numPr>
        <w:spacing w:after="0" w:line="276" w:lineRule="auto"/>
        <w:rPr>
          <w:rFonts w:ascii="Calibri" w:hAnsi="Calibri" w:cs="Calibri"/>
          <w:sz w:val="22"/>
          <w:szCs w:val="22"/>
          <w:lang w:eastAsia="pl-PL"/>
        </w:rPr>
      </w:pPr>
      <w:r w:rsidRPr="00A72523">
        <w:rPr>
          <w:rFonts w:ascii="Calibri" w:hAnsi="Calibri" w:cs="Calibri"/>
          <w:sz w:val="22"/>
          <w:szCs w:val="22"/>
          <w:lang w:eastAsia="pl-PL"/>
        </w:rPr>
        <w:t>możliwość wcześniejszego zgłoszenia szczególnych potrzeb.</w:t>
      </w:r>
    </w:p>
    <w:p w14:paraId="043C19EF" w14:textId="140A0413" w:rsidR="00AA1F73" w:rsidRPr="00F058D0" w:rsidRDefault="00AA1F73"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 xml:space="preserve">Przykład </w:t>
      </w:r>
      <w:r w:rsidR="00912220" w:rsidRPr="00F058D0">
        <w:rPr>
          <w:rFonts w:ascii="Calibri" w:hAnsi="Calibri" w:cs="Calibri"/>
          <w:sz w:val="22"/>
          <w:szCs w:val="22"/>
          <w:lang w:eastAsia="pl-PL"/>
        </w:rPr>
        <w:t xml:space="preserve">1 </w:t>
      </w:r>
      <w:r w:rsidRPr="00F058D0">
        <w:rPr>
          <w:rFonts w:ascii="Calibri" w:hAnsi="Calibri" w:cs="Calibri"/>
          <w:sz w:val="22"/>
          <w:szCs w:val="22"/>
          <w:lang w:eastAsia="pl-PL"/>
        </w:rPr>
        <w:t>– sposób zapisów</w:t>
      </w:r>
    </w:p>
    <w:p w14:paraId="05379034"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jedynym sposobem zapisania się na warsztaty jest rozmowa telefoniczna, może to tworzyć barierę dla osoby niesłyszącej.</w:t>
      </w:r>
    </w:p>
    <w:p w14:paraId="0B55F0A2"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Rozwiązaniem może być zapewnienie co najmniej dwóch sposobów kontaktu, np.:</w:t>
      </w:r>
    </w:p>
    <w:p w14:paraId="5D7BA81E"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telefon + e-mail lub inna forma komunikacji tekstowej.</w:t>
      </w:r>
    </w:p>
    <w:p w14:paraId="0E37723B" w14:textId="5F202F74" w:rsidR="00AA1F73" w:rsidRPr="00F058D0" w:rsidRDefault="00AA1F73" w:rsidP="00951616">
      <w:pPr>
        <w:spacing w:before="480" w:after="120" w:line="276" w:lineRule="auto"/>
        <w:rPr>
          <w:rFonts w:ascii="Calibri" w:hAnsi="Calibri" w:cs="Calibri"/>
          <w:sz w:val="22"/>
          <w:szCs w:val="22"/>
          <w:lang w:eastAsia="pl-PL"/>
        </w:rPr>
      </w:pPr>
      <w:r w:rsidRPr="00F058D0">
        <w:rPr>
          <w:rFonts w:ascii="Calibri" w:hAnsi="Calibri" w:cs="Calibri"/>
          <w:sz w:val="22"/>
          <w:szCs w:val="22"/>
          <w:lang w:eastAsia="pl-PL"/>
        </w:rPr>
        <w:lastRenderedPageBreak/>
        <w:t xml:space="preserve">Przykład </w:t>
      </w:r>
      <w:r w:rsidR="00912220" w:rsidRPr="00F058D0">
        <w:rPr>
          <w:rFonts w:ascii="Calibri" w:hAnsi="Calibri" w:cs="Calibri"/>
          <w:sz w:val="22"/>
          <w:szCs w:val="22"/>
          <w:lang w:eastAsia="pl-PL"/>
        </w:rPr>
        <w:t xml:space="preserve">2 </w:t>
      </w:r>
      <w:r w:rsidRPr="00F058D0">
        <w:rPr>
          <w:rFonts w:ascii="Calibri" w:hAnsi="Calibri" w:cs="Calibri"/>
          <w:sz w:val="22"/>
          <w:szCs w:val="22"/>
          <w:lang w:eastAsia="pl-PL"/>
        </w:rPr>
        <w:t>– informacja podczas wydarzenia</w:t>
      </w:r>
    </w:p>
    <w:p w14:paraId="4AEC636B"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najważniejsze instrukcje dotyczące ćwiczenia przekazywane są wyłącznie ustnie, część uczestników może mieć trudność z ich odbiorem.</w:t>
      </w:r>
    </w:p>
    <w:p w14:paraId="772495AB"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Można więc przekazać najważniejsze instrukcje również w formie pisemnej lub wizualnej, odpowiednio do charakteru działania.</w:t>
      </w:r>
    </w:p>
    <w:p w14:paraId="3690E641" w14:textId="51B82174" w:rsidR="00AA1F73" w:rsidRPr="00F058D0" w:rsidRDefault="00912220" w:rsidP="00A72523">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D</w:t>
      </w:r>
      <w:r w:rsidR="00AA1F73" w:rsidRPr="00F058D0">
        <w:rPr>
          <w:rFonts w:ascii="Calibri" w:hAnsi="Calibri" w:cs="Calibri"/>
          <w:sz w:val="22"/>
          <w:szCs w:val="22"/>
          <w:lang w:eastAsia="pl-PL"/>
        </w:rPr>
        <w:t xml:space="preserve">ostępność informacyjno-komunikacyjna </w:t>
      </w:r>
      <w:r w:rsidRPr="00F058D0">
        <w:rPr>
          <w:rFonts w:ascii="Calibri" w:hAnsi="Calibri" w:cs="Calibri"/>
          <w:sz w:val="22"/>
          <w:szCs w:val="22"/>
          <w:lang w:eastAsia="pl-PL"/>
        </w:rPr>
        <w:t xml:space="preserve">może </w:t>
      </w:r>
      <w:r w:rsidR="00AA1F73" w:rsidRPr="00F058D0">
        <w:rPr>
          <w:rFonts w:ascii="Calibri" w:hAnsi="Calibri" w:cs="Calibri"/>
          <w:sz w:val="22"/>
          <w:szCs w:val="22"/>
          <w:lang w:eastAsia="pl-PL"/>
        </w:rPr>
        <w:t>dotyczy</w:t>
      </w:r>
      <w:r w:rsidRPr="00F058D0">
        <w:rPr>
          <w:rFonts w:ascii="Calibri" w:hAnsi="Calibri" w:cs="Calibri"/>
          <w:sz w:val="22"/>
          <w:szCs w:val="22"/>
          <w:lang w:eastAsia="pl-PL"/>
        </w:rPr>
        <w:t>ć</w:t>
      </w:r>
      <w:r w:rsidR="00AA1F73" w:rsidRPr="00F058D0">
        <w:rPr>
          <w:rFonts w:ascii="Calibri" w:hAnsi="Calibri" w:cs="Calibri"/>
          <w:sz w:val="22"/>
          <w:szCs w:val="22"/>
          <w:lang w:eastAsia="pl-PL"/>
        </w:rPr>
        <w:t xml:space="preserve"> również odbiorców pośrednich</w:t>
      </w:r>
      <w:r w:rsidRPr="00F058D0">
        <w:rPr>
          <w:rFonts w:ascii="Calibri" w:hAnsi="Calibri" w:cs="Calibri"/>
          <w:sz w:val="22"/>
          <w:szCs w:val="22"/>
          <w:lang w:eastAsia="pl-PL"/>
        </w:rPr>
        <w:t xml:space="preserve">, </w:t>
      </w:r>
      <w:r w:rsidR="00AA1F73" w:rsidRPr="00F058D0">
        <w:rPr>
          <w:rFonts w:ascii="Calibri" w:hAnsi="Calibri" w:cs="Calibri"/>
          <w:sz w:val="22"/>
          <w:szCs w:val="22"/>
          <w:lang w:eastAsia="pl-PL"/>
        </w:rPr>
        <w:t>jeżeli sposób, w jaki odbiorca pośredni korzysta z projektu, ma charakter informacyjny lub komunikacyjny.</w:t>
      </w:r>
    </w:p>
    <w:p w14:paraId="35F6DFD8" w14:textId="2EAD3B04" w:rsidR="00AA1F73" w:rsidRPr="00F058D0" w:rsidRDefault="00AA1F73"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w:t>
      </w:r>
      <w:r w:rsidR="00912220" w:rsidRPr="00F058D0">
        <w:rPr>
          <w:rFonts w:ascii="Calibri" w:hAnsi="Calibri" w:cs="Calibri"/>
          <w:sz w:val="22"/>
          <w:szCs w:val="22"/>
          <w:lang w:eastAsia="pl-PL"/>
        </w:rPr>
        <w:t xml:space="preserve"> 1</w:t>
      </w:r>
      <w:r w:rsidRPr="00F058D0">
        <w:rPr>
          <w:rFonts w:ascii="Calibri" w:hAnsi="Calibri" w:cs="Calibri"/>
          <w:sz w:val="22"/>
          <w:szCs w:val="22"/>
          <w:lang w:eastAsia="pl-PL"/>
        </w:rPr>
        <w:t>:</w:t>
      </w:r>
    </w:p>
    <w:p w14:paraId="3017FC5C"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Po szkoleniu z pierwszej pomocy organizator uruchamia możliwość uzyskania przez mieszkańców informacji o lokalnych zasadach bezpieczeństwa telefonicznie i e-mailem. Mieszkańcy korzystający z tej informacji mogą być odbiorcami pośrednimi projektu.</w:t>
      </w:r>
    </w:p>
    <w:p w14:paraId="622D8226"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informacja byłaby dostępna wyłącznie telefonicznie, mogłoby to tworzyć barierę dla osoby niesłyszącej. Zapewnienie również kontaktu tekstowego zwiększa dostępność informacyjno-komunikacyjną.</w:t>
      </w:r>
    </w:p>
    <w:p w14:paraId="40CF32C6" w14:textId="77777777" w:rsidR="00912220" w:rsidRPr="00F058D0" w:rsidRDefault="00912220" w:rsidP="00A72523">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 2:</w:t>
      </w:r>
    </w:p>
    <w:p w14:paraId="635221E6" w14:textId="2F4B8110" w:rsidR="00AA1F73" w:rsidRPr="00F058D0" w:rsidRDefault="00912220"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R</w:t>
      </w:r>
      <w:r w:rsidR="00AA1F73" w:rsidRPr="00F058D0">
        <w:rPr>
          <w:rFonts w:ascii="Calibri" w:hAnsi="Calibri" w:cs="Calibri"/>
          <w:sz w:val="22"/>
          <w:szCs w:val="22"/>
          <w:lang w:eastAsia="pl-PL"/>
        </w:rPr>
        <w:t>ezultaty projektu są prezentowane podczas otwartego spotkania dla mieszkańców. Jeżeli prezentacja opiera się wyłącznie na wypowiedzi prowadzącego, osoba ze szczególną potrzebą komunikacyjną może mieć utrudniony dostęp do przekazu. Można więc zastosować równoległą formę pisemną, odpowiednio przygotowaną prezentację lub inne rozwiązanie adekwatne do potrzeb odbiorców.</w:t>
      </w:r>
    </w:p>
    <w:p w14:paraId="3F6D3BE1" w14:textId="77777777" w:rsidR="00AA1F73" w:rsidRPr="00F058D0" w:rsidRDefault="00AA1F73" w:rsidP="00D05060">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Nie każdy odbiorca pośredni automatycznie wymaga wszystkich rodzajów dostępności. Należy ustalić, w jaki sposób korzysta z projektu, i do tego dobrać właściwe rozwiązanie.</w:t>
      </w:r>
    </w:p>
    <w:p w14:paraId="20CA6E28" w14:textId="77777777" w:rsidR="00AA1F73" w:rsidRPr="00F058D0" w:rsidRDefault="00AA1F73" w:rsidP="00D05060">
      <w:pPr>
        <w:spacing w:before="240" w:after="240" w:line="276" w:lineRule="auto"/>
        <w:rPr>
          <w:rFonts w:ascii="Calibri" w:hAnsi="Calibri" w:cs="Calibri"/>
          <w:sz w:val="22"/>
          <w:szCs w:val="22"/>
          <w:lang w:eastAsia="pl-PL"/>
        </w:rPr>
      </w:pPr>
      <w:r w:rsidRPr="00F058D0">
        <w:rPr>
          <w:rFonts w:ascii="Calibri" w:hAnsi="Calibri" w:cs="Calibri"/>
          <w:sz w:val="22"/>
          <w:szCs w:val="22"/>
          <w:lang w:eastAsia="pl-PL"/>
        </w:rPr>
        <w:t>Dostępność informacji to nie tylko rozwiązania techniczne.</w:t>
      </w:r>
    </w:p>
    <w:p w14:paraId="7D167320"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Informacje kierowane do mieszkańców powinny być czytelne, jednoznaczne i zrozumiałe. Unikaj niepotrzebnego języka urzędowego, wielokrotnie złożonych zdań, niewyjaśnionych skrótów i specjalistycznych pojęć, jeżeli nie są konieczne.</w:t>
      </w:r>
    </w:p>
    <w:p w14:paraId="7AF6BBB2" w14:textId="521649C5" w:rsidR="00AA1F73" w:rsidRPr="00F058D0" w:rsidRDefault="00AA1F73" w:rsidP="00D05060">
      <w:pPr>
        <w:spacing w:before="240" w:after="0" w:line="276" w:lineRule="auto"/>
        <w:rPr>
          <w:rFonts w:ascii="Calibri" w:hAnsi="Calibri" w:cs="Calibri"/>
          <w:sz w:val="22"/>
          <w:szCs w:val="22"/>
          <w:lang w:eastAsia="pl-PL"/>
        </w:rPr>
      </w:pPr>
      <w:r w:rsidRPr="00F058D0">
        <w:rPr>
          <w:rFonts w:ascii="Calibri" w:hAnsi="Calibri" w:cs="Calibri"/>
          <w:sz w:val="22"/>
          <w:szCs w:val="22"/>
          <w:lang w:eastAsia="pl-PL"/>
        </w:rPr>
        <w:t>W zależności od potrzeb odbiorców można zastosować również ETR – tekst łatwy do czytania i rozumienia (</w:t>
      </w:r>
      <w:proofErr w:type="spellStart"/>
      <w:r w:rsidRPr="00F058D0">
        <w:rPr>
          <w:rFonts w:ascii="Calibri" w:hAnsi="Calibri" w:cs="Calibri"/>
          <w:sz w:val="22"/>
          <w:szCs w:val="22"/>
          <w:lang w:eastAsia="pl-PL"/>
        </w:rPr>
        <w:t>Easy</w:t>
      </w:r>
      <w:proofErr w:type="spellEnd"/>
      <w:r w:rsidRPr="00F058D0">
        <w:rPr>
          <w:rFonts w:ascii="Calibri" w:hAnsi="Calibri" w:cs="Calibri"/>
          <w:sz w:val="22"/>
          <w:szCs w:val="22"/>
          <w:lang w:eastAsia="pl-PL"/>
        </w:rPr>
        <w:t xml:space="preserve"> to Read).</w:t>
      </w:r>
      <w:r w:rsidR="00912220" w:rsidRPr="00F058D0">
        <w:rPr>
          <w:rFonts w:ascii="Calibri" w:hAnsi="Calibri" w:cs="Calibri"/>
          <w:sz w:val="22"/>
          <w:szCs w:val="22"/>
          <w:lang w:eastAsia="pl-PL"/>
        </w:rPr>
        <w:t xml:space="preserve"> </w:t>
      </w:r>
      <w:r w:rsidRPr="00F058D0">
        <w:rPr>
          <w:rFonts w:ascii="Calibri" w:hAnsi="Calibri" w:cs="Calibri"/>
          <w:sz w:val="22"/>
          <w:szCs w:val="22"/>
          <w:lang w:eastAsia="pl-PL"/>
        </w:rPr>
        <w:t>ETR może być szczególnie przydatny np. dla osób z niepełnosprawnością intelektualną lub osób mających trudności ze zrozumieniem złożonych informacji.</w:t>
      </w:r>
    </w:p>
    <w:p w14:paraId="11E7E7DA"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Nie oznacza to, że każdy materiał projektowy musi być przygotowany w ETR. Rozwiązanie należy dobierać adekwatnie do charakteru informacji i potrzeb odbiorców.</w:t>
      </w:r>
    </w:p>
    <w:p w14:paraId="0F36326A" w14:textId="434849C0" w:rsidR="00AA1F73" w:rsidRPr="00F058D0" w:rsidRDefault="00AA1F73" w:rsidP="00D05060">
      <w:pPr>
        <w:spacing w:before="240" w:after="120" w:line="276" w:lineRule="auto"/>
        <w:rPr>
          <w:rFonts w:ascii="Calibri" w:hAnsi="Calibri" w:cs="Calibri"/>
          <w:b/>
          <w:sz w:val="22"/>
          <w:szCs w:val="22"/>
          <w:lang w:eastAsia="pl-PL"/>
        </w:rPr>
      </w:pPr>
      <w:r w:rsidRPr="00F058D0">
        <w:rPr>
          <w:rFonts w:ascii="Calibri" w:hAnsi="Calibri" w:cs="Calibri"/>
          <w:b/>
          <w:sz w:val="22"/>
          <w:szCs w:val="22"/>
          <w:lang w:eastAsia="pl-PL"/>
        </w:rPr>
        <w:t>Zapamiętaj</w:t>
      </w:r>
      <w:r w:rsidR="00912220" w:rsidRPr="00F058D0">
        <w:rPr>
          <w:rFonts w:ascii="Calibri" w:hAnsi="Calibri" w:cs="Calibri"/>
          <w:b/>
          <w:sz w:val="22"/>
          <w:szCs w:val="22"/>
          <w:lang w:eastAsia="pl-PL"/>
        </w:rPr>
        <w:t>!</w:t>
      </w:r>
    </w:p>
    <w:p w14:paraId="78491443" w14:textId="77777777" w:rsidR="00AA1F73"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Dostępność dobieramy do sposobu korzystania z projektu.</w:t>
      </w:r>
    </w:p>
    <w:p w14:paraId="2FD8F3F8" w14:textId="5426C5FE" w:rsidR="00AA1F73" w:rsidRPr="00D05060" w:rsidRDefault="00AA1F73">
      <w:pPr>
        <w:pStyle w:val="Akapitzlist"/>
        <w:numPr>
          <w:ilvl w:val="0"/>
          <w:numId w:val="71"/>
        </w:numPr>
        <w:spacing w:after="0" w:line="276" w:lineRule="auto"/>
        <w:rPr>
          <w:rFonts w:ascii="Calibri" w:hAnsi="Calibri" w:cs="Calibri"/>
          <w:sz w:val="22"/>
          <w:szCs w:val="22"/>
          <w:lang w:eastAsia="pl-PL"/>
        </w:rPr>
      </w:pPr>
      <w:r w:rsidRPr="00D05060">
        <w:rPr>
          <w:rFonts w:ascii="Calibri" w:hAnsi="Calibri" w:cs="Calibri"/>
          <w:sz w:val="22"/>
          <w:szCs w:val="22"/>
          <w:lang w:eastAsia="pl-PL"/>
        </w:rPr>
        <w:t xml:space="preserve">Odbiorca bezpośredni na warsztacie </w:t>
      </w:r>
      <w:r w:rsidR="00933DD3" w:rsidRPr="00F058D0">
        <w:rPr>
          <w:rFonts w:eastAsia="Calibri"/>
        </w:rPr>
        <w:sym w:font="Symbol" w:char="F02D"/>
      </w:r>
      <w:r w:rsidRPr="00D05060">
        <w:rPr>
          <w:rFonts w:ascii="Calibri" w:hAnsi="Calibri" w:cs="Calibri"/>
          <w:sz w:val="22"/>
          <w:szCs w:val="22"/>
          <w:lang w:eastAsia="pl-PL"/>
        </w:rPr>
        <w:t xml:space="preserve"> może potrzebować dostępności architektonicznej + cyfrowej + informacyjno-komunikacyjnej.</w:t>
      </w:r>
    </w:p>
    <w:p w14:paraId="6E7DD32E" w14:textId="67F51910" w:rsidR="00AA1F73" w:rsidRPr="00D05060" w:rsidRDefault="00AA1F73">
      <w:pPr>
        <w:pStyle w:val="Akapitzlist"/>
        <w:numPr>
          <w:ilvl w:val="0"/>
          <w:numId w:val="71"/>
        </w:numPr>
        <w:spacing w:after="0" w:line="276" w:lineRule="auto"/>
        <w:rPr>
          <w:rFonts w:ascii="Calibri" w:hAnsi="Calibri" w:cs="Calibri"/>
          <w:sz w:val="22"/>
          <w:szCs w:val="22"/>
          <w:lang w:eastAsia="pl-PL"/>
        </w:rPr>
      </w:pPr>
      <w:r w:rsidRPr="00D05060">
        <w:rPr>
          <w:rFonts w:ascii="Calibri" w:hAnsi="Calibri" w:cs="Calibri"/>
          <w:sz w:val="22"/>
          <w:szCs w:val="22"/>
          <w:lang w:eastAsia="pl-PL"/>
        </w:rPr>
        <w:lastRenderedPageBreak/>
        <w:t xml:space="preserve">Odbiorca pośredni korzystający z </w:t>
      </w:r>
      <w:proofErr w:type="spellStart"/>
      <w:r w:rsidRPr="00D05060">
        <w:rPr>
          <w:rFonts w:ascii="Calibri" w:hAnsi="Calibri" w:cs="Calibri"/>
          <w:sz w:val="22"/>
          <w:szCs w:val="22"/>
          <w:lang w:eastAsia="pl-PL"/>
        </w:rPr>
        <w:t>posta</w:t>
      </w:r>
      <w:proofErr w:type="spellEnd"/>
      <w:r w:rsidRPr="00D05060">
        <w:rPr>
          <w:rFonts w:ascii="Calibri" w:hAnsi="Calibri" w:cs="Calibri"/>
          <w:sz w:val="22"/>
          <w:szCs w:val="22"/>
          <w:lang w:eastAsia="pl-PL"/>
        </w:rPr>
        <w:t xml:space="preserve">, PDF lub strony internetowej </w:t>
      </w:r>
      <w:r w:rsidR="00933DD3" w:rsidRPr="00F058D0">
        <w:rPr>
          <w:rFonts w:eastAsia="Calibri"/>
        </w:rPr>
        <w:sym w:font="Symbol" w:char="F02D"/>
      </w:r>
      <w:r w:rsidRPr="00D05060">
        <w:rPr>
          <w:rFonts w:ascii="Calibri" w:hAnsi="Calibri" w:cs="Calibri"/>
          <w:sz w:val="22"/>
          <w:szCs w:val="22"/>
          <w:lang w:eastAsia="pl-PL"/>
        </w:rPr>
        <w:t xml:space="preserve"> szczególne znaczenie ma dostępność cyfrowa.</w:t>
      </w:r>
    </w:p>
    <w:p w14:paraId="767D5111" w14:textId="661D4704" w:rsidR="00AA1F73" w:rsidRPr="00D05060" w:rsidRDefault="00AA1F73">
      <w:pPr>
        <w:pStyle w:val="Akapitzlist"/>
        <w:numPr>
          <w:ilvl w:val="0"/>
          <w:numId w:val="71"/>
        </w:numPr>
        <w:spacing w:after="0" w:line="276" w:lineRule="auto"/>
        <w:rPr>
          <w:rFonts w:ascii="Calibri" w:hAnsi="Calibri" w:cs="Calibri"/>
          <w:sz w:val="22"/>
          <w:szCs w:val="22"/>
          <w:lang w:eastAsia="pl-PL"/>
        </w:rPr>
      </w:pPr>
      <w:r w:rsidRPr="00D05060">
        <w:rPr>
          <w:rFonts w:ascii="Calibri" w:hAnsi="Calibri" w:cs="Calibri"/>
          <w:sz w:val="22"/>
          <w:szCs w:val="22"/>
          <w:lang w:eastAsia="pl-PL"/>
        </w:rPr>
        <w:t xml:space="preserve">Odbiorca pośredni korzystający z informacji przekazywanej w sposób wymagający komunikacji </w:t>
      </w:r>
      <w:r w:rsidR="00933DD3" w:rsidRPr="00F058D0">
        <w:rPr>
          <w:rFonts w:eastAsia="Calibri"/>
        </w:rPr>
        <w:sym w:font="Symbol" w:char="F02D"/>
      </w:r>
      <w:r w:rsidRPr="00D05060">
        <w:rPr>
          <w:rFonts w:ascii="Calibri" w:hAnsi="Calibri" w:cs="Calibri"/>
          <w:sz w:val="22"/>
          <w:szCs w:val="22"/>
          <w:lang w:eastAsia="pl-PL"/>
        </w:rPr>
        <w:t xml:space="preserve"> może być objęty również dostępnością informacyjno-komunikacyjną.</w:t>
      </w:r>
    </w:p>
    <w:p w14:paraId="396D5EFD" w14:textId="77777777" w:rsidR="00AA1F73" w:rsidRPr="00F058D0" w:rsidRDefault="00AA1F73" w:rsidP="00412CB7">
      <w:pPr>
        <w:spacing w:before="120" w:after="0" w:line="276" w:lineRule="auto"/>
        <w:rPr>
          <w:rFonts w:ascii="Calibri" w:hAnsi="Calibri" w:cs="Calibri"/>
          <w:sz w:val="22"/>
          <w:szCs w:val="22"/>
          <w:lang w:eastAsia="pl-PL"/>
        </w:rPr>
      </w:pPr>
      <w:r w:rsidRPr="00F058D0">
        <w:rPr>
          <w:rFonts w:ascii="Calibri" w:hAnsi="Calibri" w:cs="Calibri"/>
          <w:sz w:val="22"/>
          <w:szCs w:val="22"/>
          <w:lang w:eastAsia="pl-PL"/>
        </w:rPr>
        <w:t>Dlatego analizuj całą ścieżkę:</w:t>
      </w:r>
    </w:p>
    <w:p w14:paraId="7AB1F4DC" w14:textId="40702409" w:rsidR="00AA1F73" w:rsidRPr="00D05060" w:rsidRDefault="00AA1F73" w:rsidP="00D05060">
      <w:pPr>
        <w:spacing w:before="240" w:after="240" w:line="276" w:lineRule="auto"/>
        <w:rPr>
          <w:rFonts w:ascii="Calibri" w:hAnsi="Calibri" w:cs="Calibri"/>
          <w:b/>
          <w:bCs/>
          <w:sz w:val="22"/>
          <w:szCs w:val="22"/>
          <w:lang w:eastAsia="pl-PL"/>
        </w:rPr>
      </w:pPr>
      <w:r w:rsidRPr="00D05060">
        <w:rPr>
          <w:rFonts w:ascii="Calibri" w:hAnsi="Calibri" w:cs="Calibri"/>
          <w:b/>
          <w:bCs/>
          <w:sz w:val="22"/>
          <w:szCs w:val="22"/>
          <w:lang w:eastAsia="pl-PL"/>
        </w:rPr>
        <w:t xml:space="preserve">informacja o projekcie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rekrutacja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miejsce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udział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komunikacja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materiały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treści cyfrowe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rezultaty i ich upowszechnianie</w:t>
      </w:r>
    </w:p>
    <w:p w14:paraId="6C2FF077" w14:textId="121D9608" w:rsidR="008D6904" w:rsidRPr="00F058D0" w:rsidRDefault="00AA1F73"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Nie wystarczy więc napisać: „zapewnimy dostępność zgodnie z WCAG” albo „nie przewidujemy udziału osób ze szczególnymi potrzebami”. Wnioskodawca powinien wskazać konkretne rozwiązania adekwatne do sposobu realizacji projektu i sposobu, w jaki jego odbiorcy – zarówno bezpośredni, jak i pośredni – będą z niego korzystać.</w:t>
      </w:r>
    </w:p>
    <w:p w14:paraId="7BAF1DB6" w14:textId="395F7F73" w:rsidR="007132BE" w:rsidRPr="00881DA0" w:rsidRDefault="00881DA0" w:rsidP="00881DA0">
      <w:pPr>
        <w:pStyle w:val="Nagwek1"/>
        <w:spacing w:after="360"/>
        <w:rPr>
          <w:rFonts w:ascii="Calibri" w:eastAsia="Times New Roman" w:hAnsi="Calibri" w:cs="Calibri"/>
          <w:b/>
          <w:bCs/>
          <w:color w:val="auto"/>
          <w:sz w:val="30"/>
          <w:szCs w:val="30"/>
          <w:lang w:eastAsia="pl-PL"/>
        </w:rPr>
      </w:pPr>
      <w:bookmarkStart w:id="35" w:name="_Toc238579321"/>
      <w:r w:rsidRPr="00881DA0">
        <w:rPr>
          <w:rFonts w:ascii="Calibri" w:eastAsia="Times New Roman" w:hAnsi="Calibri" w:cs="Calibri"/>
          <w:b/>
          <w:bCs/>
          <w:color w:val="auto"/>
          <w:sz w:val="30"/>
          <w:szCs w:val="30"/>
          <w:lang w:eastAsia="pl-PL"/>
        </w:rPr>
        <w:t>CZĘŚĆ III: BUDŻET</w:t>
      </w:r>
      <w:bookmarkEnd w:id="35"/>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2"/>
        <w:gridCol w:w="3229"/>
        <w:gridCol w:w="1007"/>
        <w:gridCol w:w="998"/>
        <w:gridCol w:w="1282"/>
        <w:gridCol w:w="2168"/>
      </w:tblGrid>
      <w:tr w:rsidR="007132BE" w:rsidRPr="0051449B" w14:paraId="1A494233" w14:textId="77777777" w:rsidTr="007132BE">
        <w:trPr>
          <w:trHeight w:val="1050"/>
        </w:trPr>
        <w:tc>
          <w:tcPr>
            <w:tcW w:w="205"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0813C9DA"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Lp.</w:t>
            </w:r>
          </w:p>
        </w:tc>
        <w:tc>
          <w:tcPr>
            <w:tcW w:w="0" w:type="auto"/>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7A33780C"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A. Koszty wynikające ze specyfiki</w:t>
            </w:r>
            <w:r w:rsidRPr="0051449B">
              <w:rPr>
                <w:rFonts w:ascii="Calibri" w:eastAsia="Times New Roman" w:hAnsi="Calibri" w:cs="Calibri"/>
                <w:kern w:val="0"/>
                <w:sz w:val="22"/>
                <w:szCs w:val="22"/>
                <w:lang w:eastAsia="pl-PL"/>
                <w14:ligatures w14:val="none"/>
              </w:rPr>
              <w:br/>
              <w:t xml:space="preserve">   projektu (koszty bezpośrednie)</w:t>
            </w:r>
          </w:p>
        </w:tc>
        <w:tc>
          <w:tcPr>
            <w:tcW w:w="556"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23916BFB"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Jednostka miary</w:t>
            </w:r>
          </w:p>
        </w:tc>
        <w:tc>
          <w:tcPr>
            <w:tcW w:w="551"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1CE84D55"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Liczba jednostek</w:t>
            </w:r>
          </w:p>
        </w:tc>
        <w:tc>
          <w:tcPr>
            <w:tcW w:w="708"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16EB84DB"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Cena jednostkowa</w:t>
            </w:r>
          </w:p>
        </w:tc>
        <w:tc>
          <w:tcPr>
            <w:tcW w:w="1197"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64548A44"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 xml:space="preserve">Wartość całkowita </w:t>
            </w:r>
          </w:p>
        </w:tc>
      </w:tr>
      <w:tr w:rsidR="007132BE" w:rsidRPr="0051449B" w14:paraId="4D74AAAE"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77D5CCC"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1</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6F5DAF69"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81F3CE9"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6170BAE4"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3CBEAD99"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A168837"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r>
      <w:tr w:rsidR="007132BE" w:rsidRPr="0051449B" w14:paraId="650B97CD"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FC4A311"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5B06C17"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5C2F6893"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21CBAE6A"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1DEED846"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6EEBBF02"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r>
      <w:tr w:rsidR="007132BE" w:rsidRPr="00D476DA" w14:paraId="7D2B7B1D" w14:textId="77777777" w:rsidTr="007132BE">
        <w:trPr>
          <w:trHeight w:val="1050"/>
        </w:trPr>
        <w:tc>
          <w:tcPr>
            <w:tcW w:w="205"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1E8E4483" w14:textId="77777777" w:rsidR="007132BE" w:rsidRPr="00D476DA" w:rsidRDefault="007132BE" w:rsidP="00D13359">
            <w:pPr>
              <w:spacing w:after="0" w:line="276" w:lineRule="auto"/>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Lp.</w:t>
            </w:r>
          </w:p>
        </w:tc>
        <w:tc>
          <w:tcPr>
            <w:tcW w:w="0" w:type="auto"/>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52E71594" w14:textId="7EB6D714" w:rsidR="007132BE" w:rsidRPr="00D476DA" w:rsidRDefault="00391AA7" w:rsidP="00D13359">
            <w:pPr>
              <w:spacing w:after="0" w:line="276" w:lineRule="auto"/>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B</w:t>
            </w:r>
            <w:r w:rsidR="007132BE" w:rsidRPr="00D476DA">
              <w:rPr>
                <w:rFonts w:ascii="Calibri" w:eastAsia="Times New Roman" w:hAnsi="Calibri" w:cs="Calibri"/>
                <w:kern w:val="0"/>
                <w:sz w:val="22"/>
                <w:szCs w:val="22"/>
                <w:lang w:eastAsia="pl-PL"/>
                <w14:ligatures w14:val="none"/>
              </w:rPr>
              <w:t xml:space="preserve"> Koszty pośrednie (max. 10%</w:t>
            </w:r>
            <w:r w:rsidR="007132BE" w:rsidRPr="00D476DA">
              <w:rPr>
                <w:rFonts w:ascii="Calibri" w:eastAsia="Times New Roman" w:hAnsi="Calibri" w:cs="Calibri"/>
                <w:kern w:val="0"/>
                <w:sz w:val="22"/>
                <w:szCs w:val="22"/>
                <w:lang w:eastAsia="pl-PL"/>
                <w14:ligatures w14:val="none"/>
              </w:rPr>
              <w:br/>
              <w:t xml:space="preserve">     kwoty dotacji)</w:t>
            </w:r>
          </w:p>
        </w:tc>
        <w:tc>
          <w:tcPr>
            <w:tcW w:w="556"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0633AD41" w14:textId="77777777" w:rsidR="007132BE" w:rsidRPr="00D476DA" w:rsidRDefault="007132BE" w:rsidP="00D13359">
            <w:pPr>
              <w:spacing w:after="0" w:line="276" w:lineRule="auto"/>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Jednostka miary</w:t>
            </w:r>
          </w:p>
        </w:tc>
        <w:tc>
          <w:tcPr>
            <w:tcW w:w="551"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078A4BF7" w14:textId="77777777" w:rsidR="007132BE" w:rsidRPr="00D476DA" w:rsidRDefault="007132BE" w:rsidP="00D13359">
            <w:pPr>
              <w:spacing w:after="0" w:line="276" w:lineRule="auto"/>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Liczba jednostek</w:t>
            </w:r>
          </w:p>
        </w:tc>
        <w:tc>
          <w:tcPr>
            <w:tcW w:w="708"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5F9102CB" w14:textId="77777777" w:rsidR="007132BE" w:rsidRPr="00D476DA" w:rsidRDefault="007132BE" w:rsidP="00D13359">
            <w:pPr>
              <w:spacing w:after="0" w:line="276" w:lineRule="auto"/>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Cena jednostkowa</w:t>
            </w:r>
          </w:p>
        </w:tc>
        <w:tc>
          <w:tcPr>
            <w:tcW w:w="1197"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59250B33" w14:textId="77777777" w:rsidR="007132BE" w:rsidRPr="00D476DA" w:rsidRDefault="007132BE" w:rsidP="00D13359">
            <w:pPr>
              <w:spacing w:after="0" w:line="276" w:lineRule="auto"/>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Wartość</w:t>
            </w:r>
          </w:p>
        </w:tc>
      </w:tr>
      <w:tr w:rsidR="007132BE" w:rsidRPr="0051449B" w14:paraId="7B5B346C"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81F14B4"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1.</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2B69F8F6"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1B80B85B"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342D3D5F"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469835D6"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585621CA"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r>
      <w:tr w:rsidR="007132BE" w:rsidRPr="0051449B" w14:paraId="576D5DAB"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4F6FE9B"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2926563"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5486228"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4EA4E2E"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BC616A5"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95FB346"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r>
      <w:tr w:rsidR="007132BE" w:rsidRPr="0051449B" w14:paraId="51727953" w14:textId="77777777" w:rsidTr="003A35C4">
        <w:tc>
          <w:tcPr>
            <w:tcW w:w="3803" w:type="pct"/>
            <w:gridSpan w:val="5"/>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19AF4FC7"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Razem</w:t>
            </w: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59432EC" w14:textId="77777777" w:rsidR="007132BE" w:rsidRPr="0051449B" w:rsidRDefault="007132BE" w:rsidP="00D13359">
            <w:pPr>
              <w:spacing w:after="0" w:line="276" w:lineRule="auto"/>
              <w:rPr>
                <w:rFonts w:ascii="Calibri" w:eastAsia="Times New Roman" w:hAnsi="Calibri" w:cs="Calibri"/>
                <w:kern w:val="0"/>
                <w:sz w:val="22"/>
                <w:szCs w:val="22"/>
                <w:lang w:eastAsia="pl-PL"/>
                <w14:ligatures w14:val="none"/>
              </w:rPr>
            </w:pPr>
          </w:p>
        </w:tc>
      </w:tr>
    </w:tbl>
    <w:p w14:paraId="2FA54D14" w14:textId="77777777" w:rsidR="007132BE" w:rsidRPr="0051449B" w:rsidRDefault="007132BE" w:rsidP="00D13359">
      <w:pPr>
        <w:spacing w:after="0" w:line="276" w:lineRule="auto"/>
        <w:rPr>
          <w:rFonts w:ascii="Calibri" w:eastAsia="Times New Roman" w:hAnsi="Calibri" w:cs="Calibri"/>
          <w:vanish/>
          <w:kern w:val="0"/>
          <w:sz w:val="22"/>
          <w:szCs w:val="22"/>
          <w:lang w:eastAsia="pl-PL"/>
          <w14:ligatures w14:val="none"/>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39"/>
        <w:gridCol w:w="2717"/>
      </w:tblGrid>
      <w:tr w:rsidR="007132BE" w:rsidRPr="0051449B" w14:paraId="1D02CCC2" w14:textId="77777777" w:rsidTr="003A35C4">
        <w:tc>
          <w:tcPr>
            <w:tcW w:w="3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38ACFA1" w14:textId="77777777" w:rsidR="007132BE" w:rsidRPr="0051449B" w:rsidRDefault="007132BE" w:rsidP="00D13359">
            <w:pPr>
              <w:spacing w:after="0" w:line="276" w:lineRule="auto"/>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Wysokość kosztów administrowania projektem pokrywanych z dotacji w stosunku do całości dotacji:</w:t>
            </w:r>
          </w:p>
        </w:tc>
        <w:tc>
          <w:tcPr>
            <w:tcW w:w="1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2F4C4BC0" w14:textId="77777777" w:rsidR="007132BE" w:rsidRPr="0051449B" w:rsidRDefault="007132BE" w:rsidP="00D13359">
            <w:pPr>
              <w:spacing w:after="0" w:line="276" w:lineRule="auto"/>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0 %</w:t>
            </w:r>
          </w:p>
        </w:tc>
      </w:tr>
      <w:tr w:rsidR="007132BE" w:rsidRPr="0051449B" w14:paraId="1EA3FC4B" w14:textId="77777777" w:rsidTr="003A35C4">
        <w:tc>
          <w:tcPr>
            <w:tcW w:w="3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F75F74F" w14:textId="77777777" w:rsidR="007132BE" w:rsidRPr="0051449B" w:rsidRDefault="007132BE" w:rsidP="00D13359">
            <w:pPr>
              <w:spacing w:after="0" w:line="276" w:lineRule="auto"/>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Wysokość dotacji w stosunku do całkowitej wartości projektu:</w:t>
            </w:r>
          </w:p>
        </w:tc>
        <w:tc>
          <w:tcPr>
            <w:tcW w:w="1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3B9D5A75" w14:textId="77777777" w:rsidR="007132BE" w:rsidRPr="0051449B" w:rsidRDefault="007132BE" w:rsidP="00D13359">
            <w:pPr>
              <w:spacing w:after="0" w:line="276" w:lineRule="auto"/>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100,00 %</w:t>
            </w:r>
          </w:p>
        </w:tc>
      </w:tr>
    </w:tbl>
    <w:p w14:paraId="342D396D" w14:textId="77777777" w:rsidR="009A2681" w:rsidRDefault="009A2681" w:rsidP="00F058D0"/>
    <w:p w14:paraId="3A069ED8"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Liczba punktów możliwych do uzyskania za budżet: od 0 do 5 pkt przyznawanych przez jednego eksperta.</w:t>
      </w:r>
    </w:p>
    <w:p w14:paraId="3CF55C58" w14:textId="341D68B9" w:rsidR="00132802" w:rsidRPr="00132802" w:rsidRDefault="00D2107A" w:rsidP="00132802">
      <w:pPr>
        <w:pStyle w:val="Nagwek2"/>
        <w:spacing w:before="240" w:after="240"/>
        <w:rPr>
          <w:rFonts w:ascii="Calibri" w:hAnsi="Calibri" w:cs="Calibri"/>
          <w:b/>
          <w:bCs/>
          <w:sz w:val="26"/>
          <w:szCs w:val="26"/>
        </w:rPr>
      </w:pPr>
      <w:bookmarkStart w:id="36" w:name="_Toc238579322"/>
      <w:r>
        <w:rPr>
          <w:rFonts w:ascii="Calibri" w:hAnsi="Calibri" w:cs="Calibri"/>
          <w:b/>
          <w:bCs/>
          <w:color w:val="auto"/>
          <w:sz w:val="26"/>
          <w:szCs w:val="26"/>
        </w:rPr>
        <w:lastRenderedPageBreak/>
        <w:t xml:space="preserve">1. </w:t>
      </w:r>
      <w:r w:rsidR="00132802" w:rsidRPr="00132802">
        <w:rPr>
          <w:rFonts w:ascii="Calibri" w:hAnsi="Calibri" w:cs="Calibri"/>
          <w:b/>
          <w:bCs/>
          <w:color w:val="auto"/>
          <w:sz w:val="26"/>
          <w:szCs w:val="26"/>
        </w:rPr>
        <w:t>Zasady opracowywania budżetu – koszty bezpośrednie i pośrednie. Najczęstsze błędy.</w:t>
      </w:r>
      <w:bookmarkEnd w:id="36"/>
      <w:r w:rsidR="00132802" w:rsidRPr="00132802">
        <w:rPr>
          <w:rFonts w:ascii="Calibri" w:hAnsi="Calibri" w:cs="Calibri"/>
          <w:b/>
          <w:bCs/>
          <w:sz w:val="26"/>
          <w:szCs w:val="26"/>
        </w:rPr>
        <w:t xml:space="preserve"> </w:t>
      </w:r>
    </w:p>
    <w:p w14:paraId="6084B6DC" w14:textId="06E5E7AC" w:rsidR="00CB7A64" w:rsidRPr="00F058D0" w:rsidRDefault="00CB7A64" w:rsidP="00F058D0">
      <w:pPr>
        <w:spacing w:after="0" w:line="276" w:lineRule="auto"/>
        <w:rPr>
          <w:rFonts w:ascii="Calibri" w:hAnsi="Calibri" w:cs="Calibri"/>
          <w:sz w:val="22"/>
          <w:szCs w:val="22"/>
        </w:rPr>
      </w:pPr>
      <w:r w:rsidRPr="00F058D0">
        <w:rPr>
          <w:rFonts w:ascii="Calibri" w:hAnsi="Calibri" w:cs="Calibri"/>
          <w:sz w:val="22"/>
          <w:szCs w:val="22"/>
        </w:rPr>
        <w:t>Budżet obejmuje koszty bezpośrednie i pośrednie.</w:t>
      </w:r>
    </w:p>
    <w:p w14:paraId="4FEC5BE6" w14:textId="77777777" w:rsidR="00CB7A64" w:rsidRPr="00D05060" w:rsidRDefault="00CB7A64" w:rsidP="00D05060">
      <w:pPr>
        <w:spacing w:before="240" w:after="240" w:line="276" w:lineRule="auto"/>
        <w:rPr>
          <w:rFonts w:ascii="Calibri" w:hAnsi="Calibri" w:cs="Calibri"/>
          <w:b/>
          <w:bCs/>
          <w:sz w:val="22"/>
          <w:szCs w:val="22"/>
        </w:rPr>
      </w:pPr>
      <w:r w:rsidRPr="00D05060">
        <w:rPr>
          <w:rFonts w:ascii="Calibri" w:hAnsi="Calibri" w:cs="Calibri"/>
          <w:b/>
          <w:bCs/>
          <w:sz w:val="22"/>
          <w:szCs w:val="22"/>
        </w:rPr>
        <w:t>Koszty bezpośrednie</w:t>
      </w:r>
    </w:p>
    <w:p w14:paraId="398E54B5" w14:textId="77777777" w:rsidR="00CB7A64" w:rsidRPr="00F058D0" w:rsidRDefault="00CB7A64" w:rsidP="00F058D0">
      <w:pPr>
        <w:spacing w:after="0" w:line="276" w:lineRule="auto"/>
        <w:rPr>
          <w:rFonts w:ascii="Calibri" w:hAnsi="Calibri" w:cs="Calibri"/>
          <w:sz w:val="22"/>
          <w:szCs w:val="22"/>
        </w:rPr>
      </w:pPr>
      <w:r w:rsidRPr="00F058D0">
        <w:rPr>
          <w:rFonts w:ascii="Calibri" w:hAnsi="Calibri" w:cs="Calibri"/>
          <w:sz w:val="22"/>
          <w:szCs w:val="22"/>
        </w:rPr>
        <w:t xml:space="preserve">Koszty bezpośrednie to wydatki bezpośrednio związane z realizacją działań merytorycznych i potrzebne do osiągnięcia założonych rezultatów. Nadrzędny Regulamin NIW wskazuje, że koszty merytoryczne powinny być bezpośrednio związane z realizacją zadania i niezbędne dla osiągnięcia jego celu; do tej kategorii mogą należeć również działania promocyjne. </w:t>
      </w:r>
    </w:p>
    <w:p w14:paraId="7F60F3DF" w14:textId="77777777" w:rsidR="00D05060" w:rsidRDefault="00CB7A64" w:rsidP="00F058D0">
      <w:pPr>
        <w:spacing w:after="0" w:line="276" w:lineRule="auto"/>
        <w:rPr>
          <w:rFonts w:ascii="Calibri" w:hAnsi="Calibri" w:cs="Calibri"/>
          <w:sz w:val="22"/>
          <w:szCs w:val="22"/>
        </w:rPr>
      </w:pPr>
      <w:r w:rsidRPr="00F058D0">
        <w:rPr>
          <w:rFonts w:ascii="Calibri" w:hAnsi="Calibri" w:cs="Calibri"/>
          <w:sz w:val="22"/>
          <w:szCs w:val="22"/>
        </w:rPr>
        <w:t xml:space="preserve">W przypadku grup nieformalnych trzeba dodatkowo uwzględnić ograniczenia określone w Regulaminie Operatora. Wydatki grup nieformalnych mogą dotyczyć zatrudnienia w projekcie, wynajmu pomieszczeń i sprzętu oraz zakupu materiałów zużywalnych. </w:t>
      </w:r>
      <w:r w:rsidRPr="00D05060">
        <w:rPr>
          <w:rFonts w:ascii="Calibri" w:hAnsi="Calibri" w:cs="Calibri"/>
          <w:b/>
          <w:bCs/>
          <w:sz w:val="22"/>
          <w:szCs w:val="22"/>
        </w:rPr>
        <w:t xml:space="preserve">Grupy nieformalne nie mogą jednak finansować rozwoju instytucjonalnego. </w:t>
      </w:r>
    </w:p>
    <w:p w14:paraId="2454688A" w14:textId="2E2292A8" w:rsidR="00CB7A64" w:rsidRPr="00F058D0" w:rsidRDefault="00CB7A64" w:rsidP="00F058D0">
      <w:pPr>
        <w:spacing w:after="0" w:line="276" w:lineRule="auto"/>
        <w:rPr>
          <w:rFonts w:ascii="Calibri" w:hAnsi="Calibri" w:cs="Calibri"/>
          <w:sz w:val="22"/>
          <w:szCs w:val="22"/>
        </w:rPr>
      </w:pPr>
      <w:r w:rsidRPr="00F058D0">
        <w:rPr>
          <w:rFonts w:ascii="Calibri" w:hAnsi="Calibri" w:cs="Calibri"/>
          <w:sz w:val="22"/>
          <w:szCs w:val="22"/>
        </w:rPr>
        <w:t xml:space="preserve">Dodatkowo </w:t>
      </w:r>
      <w:r w:rsidRPr="00D05060">
        <w:rPr>
          <w:rFonts w:ascii="Calibri" w:hAnsi="Calibri" w:cs="Calibri"/>
          <w:b/>
          <w:bCs/>
          <w:sz w:val="22"/>
          <w:szCs w:val="22"/>
        </w:rPr>
        <w:t>rzeczowe składniki majątku</w:t>
      </w:r>
      <w:r w:rsidRPr="00F058D0">
        <w:rPr>
          <w:rFonts w:ascii="Calibri" w:hAnsi="Calibri" w:cs="Calibri"/>
          <w:sz w:val="22"/>
          <w:szCs w:val="22"/>
        </w:rPr>
        <w:t xml:space="preserve">, które ze swojej istoty nie zużywają się podczas realizacji projektu, </w:t>
      </w:r>
      <w:r w:rsidRPr="00D05060">
        <w:rPr>
          <w:rFonts w:ascii="Calibri" w:hAnsi="Calibri" w:cs="Calibri"/>
          <w:b/>
          <w:bCs/>
          <w:sz w:val="22"/>
          <w:szCs w:val="22"/>
        </w:rPr>
        <w:t>w przypadku grup nieformalnych nie mogą przekraczać 200 zł za sztukę, egzemplarz lub jednostkę.</w:t>
      </w:r>
      <w:r w:rsidRPr="00F058D0">
        <w:rPr>
          <w:rFonts w:ascii="Calibri" w:hAnsi="Calibri" w:cs="Calibri"/>
          <w:sz w:val="22"/>
          <w:szCs w:val="22"/>
        </w:rPr>
        <w:t xml:space="preserve"> </w:t>
      </w:r>
    </w:p>
    <w:p w14:paraId="553B463B" w14:textId="77777777" w:rsidR="00CB7A64" w:rsidRPr="00D05060" w:rsidRDefault="00CB7A64" w:rsidP="00D05060">
      <w:pPr>
        <w:spacing w:before="240" w:after="240" w:line="276" w:lineRule="auto"/>
        <w:rPr>
          <w:rFonts w:ascii="Calibri" w:hAnsi="Calibri" w:cs="Calibri"/>
          <w:b/>
          <w:bCs/>
          <w:sz w:val="22"/>
          <w:szCs w:val="22"/>
        </w:rPr>
      </w:pPr>
      <w:r w:rsidRPr="00D05060">
        <w:rPr>
          <w:rFonts w:ascii="Calibri" w:hAnsi="Calibri" w:cs="Calibri"/>
          <w:b/>
          <w:bCs/>
          <w:sz w:val="22"/>
          <w:szCs w:val="22"/>
        </w:rPr>
        <w:t>Koszty pośrednie</w:t>
      </w:r>
    </w:p>
    <w:p w14:paraId="5E0225F1" w14:textId="77777777" w:rsidR="00CB7A64" w:rsidRPr="00F058D0" w:rsidRDefault="00CB7A64" w:rsidP="00F058D0">
      <w:pPr>
        <w:spacing w:after="0" w:line="276" w:lineRule="auto"/>
        <w:rPr>
          <w:rFonts w:ascii="Calibri" w:hAnsi="Calibri" w:cs="Calibri"/>
          <w:sz w:val="22"/>
          <w:szCs w:val="22"/>
        </w:rPr>
      </w:pPr>
      <w:r w:rsidRPr="00F058D0">
        <w:rPr>
          <w:rFonts w:ascii="Calibri" w:hAnsi="Calibri" w:cs="Calibri"/>
          <w:sz w:val="22"/>
          <w:szCs w:val="22"/>
        </w:rPr>
        <w:t>Koszty pośrednie dotyczą obsługi realizacji projektu, a nie bezpośredniego wykonania jego działań merytorycznych. Zgodnie z formularzem dla grupy nieformalnej mogą stanowić maksymalnie 10% kwoty dotacji.</w:t>
      </w:r>
    </w:p>
    <w:p w14:paraId="13766698" w14:textId="428D0B72" w:rsidR="00CB7A64" w:rsidRPr="00F058D0" w:rsidRDefault="00CB7A64" w:rsidP="00651409">
      <w:pPr>
        <w:spacing w:after="120" w:line="276" w:lineRule="auto"/>
        <w:rPr>
          <w:rFonts w:ascii="Calibri" w:hAnsi="Calibri" w:cs="Calibri"/>
          <w:sz w:val="22"/>
          <w:szCs w:val="22"/>
        </w:rPr>
      </w:pPr>
      <w:r w:rsidRPr="00F058D0">
        <w:rPr>
          <w:rFonts w:ascii="Calibri" w:hAnsi="Calibri" w:cs="Calibri"/>
          <w:sz w:val="22"/>
          <w:szCs w:val="22"/>
        </w:rPr>
        <w:t>Ich wysokość również musi być racjonalna. Racjonalność i wysokość kosztów pośrednich podlegają szczegółowej ocenie Operatora i powinny obejmować jedynie wydatki rzeczywiście potrzebne do obsługi projektu.</w:t>
      </w:r>
      <w:r w:rsidR="00F27E32">
        <w:rPr>
          <w:rFonts w:ascii="Calibri" w:hAnsi="Calibri" w:cs="Calibri"/>
          <w:sz w:val="22"/>
          <w:szCs w:val="22"/>
        </w:rPr>
        <w:t xml:space="preserve"> </w:t>
      </w:r>
    </w:p>
    <w:p w14:paraId="44AA2F7B" w14:textId="2240F7F1" w:rsidR="00CB7A64" w:rsidRPr="00D05060" w:rsidRDefault="00651409" w:rsidP="00F058D0">
      <w:pPr>
        <w:spacing w:after="0" w:line="276" w:lineRule="auto"/>
        <w:rPr>
          <w:rFonts w:ascii="Calibri" w:hAnsi="Calibri" w:cs="Calibri"/>
          <w:b/>
          <w:bCs/>
          <w:sz w:val="22"/>
          <w:szCs w:val="22"/>
        </w:rPr>
      </w:pPr>
      <w:r w:rsidRPr="00651409">
        <w:rPr>
          <w:rFonts w:ascii="Calibri" w:hAnsi="Calibri" w:cs="Calibri"/>
          <w:b/>
          <w:bCs/>
          <w:sz w:val="22"/>
          <w:szCs w:val="22"/>
        </w:rPr>
        <w:t>W przypadku grupy nieformalnej realizującej projekt z Patronem za prawidłowe rozliczenie finansowe i sprawozdawcze projektu wobec Operatora odpowiada Patron jako Realizator projektu. Regulamin dopuszcza ujęcie w budżecie udokumentowanych kosztów obsługi finansowo-księgowej projektu. Koszty te należy wykazać w kosztach pośrednich i uwzględnić w obowiązującym limicie 10% kwoty dotacji.</w:t>
      </w:r>
    </w:p>
    <w:p w14:paraId="66626F75" w14:textId="695ACF7E" w:rsidR="00651409" w:rsidRDefault="00651409" w:rsidP="00D05060">
      <w:pPr>
        <w:spacing w:before="240" w:after="0" w:line="276" w:lineRule="auto"/>
        <w:rPr>
          <w:rFonts w:ascii="Calibri" w:hAnsi="Calibri" w:cs="Calibri"/>
          <w:sz w:val="22"/>
          <w:szCs w:val="22"/>
        </w:rPr>
      </w:pPr>
      <w:r w:rsidRPr="00651409">
        <w:rPr>
          <w:rFonts w:ascii="Calibri" w:hAnsi="Calibri" w:cs="Calibri"/>
          <w:sz w:val="22"/>
          <w:szCs w:val="22"/>
        </w:rPr>
        <w:t xml:space="preserve">Jednocześnie Patron nie może występować jako wykonawca ani podwykonawca działań przewidzianych w projekcie i skalkulowanych w budżecie. Co do zasady niekwalifikowalne są również koszty rozliczane na podstawie faktur lub rachunków wystawianych przez Patrona do projektu grupy nieformalnej, której jest Patronem. Wyjątek stanowią wskazane wyżej udokumentowane koszty obsługi finansowo-księgowej, o ile zostały przewidziane w budżecie projektu. </w:t>
      </w:r>
    </w:p>
    <w:p w14:paraId="6F5FFD2F" w14:textId="1DF8A1C3" w:rsidR="00D05060" w:rsidRDefault="00CB7A64" w:rsidP="00D05060">
      <w:pPr>
        <w:spacing w:before="240" w:after="0" w:line="276" w:lineRule="auto"/>
        <w:rPr>
          <w:rFonts w:ascii="Calibri" w:hAnsi="Calibri" w:cs="Calibri"/>
          <w:sz w:val="22"/>
          <w:szCs w:val="22"/>
        </w:rPr>
      </w:pPr>
      <w:r w:rsidRPr="00F058D0">
        <w:rPr>
          <w:rFonts w:ascii="Calibri" w:hAnsi="Calibri" w:cs="Calibri"/>
          <w:sz w:val="22"/>
          <w:szCs w:val="22"/>
        </w:rPr>
        <w:t xml:space="preserve">Ze środków dotacji mogą być finansowane wyłącznie koszty kwalifikowalne, czyli wydatki spełniające łącznie warunki określone w Regulaminie. </w:t>
      </w:r>
    </w:p>
    <w:p w14:paraId="47B50587" w14:textId="6C5AB85F" w:rsidR="00CB7A64" w:rsidRPr="00F058D0" w:rsidRDefault="00CB7A64" w:rsidP="00D05060">
      <w:pPr>
        <w:spacing w:before="240" w:after="0" w:line="276" w:lineRule="auto"/>
        <w:rPr>
          <w:rFonts w:ascii="Calibri" w:hAnsi="Calibri" w:cs="Calibri"/>
          <w:sz w:val="22"/>
          <w:szCs w:val="22"/>
        </w:rPr>
      </w:pPr>
      <w:r w:rsidRPr="00F058D0">
        <w:rPr>
          <w:rFonts w:ascii="Calibri" w:hAnsi="Calibri" w:cs="Calibri"/>
          <w:sz w:val="22"/>
          <w:szCs w:val="22"/>
        </w:rPr>
        <w:lastRenderedPageBreak/>
        <w:t xml:space="preserve">Wydatek musi być niezbędny, racjonalny i efektywny, celowy, prawidłowo poniesiony, przewidziany w budżecie, faktycznie poniesiony w okresie realizacji projektu, właściwie udokumentowany oraz nie może należeć do kosztów niekwalifikowalnych. </w:t>
      </w:r>
    </w:p>
    <w:p w14:paraId="06A1D986" w14:textId="77777777" w:rsidR="00CB7A64" w:rsidRPr="00F058D0" w:rsidRDefault="00CB7A64" w:rsidP="00F058D0">
      <w:pPr>
        <w:spacing w:after="0" w:line="276" w:lineRule="auto"/>
        <w:rPr>
          <w:rFonts w:ascii="Calibri" w:hAnsi="Calibri" w:cs="Calibri"/>
          <w:sz w:val="22"/>
          <w:szCs w:val="22"/>
        </w:rPr>
      </w:pPr>
      <w:r w:rsidRPr="00F058D0">
        <w:rPr>
          <w:rFonts w:ascii="Calibri" w:hAnsi="Calibri" w:cs="Calibri"/>
          <w:sz w:val="22"/>
          <w:szCs w:val="22"/>
        </w:rPr>
        <w:t>Co to oznacza w praktyce?</w:t>
      </w:r>
    </w:p>
    <w:p w14:paraId="6BE5A55B" w14:textId="3F107FDF"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niezbędny – rzeczywiście potrzebny do wykonania konkretnego działania lub osiągnięcia rezultatu;</w:t>
      </w:r>
    </w:p>
    <w:p w14:paraId="6405978E" w14:textId="27BD201D"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racjonalny – jego rodzaj, ilość i zakres odpowiadają rzeczywistym potrzebom projektu;</w:t>
      </w:r>
    </w:p>
    <w:p w14:paraId="45941A65" w14:textId="1FF9D842"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efektywny – zapewnia właściwą relację między poniesionym kosztem a uzyskanym efektem;</w:t>
      </w:r>
    </w:p>
    <w:p w14:paraId="5DC57F8A" w14:textId="7F20DC72"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skalkulowany według cen rynkowych – jego wysokość odpowiada realnym cenom podobnych produktów lub usług;</w:t>
      </w:r>
    </w:p>
    <w:p w14:paraId="7CBAABB8" w14:textId="3770E65A"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celowy – ma wyraźny związek z działaniem, celem i rezultatem projektu;</w:t>
      </w:r>
    </w:p>
    <w:p w14:paraId="205AA2D6" w14:textId="3A1266E1"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przewidziany w budżecie – został zaplanowany i wynika z opisanych działań;</w:t>
      </w:r>
    </w:p>
    <w:p w14:paraId="5025C249" w14:textId="6A545E71"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faktycznie i prawidłowo poniesiony – zgodnie z zasadami i terminami określonymi dla projektu;</w:t>
      </w:r>
    </w:p>
    <w:p w14:paraId="2DF7B697" w14:textId="4B901797" w:rsidR="00CB7A64" w:rsidRPr="00D05060" w:rsidRDefault="00CB7A64">
      <w:pPr>
        <w:pStyle w:val="Akapitzlist"/>
        <w:numPr>
          <w:ilvl w:val="0"/>
          <w:numId w:val="72"/>
        </w:numPr>
        <w:spacing w:after="0" w:line="276" w:lineRule="auto"/>
        <w:rPr>
          <w:rFonts w:ascii="Calibri" w:hAnsi="Calibri" w:cs="Calibri"/>
          <w:sz w:val="22"/>
          <w:szCs w:val="22"/>
        </w:rPr>
      </w:pPr>
      <w:r w:rsidRPr="00D05060">
        <w:rPr>
          <w:rFonts w:ascii="Calibri" w:hAnsi="Calibri" w:cs="Calibri"/>
          <w:sz w:val="22"/>
          <w:szCs w:val="22"/>
        </w:rPr>
        <w:t>udokumentowany – możliwe jest wykazanie, czego dotyczył i z którą pozycją budżetu oraz działaniem jest związany.</w:t>
      </w:r>
    </w:p>
    <w:p w14:paraId="124FC1D0" w14:textId="77777777" w:rsidR="00FB00DE" w:rsidRPr="00F058D0" w:rsidRDefault="00FB00DE" w:rsidP="00D05060">
      <w:pPr>
        <w:spacing w:before="240" w:after="120" w:line="276" w:lineRule="auto"/>
        <w:rPr>
          <w:rFonts w:ascii="Calibri" w:hAnsi="Calibri" w:cs="Calibri"/>
          <w:sz w:val="22"/>
          <w:szCs w:val="22"/>
        </w:rPr>
      </w:pPr>
      <w:r w:rsidRPr="00F058D0">
        <w:rPr>
          <w:rFonts w:ascii="Calibri" w:hAnsi="Calibri" w:cs="Calibri"/>
          <w:sz w:val="22"/>
          <w:szCs w:val="22"/>
        </w:rPr>
        <w:t xml:space="preserve">Budżet oceniany jest w następujących obszarach: </w:t>
      </w:r>
    </w:p>
    <w:p w14:paraId="3BEC2E11" w14:textId="77777777" w:rsidR="00FB00DE" w:rsidRPr="00D05060" w:rsidRDefault="00FB00DE">
      <w:pPr>
        <w:pStyle w:val="Akapitzlist"/>
        <w:numPr>
          <w:ilvl w:val="0"/>
          <w:numId w:val="73"/>
        </w:numPr>
        <w:spacing w:after="0" w:line="276" w:lineRule="auto"/>
        <w:rPr>
          <w:rFonts w:ascii="Calibri" w:hAnsi="Calibri" w:cs="Calibri"/>
          <w:color w:val="000000"/>
          <w:sz w:val="22"/>
          <w:szCs w:val="22"/>
        </w:rPr>
      </w:pPr>
      <w:r w:rsidRPr="00D05060">
        <w:rPr>
          <w:rFonts w:ascii="Calibri" w:hAnsi="Calibri" w:cs="Calibri"/>
          <w:color w:val="000000"/>
          <w:sz w:val="22"/>
          <w:szCs w:val="22"/>
        </w:rPr>
        <w:t xml:space="preserve">Czy nakłady finansowe zostały zaplanowane poprawnie oraz czy są adekwatne do </w:t>
      </w:r>
      <w:r w:rsidRPr="00D05060">
        <w:rPr>
          <w:rFonts w:ascii="Calibri" w:hAnsi="Calibri" w:cs="Calibri"/>
          <w:color w:val="000000"/>
          <w:sz w:val="22"/>
          <w:szCs w:val="22"/>
        </w:rPr>
        <w:br/>
        <w:t xml:space="preserve">zaplanowanych rezultatów? </w:t>
      </w:r>
    </w:p>
    <w:p w14:paraId="501AA7A8" w14:textId="10AEE0DF" w:rsidR="00FB00DE" w:rsidRPr="00D05060" w:rsidRDefault="002649C9">
      <w:pPr>
        <w:pStyle w:val="Akapitzlist"/>
        <w:numPr>
          <w:ilvl w:val="0"/>
          <w:numId w:val="73"/>
        </w:numPr>
        <w:spacing w:after="0" w:line="276" w:lineRule="auto"/>
        <w:rPr>
          <w:rFonts w:ascii="Calibri" w:hAnsi="Calibri" w:cs="Calibri"/>
          <w:color w:val="000000"/>
          <w:sz w:val="22"/>
          <w:szCs w:val="22"/>
        </w:rPr>
      </w:pPr>
      <w:r w:rsidRPr="00D05060">
        <w:rPr>
          <w:rFonts w:ascii="Calibri" w:hAnsi="Calibri" w:cs="Calibri"/>
          <w:color w:val="000000"/>
          <w:sz w:val="22"/>
          <w:szCs w:val="22"/>
        </w:rPr>
        <w:t>Czy wyda</w:t>
      </w:r>
      <w:r w:rsidR="00FB00DE" w:rsidRPr="00D05060">
        <w:rPr>
          <w:rFonts w:ascii="Calibri" w:hAnsi="Calibri" w:cs="Calibri"/>
          <w:color w:val="000000"/>
          <w:sz w:val="22"/>
          <w:szCs w:val="22"/>
        </w:rPr>
        <w:t xml:space="preserve">tki związane z rozwojem instytucjonalnym są odpowiednio uzasadnione i przyczyniają się do rozwoju Oferenta (nie dotyczy wniosków składanych przez grupę nieformalną) </w:t>
      </w:r>
    </w:p>
    <w:p w14:paraId="3F9028F1" w14:textId="7B514AC6" w:rsidR="00FB00DE" w:rsidRPr="00D05060" w:rsidRDefault="00FB00DE">
      <w:pPr>
        <w:pStyle w:val="Akapitzlist"/>
        <w:numPr>
          <w:ilvl w:val="0"/>
          <w:numId w:val="73"/>
        </w:numPr>
        <w:spacing w:after="0" w:line="276" w:lineRule="auto"/>
        <w:rPr>
          <w:rFonts w:ascii="Calibri" w:hAnsi="Calibri" w:cs="Calibri"/>
          <w:sz w:val="22"/>
          <w:szCs w:val="22"/>
        </w:rPr>
      </w:pPr>
      <w:r w:rsidRPr="00D05060">
        <w:rPr>
          <w:rFonts w:ascii="Calibri" w:hAnsi="Calibri" w:cs="Calibri"/>
          <w:color w:val="000000"/>
          <w:sz w:val="22"/>
          <w:szCs w:val="22"/>
        </w:rPr>
        <w:t>Czy budżet nie zawiera środków niekwalifikowanych</w:t>
      </w:r>
      <w:r w:rsidR="002649C9" w:rsidRPr="00D05060">
        <w:rPr>
          <w:rFonts w:ascii="Calibri" w:hAnsi="Calibri" w:cs="Calibri"/>
          <w:color w:val="000000"/>
          <w:sz w:val="22"/>
          <w:szCs w:val="22"/>
        </w:rPr>
        <w:t>?</w:t>
      </w:r>
    </w:p>
    <w:p w14:paraId="36A00832" w14:textId="200D3738" w:rsidR="00FB00DE" w:rsidRPr="00F058D0" w:rsidRDefault="002649C9" w:rsidP="00F91574">
      <w:pPr>
        <w:spacing w:before="240" w:after="120" w:line="276" w:lineRule="auto"/>
        <w:rPr>
          <w:rFonts w:ascii="Calibri" w:hAnsi="Calibri" w:cs="Calibri"/>
          <w:sz w:val="22"/>
          <w:szCs w:val="22"/>
        </w:rPr>
      </w:pPr>
      <w:r w:rsidRPr="00F058D0">
        <w:rPr>
          <w:rFonts w:ascii="Calibri" w:hAnsi="Calibri" w:cs="Calibri"/>
          <w:sz w:val="22"/>
          <w:szCs w:val="22"/>
        </w:rPr>
        <w:t>Zgodnie z regulaminem konkursu, k</w:t>
      </w:r>
      <w:r w:rsidR="00FB00DE" w:rsidRPr="00F058D0">
        <w:rPr>
          <w:rFonts w:ascii="Calibri" w:hAnsi="Calibri" w:cs="Calibri"/>
          <w:sz w:val="22"/>
          <w:szCs w:val="22"/>
        </w:rPr>
        <w:t>oszty niekwalifikowalne</w:t>
      </w:r>
      <w:r w:rsidRPr="00F058D0">
        <w:rPr>
          <w:rFonts w:ascii="Calibri" w:hAnsi="Calibri" w:cs="Calibri"/>
          <w:sz w:val="22"/>
          <w:szCs w:val="22"/>
        </w:rPr>
        <w:t xml:space="preserve">, których nie </w:t>
      </w:r>
      <w:r w:rsidR="00FB00DE" w:rsidRPr="00F058D0">
        <w:rPr>
          <w:rFonts w:ascii="Calibri" w:hAnsi="Calibri" w:cs="Calibri"/>
          <w:sz w:val="22"/>
          <w:szCs w:val="22"/>
        </w:rPr>
        <w:t>można finansować</w:t>
      </w:r>
      <w:r w:rsidRPr="00F058D0">
        <w:rPr>
          <w:rFonts w:ascii="Calibri" w:hAnsi="Calibri" w:cs="Calibri"/>
          <w:sz w:val="22"/>
          <w:szCs w:val="22"/>
        </w:rPr>
        <w:t xml:space="preserve">, dotyczą w </w:t>
      </w:r>
      <w:r w:rsidR="00FB00DE" w:rsidRPr="00F058D0">
        <w:rPr>
          <w:rFonts w:ascii="Calibri" w:hAnsi="Calibri" w:cs="Calibri"/>
          <w:sz w:val="22"/>
          <w:szCs w:val="22"/>
        </w:rPr>
        <w:t>szczególności:</w:t>
      </w:r>
    </w:p>
    <w:p w14:paraId="3467257B"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wydatków poniesionych poza okresem wskazanym w umowie;</w:t>
      </w:r>
    </w:p>
    <w:p w14:paraId="7415A5D0"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 przypadku grup nieformalnych – niezużywalnych rzeczowych składników majątku o wartości powyżej 200 zł za sztukę, egzemplarz lub jednostkę;</w:t>
      </w:r>
    </w:p>
    <w:p w14:paraId="7D871D5C"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zakupu nieruchomości;</w:t>
      </w:r>
    </w:p>
    <w:p w14:paraId="437E5BEA"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wyposażenia bez uzasadnienia merytorycznego;</w:t>
      </w:r>
    </w:p>
    <w:p w14:paraId="619905D5"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amortyzacji;</w:t>
      </w:r>
    </w:p>
    <w:p w14:paraId="4681B6D0"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niedopuszczalnych form leasingu i rezerw na przyszłe straty lub zobowiązania;</w:t>
      </w:r>
    </w:p>
    <w:p w14:paraId="794F1BC1"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odsetek od nieterminowych zobowiązań, kar i grzywien;</w:t>
      </w:r>
    </w:p>
    <w:p w14:paraId="6AE8C547"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określonych kosztów procesów sądowych;</w:t>
      </w:r>
    </w:p>
    <w:p w14:paraId="7EE532E5"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nagród pieniężnych dla odbiorców;</w:t>
      </w:r>
    </w:p>
    <w:p w14:paraId="39DE7001"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nagród rzeczowych przekraczających 100 zł brutto na osobę;</w:t>
      </w:r>
    </w:p>
    <w:p w14:paraId="257BB719"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nagród, premii i innych gratyfikacji dla osób realizujących projekt;</w:t>
      </w:r>
    </w:p>
    <w:p w14:paraId="162C00AB"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kosztów obsługi rachunku bankowego, poza dopuszczonymi kosztami przelewów;</w:t>
      </w:r>
    </w:p>
    <w:p w14:paraId="312257A5"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zakupu alkoholu;</w:t>
      </w:r>
    </w:p>
    <w:p w14:paraId="0D891F46"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lastRenderedPageBreak/>
        <w:t>podatków i opłat poza wyjątkami określonymi w Regulaminie;</w:t>
      </w:r>
    </w:p>
    <w:p w14:paraId="60817B19"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VAT, jeżeli może zostać odliczony;</w:t>
      </w:r>
    </w:p>
    <w:p w14:paraId="625C5089"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określonych podróży służbowych osób wykonujących zadania na podstawie umów cywilnoprawnych, jeżeli zasady podróży nie wynikają z umowy;</w:t>
      </w:r>
    </w:p>
    <w:p w14:paraId="0A8A8B8A"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pożyczek;</w:t>
      </w:r>
    </w:p>
    <w:p w14:paraId="0017D29A"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bezpośredniej pomocy finansowej dla osób fizycznych;</w:t>
      </w:r>
    </w:p>
    <w:p w14:paraId="2CF70A87"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produkcji i zakupu produktów koncesjonowanych;</w:t>
      </w:r>
    </w:p>
    <w:p w14:paraId="1C5BB9CF"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tworzenia kapitału żelaznego;</w:t>
      </w:r>
    </w:p>
    <w:p w14:paraId="05F3F65F"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kaucji;</w:t>
      </w:r>
    </w:p>
    <w:p w14:paraId="7B3F4884"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wydatków służących realizacji celów religijnych lub politycznych;</w:t>
      </w:r>
    </w:p>
    <w:p w14:paraId="45CDDE06"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wydatków związanych z działalnością gospodarczą Patrona lub MIŚLOP;</w:t>
      </w:r>
    </w:p>
    <w:p w14:paraId="05CB5F94" w14:textId="77777777"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adaptacji prywatnego mieszkania, budynku lub jego części;</w:t>
      </w:r>
    </w:p>
    <w:p w14:paraId="661E6A9C" w14:textId="23E2BF81" w:rsidR="00FB00DE"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 przypadku grupy z Patronem – kosztów rozliczanych fakturą lub rachunkiem wystawionym przez samego Patrona do projektu grupy</w:t>
      </w:r>
      <w:r w:rsidR="00651409">
        <w:rPr>
          <w:rFonts w:ascii="Calibri" w:hAnsi="Calibri" w:cs="Calibri"/>
          <w:sz w:val="22"/>
          <w:szCs w:val="22"/>
        </w:rPr>
        <w:t>, z wyjątkiem udokumentowanych kosztów obsługi finansowo-księgowej przewidzianych w budżecie projektu;</w:t>
      </w:r>
    </w:p>
    <w:p w14:paraId="4CA71263" w14:textId="0D30BC4E" w:rsidR="00651409" w:rsidRDefault="00651409">
      <w:pPr>
        <w:pStyle w:val="Akapitzlist"/>
        <w:numPr>
          <w:ilvl w:val="0"/>
          <w:numId w:val="74"/>
        </w:numPr>
        <w:spacing w:after="0" w:line="276" w:lineRule="auto"/>
        <w:rPr>
          <w:rFonts w:ascii="Calibri" w:hAnsi="Calibri" w:cs="Calibri"/>
          <w:sz w:val="22"/>
          <w:szCs w:val="22"/>
        </w:rPr>
      </w:pPr>
      <w:r w:rsidRPr="00651409">
        <w:rPr>
          <w:rFonts w:ascii="Calibri" w:hAnsi="Calibri" w:cs="Calibri"/>
          <w:sz w:val="22"/>
          <w:szCs w:val="22"/>
        </w:rPr>
        <w:t>kosztów działań, w których Patron występuje jako wykonawca lub podwykonawca; Patron nie może pełnić takiej funkcji w odniesieniu do działań przewidzianych w projekcie i skalkulowanych w budżecie;</w:t>
      </w:r>
    </w:p>
    <w:p w14:paraId="2B119883" w14:textId="2B682756" w:rsidR="00651409" w:rsidRPr="00F91574" w:rsidRDefault="00651409">
      <w:pPr>
        <w:pStyle w:val="Akapitzlist"/>
        <w:numPr>
          <w:ilvl w:val="0"/>
          <w:numId w:val="74"/>
        </w:numPr>
        <w:spacing w:after="0" w:line="276" w:lineRule="auto"/>
        <w:rPr>
          <w:rFonts w:ascii="Calibri" w:hAnsi="Calibri" w:cs="Calibri"/>
          <w:sz w:val="22"/>
          <w:szCs w:val="22"/>
        </w:rPr>
      </w:pPr>
      <w:r w:rsidRPr="00651409">
        <w:rPr>
          <w:rFonts w:ascii="Calibri" w:hAnsi="Calibri" w:cs="Calibri"/>
          <w:sz w:val="22"/>
          <w:szCs w:val="22"/>
        </w:rPr>
        <w:t>kosztów wynikających z umów cywilnoprawnych zawieranych przez Patrona z osobami już związanymi z Patronem umową o pracę, będącymi jego stałymi współpracownikami lub członkami jego organów statutowych – zgodnie z ograniczeniami określonymi w Regulaminie</w:t>
      </w:r>
      <w:r>
        <w:rPr>
          <w:rFonts w:ascii="Calibri" w:hAnsi="Calibri" w:cs="Calibri"/>
          <w:sz w:val="22"/>
          <w:szCs w:val="22"/>
        </w:rPr>
        <w:t xml:space="preserve"> (r</w:t>
      </w:r>
      <w:r w:rsidRPr="00651409">
        <w:rPr>
          <w:rFonts w:ascii="Calibri" w:hAnsi="Calibri" w:cs="Calibri"/>
          <w:sz w:val="22"/>
          <w:szCs w:val="22"/>
        </w:rPr>
        <w:t>egulamin wskazuje, że Patron nie powinien zawierać umów cywilnoprawnych stanowiących koszty projektu z osobami już związanymi z nim umową o pracę, jego stałymi współpracownikami lub członkami organów statutowych</w:t>
      </w:r>
      <w:r>
        <w:rPr>
          <w:rFonts w:ascii="Calibri" w:hAnsi="Calibri" w:cs="Calibri"/>
          <w:sz w:val="22"/>
          <w:szCs w:val="22"/>
        </w:rPr>
        <w:t>);</w:t>
      </w:r>
    </w:p>
    <w:p w14:paraId="0456A282" w14:textId="13E8EBDB"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 przypadku grup nieformalnych – wydatków na rozwój instytucjonalny</w:t>
      </w:r>
      <w:r w:rsidR="00B3143D">
        <w:rPr>
          <w:rFonts w:ascii="Calibri" w:hAnsi="Calibri" w:cs="Calibri"/>
          <w:sz w:val="22"/>
          <w:szCs w:val="22"/>
        </w:rPr>
        <w:t xml:space="preserve"> (z</w:t>
      </w:r>
      <w:r w:rsidR="00B3143D" w:rsidRPr="00B3143D">
        <w:rPr>
          <w:rFonts w:ascii="Calibri" w:hAnsi="Calibri" w:cs="Calibri"/>
          <w:sz w:val="22"/>
          <w:szCs w:val="22"/>
        </w:rPr>
        <w:t>akaz ten dotyczy również projektu realizowanego z Patronem – środki projektu nie mogą służyć rozwojowi instytucjonalnemu ani zaspokajaniu potrzeb Patrona</w:t>
      </w:r>
      <w:r w:rsidR="00B3143D">
        <w:rPr>
          <w:rFonts w:ascii="Calibri" w:hAnsi="Calibri" w:cs="Calibri"/>
          <w:sz w:val="22"/>
          <w:szCs w:val="22"/>
        </w:rPr>
        <w:t>);</w:t>
      </w:r>
    </w:p>
    <w:p w14:paraId="0AB75762" w14:textId="1B9027E1" w:rsidR="00FB00DE" w:rsidRPr="00F91574" w:rsidRDefault="00FB00DE">
      <w:pPr>
        <w:pStyle w:val="Akapitzlist"/>
        <w:numPr>
          <w:ilvl w:val="0"/>
          <w:numId w:val="74"/>
        </w:numPr>
        <w:spacing w:after="0" w:line="276" w:lineRule="auto"/>
        <w:rPr>
          <w:rFonts w:ascii="Calibri" w:hAnsi="Calibri" w:cs="Calibri"/>
          <w:sz w:val="22"/>
          <w:szCs w:val="22"/>
        </w:rPr>
      </w:pPr>
      <w:r w:rsidRPr="00F91574">
        <w:rPr>
          <w:rFonts w:ascii="Calibri" w:hAnsi="Calibri" w:cs="Calibri"/>
          <w:sz w:val="22"/>
          <w:szCs w:val="22"/>
        </w:rPr>
        <w:t>wydatków finansowanych już z innych źródeł – niedopuszczalne jest podwójne finansowanie.</w:t>
      </w:r>
    </w:p>
    <w:p w14:paraId="6D7FC4EB" w14:textId="24CDEAD9" w:rsidR="00CB7A64" w:rsidRPr="00F058D0" w:rsidRDefault="009B3306" w:rsidP="00F91574">
      <w:pPr>
        <w:spacing w:before="240" w:after="120" w:line="276" w:lineRule="auto"/>
        <w:rPr>
          <w:rFonts w:ascii="Calibri" w:hAnsi="Calibri" w:cs="Calibri"/>
          <w:sz w:val="22"/>
          <w:szCs w:val="22"/>
        </w:rPr>
      </w:pPr>
      <w:r w:rsidRPr="00F058D0">
        <w:rPr>
          <w:rFonts w:ascii="Calibri" w:hAnsi="Calibri" w:cs="Calibri"/>
          <w:sz w:val="22"/>
          <w:szCs w:val="22"/>
        </w:rPr>
        <w:t xml:space="preserve">Budżet jest finansowym odzwierciedleniem części merytorycznej projektu. Nie powinien stanowić odrębnej listy zakupów i usług, lecz wynikać bezpośrednio z zaplanowanych celów, działań i rezultatów. </w:t>
      </w:r>
    </w:p>
    <w:p w14:paraId="53530D3C" w14:textId="4E715968" w:rsidR="00AB53A5" w:rsidRPr="00F058D0" w:rsidRDefault="00AB53A5" w:rsidP="00F058D0">
      <w:pPr>
        <w:spacing w:after="0" w:line="276" w:lineRule="auto"/>
        <w:rPr>
          <w:rFonts w:ascii="Calibri" w:hAnsi="Calibri" w:cs="Calibri"/>
          <w:sz w:val="22"/>
          <w:szCs w:val="22"/>
        </w:rPr>
      </w:pPr>
      <w:r w:rsidRPr="00F058D0">
        <w:rPr>
          <w:rFonts w:ascii="Calibri" w:hAnsi="Calibri" w:cs="Calibri"/>
          <w:sz w:val="22"/>
          <w:szCs w:val="22"/>
        </w:rPr>
        <w:t>Każdy wydatek powinien mieć czytelny i możliwy do uzasadnienia związek z działaniami służącymi budowaniu odporności społecznej, bezpieczeństwa lokalnego lub przygotowaniu mieszkańców do reagowania na sytuacje kryzysowe.</w:t>
      </w:r>
    </w:p>
    <w:p w14:paraId="5877F652" w14:textId="77777777" w:rsidR="00023520" w:rsidRPr="00F058D0" w:rsidRDefault="009B3306" w:rsidP="00F91574">
      <w:pPr>
        <w:spacing w:before="240" w:after="0" w:line="276" w:lineRule="auto"/>
        <w:rPr>
          <w:rFonts w:ascii="Calibri" w:hAnsi="Calibri" w:cs="Calibri"/>
          <w:sz w:val="22"/>
          <w:szCs w:val="22"/>
        </w:rPr>
      </w:pPr>
      <w:r w:rsidRPr="00F058D0">
        <w:rPr>
          <w:rFonts w:ascii="Calibri" w:hAnsi="Calibri" w:cs="Calibri"/>
          <w:sz w:val="22"/>
          <w:szCs w:val="22"/>
        </w:rPr>
        <w:t xml:space="preserve">Podstawowa logika budżetu powinna być czytelna w całym wniosku: </w:t>
      </w:r>
    </w:p>
    <w:p w14:paraId="5C1EC819" w14:textId="48B99FD6" w:rsidR="009B3306" w:rsidRPr="00F91574" w:rsidRDefault="009B3306" w:rsidP="00F91574">
      <w:pPr>
        <w:spacing w:before="240" w:after="240" w:line="276" w:lineRule="auto"/>
        <w:rPr>
          <w:rFonts w:ascii="Calibri" w:hAnsi="Calibri" w:cs="Calibri"/>
          <w:b/>
          <w:bCs/>
          <w:sz w:val="22"/>
          <w:szCs w:val="22"/>
        </w:rPr>
      </w:pPr>
      <w:r w:rsidRPr="00F91574">
        <w:rPr>
          <w:rFonts w:ascii="Calibri" w:hAnsi="Calibri" w:cs="Calibri"/>
          <w:b/>
          <w:bCs/>
          <w:sz w:val="22"/>
          <w:szCs w:val="22"/>
        </w:rPr>
        <w:t xml:space="preserve">cel </w:t>
      </w:r>
      <w:r w:rsidRPr="00D2107A">
        <w:rPr>
          <w:rFonts w:ascii="Calibri" w:hAnsi="Calibri" w:cs="Calibri"/>
          <w:b/>
          <w:bCs/>
          <w:color w:val="EE0000"/>
          <w:sz w:val="22"/>
          <w:szCs w:val="22"/>
        </w:rPr>
        <w:sym w:font="Symbol" w:char="F02D"/>
      </w:r>
      <w:r w:rsidRPr="00D2107A">
        <w:rPr>
          <w:rFonts w:ascii="Calibri" w:hAnsi="Calibri" w:cs="Calibri"/>
          <w:b/>
          <w:bCs/>
          <w:color w:val="EE0000"/>
          <w:sz w:val="22"/>
          <w:szCs w:val="22"/>
        </w:rPr>
        <w:t xml:space="preserve"> </w:t>
      </w:r>
      <w:r w:rsidR="00263A49" w:rsidRPr="00D2107A">
        <w:rPr>
          <w:rFonts w:ascii="Calibri" w:hAnsi="Calibri" w:cs="Calibri"/>
          <w:b/>
          <w:bCs/>
          <w:color w:val="EE0000"/>
          <w:sz w:val="22"/>
          <w:szCs w:val="22"/>
        </w:rPr>
        <w:t xml:space="preserve">działanie </w:t>
      </w:r>
      <w:r w:rsidR="00263A49" w:rsidRPr="00D2107A">
        <w:rPr>
          <w:rFonts w:ascii="Calibri" w:hAnsi="Calibri" w:cs="Calibri"/>
          <w:b/>
          <w:bCs/>
          <w:color w:val="EE0000"/>
          <w:sz w:val="22"/>
          <w:szCs w:val="22"/>
        </w:rPr>
        <w:sym w:font="Symbol" w:char="F02D"/>
      </w:r>
      <w:r w:rsidR="00263A49">
        <w:rPr>
          <w:rFonts w:ascii="Calibri" w:hAnsi="Calibri" w:cs="Calibri"/>
          <w:b/>
          <w:bCs/>
          <w:sz w:val="22"/>
          <w:szCs w:val="22"/>
        </w:rPr>
        <w:t xml:space="preserve"> </w:t>
      </w:r>
      <w:r w:rsidRPr="00F91574">
        <w:rPr>
          <w:rFonts w:ascii="Calibri" w:hAnsi="Calibri" w:cs="Calibri"/>
          <w:b/>
          <w:bCs/>
          <w:sz w:val="22"/>
          <w:szCs w:val="22"/>
        </w:rPr>
        <w:t xml:space="preserve">rezultat </w:t>
      </w:r>
      <w:r w:rsidRPr="00F91574">
        <w:rPr>
          <w:rFonts w:ascii="Calibri" w:hAnsi="Calibri" w:cs="Calibri"/>
          <w:b/>
          <w:bCs/>
          <w:sz w:val="22"/>
          <w:szCs w:val="22"/>
        </w:rPr>
        <w:sym w:font="Symbol" w:char="F02D"/>
      </w:r>
      <w:r w:rsidRPr="00F91574">
        <w:rPr>
          <w:rFonts w:ascii="Calibri" w:hAnsi="Calibri" w:cs="Calibri"/>
          <w:b/>
          <w:bCs/>
          <w:sz w:val="22"/>
          <w:szCs w:val="22"/>
        </w:rPr>
        <w:t xml:space="preserve"> koszt</w:t>
      </w:r>
    </w:p>
    <w:p w14:paraId="54D795F1" w14:textId="43744BEE" w:rsidR="00AB53A5"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Przy każdej pozycji budżetowej powinno być więc możliwe ustalenie: w którym działaniu zostanie wykorzystana, dlaczego jest potrzebna, jakiemu rezultatowi służy i w jaki sposób przyczynia się do </w:t>
      </w:r>
      <w:r w:rsidRPr="00F058D0">
        <w:rPr>
          <w:rFonts w:ascii="Calibri" w:hAnsi="Calibri" w:cs="Calibri"/>
          <w:sz w:val="22"/>
          <w:szCs w:val="22"/>
        </w:rPr>
        <w:lastRenderedPageBreak/>
        <w:t>osiągnięcia celu projektu.</w:t>
      </w:r>
      <w:r w:rsidR="00AB53A5" w:rsidRPr="00F058D0">
        <w:rPr>
          <w:rFonts w:ascii="Calibri" w:hAnsi="Calibri" w:cs="Calibri"/>
          <w:sz w:val="22"/>
          <w:szCs w:val="22"/>
        </w:rPr>
        <w:t xml:space="preserve"> Nie wystarczy zatem wykazać, że dany koszt jest związany z organizacją wydarzenia. Trzeba wykazać, że jest potrzebny do realizacji jego części merytorycznej i pozostaje w logicznym związku z celem oraz rezultatami projektu. Wprowadzenie do budżetu wydatków, które finansują przede wszystkim integrację, rekreację lub atrakcyjność wydarzenia, a nie osiągnięcie celu projektu, będzie skutkować obniżeniem oceny budżetu, zakwestionowaniem zasadności takich kosztów, a jeżeli wskazuje na szerszą niespójność koncepcji projektu z celem Programu – może mieć wpływ na ocenę całego projektu.</w:t>
      </w:r>
    </w:p>
    <w:p w14:paraId="18087078" w14:textId="5F91D3A2" w:rsidR="009B3306" w:rsidRPr="00F91574" w:rsidRDefault="009B3306" w:rsidP="00F91574">
      <w:pPr>
        <w:spacing w:before="240" w:after="240" w:line="276" w:lineRule="auto"/>
        <w:rPr>
          <w:rFonts w:ascii="Calibri" w:hAnsi="Calibri" w:cs="Calibri"/>
          <w:b/>
          <w:bCs/>
          <w:sz w:val="22"/>
          <w:szCs w:val="22"/>
        </w:rPr>
      </w:pPr>
      <w:r w:rsidRPr="00F91574">
        <w:rPr>
          <w:rFonts w:ascii="Calibri" w:hAnsi="Calibri" w:cs="Calibri"/>
          <w:b/>
          <w:bCs/>
          <w:sz w:val="22"/>
          <w:szCs w:val="22"/>
        </w:rPr>
        <w:t>Koszt musi wynikać z opisu działań</w:t>
      </w:r>
    </w:p>
    <w:p w14:paraId="2C2C1877" w14:textId="55F725C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Jeżeli określony wydatek pojawia się w budżecie, jego potrzeba powinna wynikać z części merytorycznej wniosku. Nie wystarczy dopiero w kosztorysie wpisać zakupu, usługi lub wynajmu, o których wcześniej nie było mowy.</w:t>
      </w:r>
      <w:r w:rsidR="00DB6191" w:rsidRPr="00F058D0">
        <w:rPr>
          <w:rFonts w:ascii="Calibri" w:hAnsi="Calibri" w:cs="Calibri"/>
          <w:sz w:val="22"/>
          <w:szCs w:val="22"/>
        </w:rPr>
        <w:t xml:space="preserve"> Nadrzędny </w:t>
      </w:r>
      <w:r w:rsidRPr="00F058D0">
        <w:rPr>
          <w:rFonts w:ascii="Calibri" w:hAnsi="Calibri" w:cs="Calibri"/>
          <w:sz w:val="22"/>
          <w:szCs w:val="22"/>
        </w:rPr>
        <w:t xml:space="preserve">Regulamin NIW zalicza do kosztów niekwalifikowalnych również koszty nieodnoszące się jednoznacznie do zadania zaplanowanego w treści oferty. </w:t>
      </w:r>
    </w:p>
    <w:p w14:paraId="25F9410F"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Przykładowo, jeżeli w opisie działania wskazano jedynie przeprowadzenie warsztatu z pierwszej pomocy dla 30 mieszkańców, a w budżecie pojawia się koszt druku 100 broszur, trzeba wcześniej wyjaśnić, że broszura powstanie, czego będzie dotyczyła, w jaki sposób zostanie wykorzystana i do kogo trafi. W przeciwnym razie jej koszt pojawia się w budżecie bez wystarczającego uzasadnienia merytorycznego.</w:t>
      </w:r>
    </w:p>
    <w:p w14:paraId="3C085131" w14:textId="4B76836C" w:rsidR="00DB6191" w:rsidRPr="00F058D0" w:rsidRDefault="009B3306" w:rsidP="00F91574">
      <w:pPr>
        <w:spacing w:before="240" w:after="0" w:line="276" w:lineRule="auto"/>
        <w:rPr>
          <w:rFonts w:ascii="Calibri" w:hAnsi="Calibri" w:cs="Calibri"/>
          <w:sz w:val="22"/>
          <w:szCs w:val="22"/>
        </w:rPr>
      </w:pPr>
      <w:r w:rsidRPr="00F058D0">
        <w:rPr>
          <w:rFonts w:ascii="Calibri" w:hAnsi="Calibri" w:cs="Calibri"/>
          <w:sz w:val="22"/>
          <w:szCs w:val="22"/>
        </w:rPr>
        <w:t>Podobnie będzie w sytuacji, gdy</w:t>
      </w:r>
      <w:r w:rsidR="00DB6191" w:rsidRPr="00F058D0">
        <w:rPr>
          <w:rFonts w:ascii="Calibri" w:hAnsi="Calibri" w:cs="Calibri"/>
          <w:sz w:val="22"/>
          <w:szCs w:val="22"/>
        </w:rPr>
        <w:t xml:space="preserve"> np.:</w:t>
      </w:r>
    </w:p>
    <w:p w14:paraId="77065CB3" w14:textId="77777777" w:rsidR="00DB6191" w:rsidRPr="00F91574" w:rsidRDefault="009B3306">
      <w:pPr>
        <w:pStyle w:val="Akapitzlist"/>
        <w:numPr>
          <w:ilvl w:val="0"/>
          <w:numId w:val="75"/>
        </w:numPr>
        <w:spacing w:after="0" w:line="276" w:lineRule="auto"/>
        <w:rPr>
          <w:rFonts w:ascii="Calibri" w:hAnsi="Calibri" w:cs="Calibri"/>
          <w:sz w:val="22"/>
          <w:szCs w:val="22"/>
        </w:rPr>
      </w:pPr>
      <w:r w:rsidRPr="00F91574">
        <w:rPr>
          <w:rFonts w:ascii="Calibri" w:hAnsi="Calibri" w:cs="Calibri"/>
          <w:sz w:val="22"/>
          <w:szCs w:val="22"/>
        </w:rPr>
        <w:t xml:space="preserve">w działaniach opisano warsztat z </w:t>
      </w:r>
      <w:proofErr w:type="spellStart"/>
      <w:r w:rsidRPr="00F91574">
        <w:rPr>
          <w:rFonts w:ascii="Calibri" w:hAnsi="Calibri" w:cs="Calibri"/>
          <w:sz w:val="22"/>
          <w:szCs w:val="22"/>
        </w:rPr>
        <w:t>cyberbezpieczeństwa</w:t>
      </w:r>
      <w:proofErr w:type="spellEnd"/>
      <w:r w:rsidRPr="00F91574">
        <w:rPr>
          <w:rFonts w:ascii="Calibri" w:hAnsi="Calibri" w:cs="Calibri"/>
          <w:sz w:val="22"/>
          <w:szCs w:val="22"/>
        </w:rPr>
        <w:t xml:space="preserve">, a w budżecie wpisano wynajem projektora, mimo że z opisu nie wynika wykorzystanie prezentacji lub materiałów wymagających takiego sprzętu; </w:t>
      </w:r>
    </w:p>
    <w:p w14:paraId="40CF7DE7" w14:textId="77777777" w:rsidR="00DB6191" w:rsidRPr="00F91574" w:rsidRDefault="009B3306">
      <w:pPr>
        <w:pStyle w:val="Akapitzlist"/>
        <w:numPr>
          <w:ilvl w:val="0"/>
          <w:numId w:val="75"/>
        </w:numPr>
        <w:spacing w:after="0" w:line="276" w:lineRule="auto"/>
        <w:rPr>
          <w:rFonts w:ascii="Calibri" w:hAnsi="Calibri" w:cs="Calibri"/>
          <w:sz w:val="22"/>
          <w:szCs w:val="22"/>
        </w:rPr>
      </w:pPr>
      <w:r w:rsidRPr="00F91574">
        <w:rPr>
          <w:rFonts w:ascii="Calibri" w:hAnsi="Calibri" w:cs="Calibri"/>
          <w:sz w:val="22"/>
          <w:szCs w:val="22"/>
        </w:rPr>
        <w:t xml:space="preserve">projekt przewiduje materiał wyłącznie online, a w kosztorysie pojawia się jego druk; </w:t>
      </w:r>
    </w:p>
    <w:p w14:paraId="00E712F9" w14:textId="5EA45AC0" w:rsidR="009B3306" w:rsidRPr="00F91574" w:rsidRDefault="009B3306">
      <w:pPr>
        <w:pStyle w:val="Akapitzlist"/>
        <w:numPr>
          <w:ilvl w:val="0"/>
          <w:numId w:val="75"/>
        </w:numPr>
        <w:spacing w:after="0" w:line="276" w:lineRule="auto"/>
        <w:rPr>
          <w:rFonts w:ascii="Calibri" w:hAnsi="Calibri" w:cs="Calibri"/>
          <w:sz w:val="22"/>
          <w:szCs w:val="22"/>
        </w:rPr>
      </w:pPr>
      <w:r w:rsidRPr="00F91574">
        <w:rPr>
          <w:rFonts w:ascii="Calibri" w:hAnsi="Calibri" w:cs="Calibri"/>
          <w:sz w:val="22"/>
          <w:szCs w:val="22"/>
        </w:rPr>
        <w:t>wpisano koszt transportu materiałów, choć nie wiadomo, jakie materiały mają być przewożone i dlaczego transport jest konieczny.</w:t>
      </w:r>
    </w:p>
    <w:p w14:paraId="263F8795" w14:textId="77777777" w:rsidR="009B3306" w:rsidRPr="00F058D0" w:rsidRDefault="009B3306" w:rsidP="00F91574">
      <w:pPr>
        <w:spacing w:before="240" w:after="0" w:line="276" w:lineRule="auto"/>
        <w:rPr>
          <w:rFonts w:ascii="Calibri" w:hAnsi="Calibri" w:cs="Calibri"/>
          <w:sz w:val="22"/>
          <w:szCs w:val="22"/>
        </w:rPr>
      </w:pPr>
      <w:r w:rsidRPr="00F058D0">
        <w:rPr>
          <w:rFonts w:ascii="Calibri" w:hAnsi="Calibri" w:cs="Calibri"/>
          <w:sz w:val="22"/>
          <w:szCs w:val="22"/>
        </w:rPr>
        <w:t>W takich sytuacjach problemem nie zawsze jest sam rodzaj kosztu. Problem polega na tym, że wnioskodawca nie wykazał jego niezbędności dla realizacji projektu.</w:t>
      </w:r>
    </w:p>
    <w:p w14:paraId="55BAC4B5" w14:textId="623A734E" w:rsidR="009B3306" w:rsidRPr="00062988" w:rsidRDefault="009B3306" w:rsidP="00062988">
      <w:pPr>
        <w:spacing w:before="240" w:after="240" w:line="276" w:lineRule="auto"/>
        <w:rPr>
          <w:rFonts w:ascii="Calibri" w:hAnsi="Calibri" w:cs="Calibri"/>
          <w:b/>
          <w:bCs/>
          <w:sz w:val="22"/>
          <w:szCs w:val="22"/>
        </w:rPr>
      </w:pPr>
      <w:r w:rsidRPr="00062988">
        <w:rPr>
          <w:rFonts w:ascii="Calibri" w:hAnsi="Calibri" w:cs="Calibri"/>
          <w:b/>
          <w:bCs/>
          <w:sz w:val="22"/>
          <w:szCs w:val="22"/>
        </w:rPr>
        <w:t>Zaplanuj pełny koszt działania</w:t>
      </w:r>
    </w:p>
    <w:p w14:paraId="5652EDC0"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Błąd może wystąpić również w drugą stronę: działanie zostało dobrze zaplanowane, ale w budżecie nie uwzględniono wszystkich kosztów potrzebnych do jego rzeczywistego wykonania.</w:t>
      </w:r>
    </w:p>
    <w:p w14:paraId="7D21A5CC"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Każde działanie warto więc przeanalizować od początku do końca.</w:t>
      </w:r>
    </w:p>
    <w:p w14:paraId="1FD7C836" w14:textId="74327386" w:rsidR="009B3306" w:rsidRPr="00F058D0" w:rsidRDefault="009B3306" w:rsidP="00062988">
      <w:pPr>
        <w:spacing w:before="240" w:after="0" w:line="276" w:lineRule="auto"/>
        <w:rPr>
          <w:rFonts w:ascii="Calibri" w:hAnsi="Calibri" w:cs="Calibri"/>
          <w:sz w:val="22"/>
          <w:szCs w:val="22"/>
        </w:rPr>
      </w:pPr>
      <w:r w:rsidRPr="00F058D0">
        <w:rPr>
          <w:rFonts w:ascii="Calibri" w:hAnsi="Calibri" w:cs="Calibri"/>
          <w:sz w:val="22"/>
          <w:szCs w:val="22"/>
        </w:rPr>
        <w:t xml:space="preserve">Jeżeli projekt przewiduje zakup publikacji, sprawdź, czy podana cena obejmuje przesyłkę. Jeżeli </w:t>
      </w:r>
      <w:r w:rsidR="00C07EC3">
        <w:rPr>
          <w:rFonts w:ascii="Calibri" w:hAnsi="Calibri" w:cs="Calibri"/>
          <w:sz w:val="22"/>
          <w:szCs w:val="22"/>
        </w:rPr>
        <w:t xml:space="preserve">kwalifikowalny </w:t>
      </w:r>
      <w:r w:rsidRPr="00F058D0">
        <w:rPr>
          <w:rFonts w:ascii="Calibri" w:hAnsi="Calibri" w:cs="Calibri"/>
          <w:sz w:val="22"/>
          <w:szCs w:val="22"/>
        </w:rPr>
        <w:t>koszt dostawy będzie finansowany z dotacji, również powinien zostać przewidziany w budżecie.</w:t>
      </w:r>
    </w:p>
    <w:p w14:paraId="131B601F" w14:textId="0DDFF82B"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Podobnie łatwo pominąć </w:t>
      </w:r>
      <w:r w:rsidR="00DB6191" w:rsidRPr="00F058D0">
        <w:rPr>
          <w:rFonts w:ascii="Calibri" w:hAnsi="Calibri" w:cs="Calibri"/>
          <w:sz w:val="22"/>
          <w:szCs w:val="22"/>
        </w:rPr>
        <w:t xml:space="preserve">np. </w:t>
      </w:r>
      <w:r w:rsidR="00C07EC3">
        <w:rPr>
          <w:rFonts w:ascii="Calibri" w:hAnsi="Calibri" w:cs="Calibri"/>
          <w:sz w:val="22"/>
          <w:szCs w:val="22"/>
        </w:rPr>
        <w:t xml:space="preserve">kwalifikowalny </w:t>
      </w:r>
      <w:r w:rsidRPr="00F058D0">
        <w:rPr>
          <w:rFonts w:ascii="Calibri" w:hAnsi="Calibri" w:cs="Calibri"/>
          <w:sz w:val="22"/>
          <w:szCs w:val="22"/>
        </w:rPr>
        <w:t xml:space="preserve">koszt dostawy materiałów lub nagród, transport sprzętu, wynajem projektora lub nagłośnienia niewchodzącego w cenę sali, przygotowanie pliku do druku, </w:t>
      </w:r>
      <w:r w:rsidRPr="00F058D0">
        <w:rPr>
          <w:rFonts w:ascii="Calibri" w:hAnsi="Calibri" w:cs="Calibri"/>
          <w:sz w:val="22"/>
          <w:szCs w:val="22"/>
        </w:rPr>
        <w:lastRenderedPageBreak/>
        <w:t>koszt dystrybucji materiałów, materiały potrzebne do ćwiczeń praktycznych czy koszt rozwiązania zapewniającego dostępność, jeżeli jego poniesienie wynika ze sposobu realizacji projektu.</w:t>
      </w:r>
    </w:p>
    <w:p w14:paraId="5A3D9852"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Nie chodzi o tworzenie rezerwy „na wszelki wypadek”, ale o realne zaplanowanie sposobu wykonania działania wraz z kosztami, które rzeczywiście będą potrzebne.</w:t>
      </w:r>
    </w:p>
    <w:p w14:paraId="6DD5B593" w14:textId="2BC0EACE"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Dokumentacja finansowa i merytoryczna musi później pozwalać jednoznacznie ustalić, którego elementu projektu dotyczył wydatek oraz ocenić jego celowość i prawidłowość. </w:t>
      </w:r>
      <w:r w:rsidR="009D1EC8" w:rsidRPr="009D1EC8">
        <w:rPr>
          <w:rFonts w:ascii="Calibri" w:hAnsi="Calibri" w:cs="Calibri"/>
          <w:sz w:val="22"/>
          <w:szCs w:val="22"/>
        </w:rPr>
        <w:t xml:space="preserve">W przypadku grupy nieformalnej z Patronem obowiązek prawidłowego prowadzenia dokumentacji finansowo-księgowej i rozliczenia projektu wobec Operatora spoczywa na Patronie jako Realizatorze projektu. Operacje związane z projektem muszą być odpowiednio wyodrębnione w księgach rachunkowych albo </w:t>
      </w:r>
      <w:proofErr w:type="spellStart"/>
      <w:r w:rsidR="009D1EC8" w:rsidRPr="009D1EC8">
        <w:rPr>
          <w:rFonts w:ascii="Calibri" w:hAnsi="Calibri" w:cs="Calibri"/>
          <w:sz w:val="22"/>
          <w:szCs w:val="22"/>
        </w:rPr>
        <w:t>UEPiK</w:t>
      </w:r>
      <w:proofErr w:type="spellEnd"/>
      <w:r w:rsidR="009D1EC8" w:rsidRPr="009D1EC8">
        <w:rPr>
          <w:rFonts w:ascii="Calibri" w:hAnsi="Calibri" w:cs="Calibri"/>
          <w:sz w:val="22"/>
          <w:szCs w:val="22"/>
        </w:rPr>
        <w:t xml:space="preserve"> Patrona, tak aby możliwe było jednoznaczne przyporządkowanie przychodów, kosztów i dokumentów księgowych do projektu.</w:t>
      </w:r>
    </w:p>
    <w:p w14:paraId="659DD48C" w14:textId="256E7024" w:rsidR="009B3306" w:rsidRPr="00062988" w:rsidRDefault="009B3306" w:rsidP="00062988">
      <w:pPr>
        <w:spacing w:before="240" w:after="240" w:line="276" w:lineRule="auto"/>
        <w:rPr>
          <w:rFonts w:ascii="Calibri" w:hAnsi="Calibri" w:cs="Calibri"/>
          <w:b/>
          <w:bCs/>
          <w:sz w:val="22"/>
          <w:szCs w:val="22"/>
        </w:rPr>
      </w:pPr>
      <w:r w:rsidRPr="00062988">
        <w:rPr>
          <w:rFonts w:ascii="Calibri" w:hAnsi="Calibri" w:cs="Calibri"/>
          <w:b/>
          <w:bCs/>
          <w:sz w:val="22"/>
          <w:szCs w:val="22"/>
        </w:rPr>
        <w:t>Budżet musi być wystarczająco szczegółowy</w:t>
      </w:r>
    </w:p>
    <w:p w14:paraId="78CEA060"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Każdą pozycję należy opisać tak, aby było wiadomo co jest finansowane, jaka jest jednostka miary, ile jednostek zaplanowano i jaka jest ich cena jednostkowa.</w:t>
      </w:r>
    </w:p>
    <w:p w14:paraId="47FCCB73"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Szczególnej ostrożności wymagają określenia typu „komplet”, „pakiet”, „zestaw” czy „usługa”. Nie są błędne same w sobie, ale nie mogą uniemożliwiać oceny rzeczywistego kosztu.</w:t>
      </w:r>
    </w:p>
    <w:p w14:paraId="0642FD54"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Zapis:</w:t>
      </w:r>
    </w:p>
    <w:p w14:paraId="556C3986"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„Materiały do warsztatów – 1 komplet × 1 600 zł”</w:t>
      </w:r>
    </w:p>
    <w:p w14:paraId="5A02C545"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może być niewystarczający, jeżeli nie wiadomo, co znajduje się w komplecie i jakie są ceny poszczególnych elementów.</w:t>
      </w:r>
    </w:p>
    <w:p w14:paraId="17E940FB"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Jest to szczególnie istotne przy limicie 200 zł za sztukę. Nie należy łączyć kilku odrębnych niezużywalnych rzeczy w jedną pozycję „zestaw”, jeżeli uniemożliwia to ocenę wartości każdego z nich.</w:t>
      </w:r>
    </w:p>
    <w:p w14:paraId="2F03D151"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Podobnie zamiast:</w:t>
      </w:r>
    </w:p>
    <w:p w14:paraId="524A2CC8"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„Prowadzenie szkolenia – 1 usługa × 1 500 zł”</w:t>
      </w:r>
    </w:p>
    <w:p w14:paraId="076791C1"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bardziej przejrzyste będzie:</w:t>
      </w:r>
    </w:p>
    <w:p w14:paraId="19ECE009"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„Prowadzenie 5-godzinnego szkolenia – 5 godz. × 300 zł/godz. = 1 500 zł”.</w:t>
      </w:r>
    </w:p>
    <w:p w14:paraId="63910429"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Pozwala to zestawić koszt z opisanym czasem trwania działania i zakresem pracy prowadzącego.</w:t>
      </w:r>
    </w:p>
    <w:p w14:paraId="003AE254"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Nie oznacza to konieczności rozpisywania każdego długopisu osobno. Szczegółowość powinna być proporcjonalna, ale musi pozwalać ocenić kwalifikowalność, racjonalność i wysokość kosztu.</w:t>
      </w:r>
    </w:p>
    <w:p w14:paraId="7B70005F" w14:textId="77777777" w:rsidR="009B3306" w:rsidRPr="00062988" w:rsidRDefault="009B3306" w:rsidP="00062988">
      <w:pPr>
        <w:spacing w:before="240" w:after="240" w:line="276" w:lineRule="auto"/>
        <w:rPr>
          <w:rFonts w:ascii="Calibri" w:hAnsi="Calibri" w:cs="Calibri"/>
          <w:b/>
          <w:bCs/>
          <w:sz w:val="22"/>
          <w:szCs w:val="22"/>
        </w:rPr>
      </w:pPr>
      <w:r w:rsidRPr="00062988">
        <w:rPr>
          <w:rFonts w:ascii="Calibri" w:hAnsi="Calibri" w:cs="Calibri"/>
          <w:b/>
          <w:bCs/>
          <w:sz w:val="22"/>
          <w:szCs w:val="22"/>
        </w:rPr>
        <w:t>Koszt musi być racjonalny i proporcjonalny</w:t>
      </w:r>
    </w:p>
    <w:p w14:paraId="19A00D55"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To, że dany rodzaj wydatku jest dopuszczalny, nie oznacza jeszcze, że każda jego ilość lub cena będzie uzasadniona.</w:t>
      </w:r>
    </w:p>
    <w:p w14:paraId="39884833"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Racjonalność należy analizować w odniesieniu do ceny jednostkowej, liczby jednostek, wartości całkowitej, liczby odbiorców, zakresu działania oraz rezultatu, który ma zostać osiągnięty.</w:t>
      </w:r>
    </w:p>
    <w:p w14:paraId="7C862009" w14:textId="06BCF8D4"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Jeżeli szkolenie jest przeznaczone dla 20 osób, zakup 50 kompletów materiałów </w:t>
      </w:r>
      <w:r w:rsidR="00DB6191" w:rsidRPr="00F058D0">
        <w:rPr>
          <w:rFonts w:ascii="Calibri" w:hAnsi="Calibri" w:cs="Calibri"/>
          <w:sz w:val="22"/>
          <w:szCs w:val="22"/>
        </w:rPr>
        <w:t xml:space="preserve">nie znajduje uzasadnienia, chyba, że zostanie ono wykazane. </w:t>
      </w:r>
      <w:r w:rsidRPr="00F058D0">
        <w:rPr>
          <w:rFonts w:ascii="Calibri" w:hAnsi="Calibri" w:cs="Calibri"/>
          <w:sz w:val="22"/>
          <w:szCs w:val="22"/>
        </w:rPr>
        <w:t>Jeżeli prowadzący realizuje 5 godzin zajęć, sposób kalkulacji jego wynagrodzenia powinien odpowiadać zakresowi pracy wynikającemu z opisu działania.</w:t>
      </w:r>
    </w:p>
    <w:p w14:paraId="38752B91"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lastRenderedPageBreak/>
        <w:t>Nie planuj wydatków tylko dlatego, że do wykorzystania pozostała część maksymalnej kwoty dotacji. Najpierw określ rzeczywistą potrzebę, następnie jej zakres, a dopiero potem racjonalny koszt.</w:t>
      </w:r>
    </w:p>
    <w:p w14:paraId="03D33034" w14:textId="0EFCBEB8" w:rsidR="009B3306" w:rsidRPr="008072C2" w:rsidRDefault="009B3306" w:rsidP="00F27E32">
      <w:pPr>
        <w:spacing w:before="240" w:after="120" w:line="276" w:lineRule="auto"/>
        <w:rPr>
          <w:rFonts w:ascii="Calibri" w:hAnsi="Calibri" w:cs="Calibri"/>
          <w:b/>
          <w:bCs/>
          <w:sz w:val="22"/>
          <w:szCs w:val="22"/>
        </w:rPr>
      </w:pPr>
      <w:r w:rsidRPr="008072C2">
        <w:rPr>
          <w:rFonts w:ascii="Calibri" w:hAnsi="Calibri" w:cs="Calibri"/>
          <w:b/>
          <w:bCs/>
          <w:sz w:val="22"/>
          <w:szCs w:val="22"/>
        </w:rPr>
        <w:t>Gadżety, upominki i materiały przekazywane uczestnikom</w:t>
      </w:r>
    </w:p>
    <w:p w14:paraId="397E3DED"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Różnego rodzaju gadżety czy materiały przekazywane uczestnikom nie stają się automatycznie uzasadnionym kosztem projektu tylko dlatego, że zostaną oznaczone logotypami.</w:t>
      </w:r>
    </w:p>
    <w:p w14:paraId="7FEBE291" w14:textId="56612E58"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Ich zakup powinien mieć rzeczywisty związek z konkretnym działaniem i być racjonalnie potrzebny do jego realizacji</w:t>
      </w:r>
      <w:r w:rsidR="00761FC4" w:rsidRPr="00F058D0">
        <w:rPr>
          <w:rFonts w:ascii="Calibri" w:hAnsi="Calibri" w:cs="Calibri"/>
          <w:sz w:val="22"/>
          <w:szCs w:val="22"/>
        </w:rPr>
        <w:t xml:space="preserve"> i osiągnięcia celu. </w:t>
      </w:r>
    </w:p>
    <w:p w14:paraId="542B79D4"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Przykładowo podczas szkolenia długopis i teczka mogą być uzasadnione, jeżeli uczestnicy otrzymują materiały szkoleniowe, wykonują ćwiczenia, sporządzają notatki, a teczka służy uporządkowaniu materiałów wykorzystywanych w trakcie zajęć. Wówczas liczba takich materiałów powinna również odpowiadać liczbie uczestników.</w:t>
      </w:r>
    </w:p>
    <w:p w14:paraId="0E6534B6" w14:textId="1C301263"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Inaczej należy ocenić zakup np. kubków, smyczy, breloków, toreb, notesów czy innych przedmiotów, które mają być rozdawane wyłącznie jako upominek za udział albo pamiątka z wydarzenia. Jeżeli nie wykazano ich funkcji w realizacji działania i osiąganiu rezultatu, koszt może zostać oceniony jako nieracjonalny lub niewystarczająco uzasadniony.</w:t>
      </w:r>
      <w:r w:rsidR="00DB6191" w:rsidRPr="00F058D0">
        <w:rPr>
          <w:rFonts w:ascii="Calibri" w:hAnsi="Calibri" w:cs="Calibri"/>
          <w:sz w:val="22"/>
          <w:szCs w:val="22"/>
        </w:rPr>
        <w:t xml:space="preserve"> </w:t>
      </w:r>
    </w:p>
    <w:p w14:paraId="5D617F54" w14:textId="46CF78D5" w:rsidR="009B3306" w:rsidRPr="00F058D0" w:rsidRDefault="00DB6191" w:rsidP="00F058D0">
      <w:pPr>
        <w:spacing w:after="0" w:line="276" w:lineRule="auto"/>
        <w:rPr>
          <w:rFonts w:ascii="Calibri" w:hAnsi="Calibri" w:cs="Calibri"/>
          <w:sz w:val="22"/>
          <w:szCs w:val="22"/>
        </w:rPr>
      </w:pPr>
      <w:r w:rsidRPr="00F058D0">
        <w:rPr>
          <w:rFonts w:ascii="Calibri" w:hAnsi="Calibri" w:cs="Calibri"/>
          <w:sz w:val="22"/>
          <w:szCs w:val="22"/>
        </w:rPr>
        <w:t xml:space="preserve">Przydatne pytanie do oceny niezbędności poniesienia danego kosztu i tym samym uznania go za </w:t>
      </w:r>
      <w:proofErr w:type="spellStart"/>
      <w:r w:rsidRPr="00F058D0">
        <w:rPr>
          <w:rFonts w:ascii="Calibri" w:hAnsi="Calibri" w:cs="Calibri"/>
          <w:sz w:val="22"/>
          <w:szCs w:val="22"/>
        </w:rPr>
        <w:t>kwalifikowlany</w:t>
      </w:r>
      <w:proofErr w:type="spellEnd"/>
      <w:r w:rsidRPr="00F058D0">
        <w:rPr>
          <w:rFonts w:ascii="Calibri" w:hAnsi="Calibri" w:cs="Calibri"/>
          <w:sz w:val="22"/>
          <w:szCs w:val="22"/>
        </w:rPr>
        <w:t xml:space="preserve"> to nie: </w:t>
      </w:r>
      <w:r w:rsidR="009B3306" w:rsidRPr="00F058D0">
        <w:rPr>
          <w:rFonts w:ascii="Calibri" w:hAnsi="Calibri" w:cs="Calibri"/>
          <w:sz w:val="22"/>
          <w:szCs w:val="22"/>
        </w:rPr>
        <w:t>„czy można kupić gadżet?”, lecz: „do czego ten przedmiot jest potrzebny w tym konkretnym działaniu i jaki ma związek z osiągnięciem jego efektu?”.</w:t>
      </w:r>
    </w:p>
    <w:p w14:paraId="48982C99"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Samo umieszczenie na przedmiocie logo Programu nie tworzy jego związku z celem projektu.</w:t>
      </w:r>
    </w:p>
    <w:p w14:paraId="38DFADA4" w14:textId="77777777" w:rsidR="00DB6191" w:rsidRPr="008072C2" w:rsidRDefault="00DB6191" w:rsidP="00F27E32">
      <w:pPr>
        <w:spacing w:before="240" w:after="120" w:line="276" w:lineRule="auto"/>
        <w:rPr>
          <w:rFonts w:ascii="Calibri" w:hAnsi="Calibri" w:cs="Calibri"/>
          <w:b/>
          <w:bCs/>
          <w:sz w:val="22"/>
          <w:szCs w:val="22"/>
        </w:rPr>
      </w:pPr>
      <w:r w:rsidRPr="008072C2">
        <w:rPr>
          <w:rFonts w:ascii="Calibri" w:hAnsi="Calibri" w:cs="Calibri"/>
          <w:b/>
          <w:bCs/>
          <w:sz w:val="22"/>
          <w:szCs w:val="22"/>
        </w:rPr>
        <w:t xml:space="preserve">Nagrody </w:t>
      </w:r>
    </w:p>
    <w:p w14:paraId="1876E7B9" w14:textId="21187F1F"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Regulamin dopuszcza nagrody rzeczowe dla odbiorców projektu przy określonych ograniczeniach wartości, ale nie stanowi, że każdy konkurs jest automatycznie właściwym działaniem projektowym. </w:t>
      </w:r>
    </w:p>
    <w:p w14:paraId="52F7E163" w14:textId="77777777" w:rsidR="009B3306" w:rsidRPr="00F058D0" w:rsidRDefault="009B3306" w:rsidP="008072C2">
      <w:pPr>
        <w:spacing w:before="240" w:after="240" w:line="276" w:lineRule="auto"/>
        <w:rPr>
          <w:rFonts w:ascii="Calibri" w:hAnsi="Calibri" w:cs="Calibri"/>
          <w:sz w:val="22"/>
          <w:szCs w:val="22"/>
        </w:rPr>
      </w:pPr>
      <w:r w:rsidRPr="00F058D0">
        <w:rPr>
          <w:rFonts w:ascii="Calibri" w:hAnsi="Calibri" w:cs="Calibri"/>
          <w:sz w:val="22"/>
          <w:szCs w:val="22"/>
        </w:rPr>
        <w:t>Konkurs może być uzasadnionym elementem projektu tylko wtedy, gdy jego zakres merytoryczny bezpośrednio służy osiągnięciu celu projektu i jest świadomie zastosowanym narzędziem edukacyjnym, ćwiczeniowym lub utrwalającym nabyte kompetencje.</w:t>
      </w:r>
    </w:p>
    <w:p w14:paraId="1715F3CF"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Przykładowo w projekcie dotyczącym bezpieczeństwa cyfrowego można zaplanować konkurs oparty na analizie rzeczywistych lub przygotowanych przykładów wiadomości </w:t>
      </w:r>
      <w:proofErr w:type="spellStart"/>
      <w:r w:rsidRPr="00F058D0">
        <w:rPr>
          <w:rFonts w:ascii="Calibri" w:hAnsi="Calibri" w:cs="Calibri"/>
          <w:sz w:val="22"/>
          <w:szCs w:val="22"/>
        </w:rPr>
        <w:t>phishingowych</w:t>
      </w:r>
      <w:proofErr w:type="spellEnd"/>
      <w:r w:rsidRPr="00F058D0">
        <w:rPr>
          <w:rFonts w:ascii="Calibri" w:hAnsi="Calibri" w:cs="Calibri"/>
          <w:sz w:val="22"/>
          <w:szCs w:val="22"/>
        </w:rPr>
        <w:t>, w którym uczestnicy rozpoznają zagrożenia i wskazują prawidłowy sposób postępowania. Taki konkurs może służyć utrwaleniu i praktycznemu zastosowaniu wiedzy zdobytej podczas wcześniejszych działań.</w:t>
      </w:r>
    </w:p>
    <w:p w14:paraId="1BB0225B" w14:textId="77777777" w:rsidR="009B3306" w:rsidRPr="00F058D0" w:rsidRDefault="009B3306" w:rsidP="008072C2">
      <w:pPr>
        <w:spacing w:before="240" w:after="240" w:line="276" w:lineRule="auto"/>
        <w:rPr>
          <w:rFonts w:ascii="Calibri" w:hAnsi="Calibri" w:cs="Calibri"/>
          <w:sz w:val="22"/>
          <w:szCs w:val="22"/>
        </w:rPr>
      </w:pPr>
      <w:r w:rsidRPr="00F058D0">
        <w:rPr>
          <w:rFonts w:ascii="Calibri" w:hAnsi="Calibri" w:cs="Calibri"/>
          <w:sz w:val="22"/>
          <w:szCs w:val="22"/>
        </w:rPr>
        <w:t>Podobnie w projekcie dotyczącym bezpieczeństwa i reagowania kryzysowego można zaplanować zadanie konkursowe polegające na rozwiązaniu scenariusza sytuacyjnego, jeżeli sprawdza ono i utrwala umiejętności bezpośrednio związane z celem projektu.</w:t>
      </w:r>
    </w:p>
    <w:p w14:paraId="4E58E005" w14:textId="41113727" w:rsidR="009B3306" w:rsidRPr="00F058D0" w:rsidRDefault="009B3306" w:rsidP="008072C2">
      <w:pPr>
        <w:spacing w:before="240" w:after="240" w:line="276" w:lineRule="auto"/>
        <w:rPr>
          <w:rFonts w:ascii="Calibri" w:hAnsi="Calibri" w:cs="Calibri"/>
          <w:sz w:val="22"/>
          <w:szCs w:val="22"/>
        </w:rPr>
      </w:pPr>
      <w:r w:rsidRPr="00F058D0">
        <w:rPr>
          <w:rFonts w:ascii="Calibri" w:hAnsi="Calibri" w:cs="Calibri"/>
          <w:sz w:val="22"/>
          <w:szCs w:val="22"/>
        </w:rPr>
        <w:t>Natomiast konkurs</w:t>
      </w:r>
      <w:r w:rsidR="00746D7E" w:rsidRPr="00F058D0">
        <w:rPr>
          <w:rFonts w:ascii="Calibri" w:hAnsi="Calibri" w:cs="Calibri"/>
          <w:sz w:val="22"/>
          <w:szCs w:val="22"/>
        </w:rPr>
        <w:t xml:space="preserve"> np. </w:t>
      </w:r>
      <w:r w:rsidRPr="00F058D0">
        <w:rPr>
          <w:rFonts w:ascii="Calibri" w:hAnsi="Calibri" w:cs="Calibri"/>
          <w:sz w:val="22"/>
          <w:szCs w:val="22"/>
        </w:rPr>
        <w:t>plastyczny o dowolnej tematyce, quiz rozrywkowy, konkurs rodzinny czy zabawa z nagrodami,</w:t>
      </w:r>
      <w:r w:rsidR="00DB6191" w:rsidRPr="00F058D0">
        <w:rPr>
          <w:rFonts w:ascii="Calibri" w:hAnsi="Calibri" w:cs="Calibri"/>
          <w:sz w:val="22"/>
          <w:szCs w:val="22"/>
        </w:rPr>
        <w:t xml:space="preserve"> </w:t>
      </w:r>
      <w:r w:rsidRPr="00F058D0">
        <w:rPr>
          <w:rFonts w:ascii="Calibri" w:hAnsi="Calibri" w:cs="Calibri"/>
          <w:sz w:val="22"/>
          <w:szCs w:val="22"/>
        </w:rPr>
        <w:t xml:space="preserve">nie wpisze się w projekt tylko dlatego, że odbywa się podczas wydarzenia finansowanego z Programu. Jego treść musi mieć bezpośredni komponent związany z budowaniem </w:t>
      </w:r>
      <w:r w:rsidRPr="00F058D0">
        <w:rPr>
          <w:rFonts w:ascii="Calibri" w:hAnsi="Calibri" w:cs="Calibri"/>
          <w:sz w:val="22"/>
          <w:szCs w:val="22"/>
        </w:rPr>
        <w:lastRenderedPageBreak/>
        <w:t>odporności społecznej, bezpieczeństwa lokalnego lub przygotowaniem mieszkańców do sytuacji kryzysowych.</w:t>
      </w:r>
    </w:p>
    <w:p w14:paraId="3516F227"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Dlatego w opisie działania należy wskazać temat konkursu, jego związek z celem projektu, sposób przeprowadzenia, grupę uczestników, kryteria oceny oraz efekt, jaki ma przynieść.</w:t>
      </w:r>
    </w:p>
    <w:p w14:paraId="1F73986A" w14:textId="52D572DE"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Jeżeli konkurs spełnia powyższy warunek, można rozważać finansowanie nagród zgodnie z zasadami Regulaminu. Nagroda rzeczowa dla jednego odbiorcy nie może przekroczyć 100 zł brutto i nie może mieć charakteru pieniężnego. </w:t>
      </w:r>
    </w:p>
    <w:p w14:paraId="64979169" w14:textId="17DD131E" w:rsidR="009B3306" w:rsidRPr="00F058D0" w:rsidRDefault="009B3306" w:rsidP="008072C2">
      <w:pPr>
        <w:spacing w:before="240" w:after="240" w:line="276" w:lineRule="auto"/>
        <w:rPr>
          <w:rFonts w:ascii="Calibri" w:hAnsi="Calibri" w:cs="Calibri"/>
          <w:sz w:val="22"/>
          <w:szCs w:val="22"/>
        </w:rPr>
      </w:pPr>
      <w:r w:rsidRPr="00F058D0">
        <w:rPr>
          <w:rFonts w:ascii="Calibri" w:hAnsi="Calibri" w:cs="Calibri"/>
          <w:sz w:val="22"/>
          <w:szCs w:val="22"/>
        </w:rPr>
        <w:t>Liczba nagród, ich wartość i sposób przyznawania powinny wynikać z zasad lub regulaminu konkursu. Jeżeli zaplanowano nagrody dla trzech laureatów, budżet powinien odpowiadać takiemu rozwiązaniu.</w:t>
      </w:r>
      <w:r w:rsidR="00DB6191" w:rsidRPr="00F058D0">
        <w:rPr>
          <w:rFonts w:ascii="Calibri" w:hAnsi="Calibri" w:cs="Calibri"/>
          <w:sz w:val="22"/>
          <w:szCs w:val="22"/>
        </w:rPr>
        <w:t xml:space="preserve"> </w:t>
      </w:r>
      <w:r w:rsidR="002D64FC" w:rsidRPr="002D64FC">
        <w:rPr>
          <w:rFonts w:ascii="Calibri" w:hAnsi="Calibri" w:cs="Calibri"/>
          <w:color w:val="EE0000"/>
          <w:sz w:val="22"/>
          <w:szCs w:val="22"/>
        </w:rPr>
        <w:t>Z punktu widzenia racjonalności budżetu i rzeczywistego charakteru konkursu nie należy natomiast konstruować „konkursu”, w którym każdy uczestnik otrzymuje nagrodę wyłącznie za sam udział.</w:t>
      </w:r>
      <w:r w:rsidR="002D64FC">
        <w:rPr>
          <w:rFonts w:ascii="Calibri" w:hAnsi="Calibri" w:cs="Calibri"/>
          <w:sz w:val="22"/>
          <w:szCs w:val="22"/>
        </w:rPr>
        <w:t xml:space="preserve"> </w:t>
      </w:r>
      <w:r w:rsidRPr="00F058D0">
        <w:rPr>
          <w:rFonts w:ascii="Calibri" w:hAnsi="Calibri" w:cs="Calibri"/>
          <w:sz w:val="22"/>
          <w:szCs w:val="22"/>
        </w:rPr>
        <w:t>W takim przypadku wydatek zaczyna pełnić funkcję świadczenia lub upominku dla uczestników, a nie rzeczywistej nagrody konkursowej.</w:t>
      </w:r>
    </w:p>
    <w:p w14:paraId="4572702E"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W praktyce przed wpisaniem konkursu i nagród do projektu warto zastosować test:</w:t>
      </w:r>
    </w:p>
    <w:p w14:paraId="743C9B2F"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Czy gdyby usunąć nagrody, sam konkurs nadal miałby sens merytoryczny i służył osiągnięciu celu projektu?</w:t>
      </w:r>
    </w:p>
    <w:p w14:paraId="0FBBC1ED"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Jeżeli odpowiedź brzmi „tak”, konkurs może być rzeczywistym narzędziem merytorycznym. Jeżeli jego głównym sensem jest rozdanie nagród i zwiększenie atrakcyjności wydarzenia, jego związek z celem projektu jest wątpliwy.</w:t>
      </w:r>
    </w:p>
    <w:p w14:paraId="1B33F784" w14:textId="77777777" w:rsidR="009B3306" w:rsidRPr="008072C2" w:rsidRDefault="009B3306" w:rsidP="00F27E32">
      <w:pPr>
        <w:spacing w:before="240" w:after="120" w:line="276" w:lineRule="auto"/>
        <w:rPr>
          <w:rFonts w:ascii="Calibri" w:hAnsi="Calibri" w:cs="Calibri"/>
          <w:b/>
          <w:bCs/>
          <w:sz w:val="22"/>
          <w:szCs w:val="22"/>
        </w:rPr>
      </w:pPr>
      <w:r w:rsidRPr="008072C2">
        <w:rPr>
          <w:rFonts w:ascii="Calibri" w:hAnsi="Calibri" w:cs="Calibri"/>
          <w:b/>
          <w:bCs/>
          <w:sz w:val="22"/>
          <w:szCs w:val="22"/>
        </w:rPr>
        <w:t>Wydatki rekreacyjne, rozrywkowe i integracyjne</w:t>
      </w:r>
    </w:p>
    <w:p w14:paraId="4C733331"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Podobnej ostrożności wymagają koszty, których podstawową funkcją jest rozrywka, rekreacja lub integracja.</w:t>
      </w:r>
    </w:p>
    <w:p w14:paraId="0F0C7213"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Jeżeli podczas wydarzenia odbywa się np. szkolenie z pierwszej pomocy, nie oznacza to, że wszystkie pozostałe elementy wydarzenia automatycznie stają się kosztami merytorycznymi.</w:t>
      </w:r>
    </w:p>
    <w:p w14:paraId="4F1C6607" w14:textId="77777777" w:rsidR="009B3306" w:rsidRPr="00F058D0" w:rsidRDefault="009B3306" w:rsidP="008072C2">
      <w:pPr>
        <w:spacing w:before="240" w:after="0" w:line="276" w:lineRule="auto"/>
        <w:rPr>
          <w:rFonts w:ascii="Calibri" w:hAnsi="Calibri" w:cs="Calibri"/>
          <w:sz w:val="22"/>
          <w:szCs w:val="22"/>
        </w:rPr>
      </w:pPr>
      <w:r w:rsidRPr="00F058D0">
        <w:rPr>
          <w:rFonts w:ascii="Calibri" w:hAnsi="Calibri" w:cs="Calibri"/>
          <w:sz w:val="22"/>
          <w:szCs w:val="22"/>
        </w:rPr>
        <w:t xml:space="preserve">Najem </w:t>
      </w:r>
      <w:proofErr w:type="spellStart"/>
      <w:r w:rsidRPr="00F058D0">
        <w:rPr>
          <w:rFonts w:ascii="Calibri" w:hAnsi="Calibri" w:cs="Calibri"/>
          <w:sz w:val="22"/>
          <w:szCs w:val="22"/>
        </w:rPr>
        <w:t>dmuchańców</w:t>
      </w:r>
      <w:proofErr w:type="spellEnd"/>
      <w:r w:rsidRPr="00F058D0">
        <w:rPr>
          <w:rFonts w:ascii="Calibri" w:hAnsi="Calibri" w:cs="Calibri"/>
          <w:sz w:val="22"/>
          <w:szCs w:val="22"/>
        </w:rPr>
        <w:t>, urządzeń rekreacyjnych, dodatkowych atrakcji lub finansowanie innych elementów służących przede wszystkim rozrywce należy oceniać przez pryzmat tego, czy ich poniesienie rzeczywiście jest potrzebne do osiągnięcia zaplanowanego celu i rezultatów projektu.</w:t>
      </w:r>
    </w:p>
    <w:p w14:paraId="2FA6911A" w14:textId="77777777" w:rsidR="009B3306" w:rsidRPr="00F058D0" w:rsidRDefault="009B3306" w:rsidP="008072C2">
      <w:pPr>
        <w:spacing w:before="120" w:after="120" w:line="276" w:lineRule="auto"/>
        <w:rPr>
          <w:rFonts w:ascii="Calibri" w:hAnsi="Calibri" w:cs="Calibri"/>
          <w:sz w:val="22"/>
          <w:szCs w:val="22"/>
        </w:rPr>
      </w:pPr>
      <w:r w:rsidRPr="00F058D0">
        <w:rPr>
          <w:rFonts w:ascii="Calibri" w:hAnsi="Calibri" w:cs="Calibri"/>
          <w:sz w:val="22"/>
          <w:szCs w:val="22"/>
        </w:rPr>
        <w:t>Budżet powinien finansować przede wszystkim osiągnięcie celu projektu, a nie atrakcyjność wydarzenia jako takiego.</w:t>
      </w:r>
    </w:p>
    <w:p w14:paraId="143F3886" w14:textId="3EEF32AA" w:rsidR="009B3306" w:rsidRPr="008072C2" w:rsidRDefault="008072C2" w:rsidP="00F058D0">
      <w:pPr>
        <w:spacing w:after="0" w:line="276" w:lineRule="auto"/>
        <w:rPr>
          <w:rFonts w:ascii="Calibri" w:hAnsi="Calibri" w:cs="Calibri"/>
          <w:b/>
          <w:bCs/>
          <w:sz w:val="22"/>
          <w:szCs w:val="22"/>
        </w:rPr>
      </w:pPr>
      <w:r>
        <w:rPr>
          <w:rFonts w:ascii="Calibri" w:hAnsi="Calibri" w:cs="Calibri"/>
          <w:b/>
          <w:bCs/>
          <w:sz w:val="22"/>
          <w:szCs w:val="22"/>
        </w:rPr>
        <w:t xml:space="preserve">Pamiętaj! </w:t>
      </w:r>
      <w:r w:rsidR="009B3306" w:rsidRPr="008072C2">
        <w:rPr>
          <w:rFonts w:ascii="Calibri" w:hAnsi="Calibri" w:cs="Calibri"/>
          <w:b/>
          <w:bCs/>
          <w:sz w:val="22"/>
          <w:szCs w:val="22"/>
        </w:rPr>
        <w:t xml:space="preserve">Udział odbiorców w działaniach finansowanych z projektu musi być bezpłatny. </w:t>
      </w:r>
    </w:p>
    <w:p w14:paraId="2CAF3B54" w14:textId="77777777" w:rsidR="009B3306" w:rsidRPr="008072C2" w:rsidRDefault="009B3306" w:rsidP="008072C2">
      <w:pPr>
        <w:spacing w:before="240" w:after="240" w:line="276" w:lineRule="auto"/>
        <w:rPr>
          <w:rFonts w:ascii="Calibri" w:hAnsi="Calibri" w:cs="Calibri"/>
          <w:b/>
          <w:bCs/>
          <w:sz w:val="22"/>
          <w:szCs w:val="22"/>
        </w:rPr>
      </w:pPr>
      <w:r w:rsidRPr="008072C2">
        <w:rPr>
          <w:rFonts w:ascii="Calibri" w:hAnsi="Calibri" w:cs="Calibri"/>
          <w:b/>
          <w:bCs/>
          <w:sz w:val="22"/>
          <w:szCs w:val="22"/>
        </w:rPr>
        <w:t>Promocja i prawidłowe oznaczenia</w:t>
      </w:r>
    </w:p>
    <w:p w14:paraId="2EAA2AF2"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Jeżeli projekt przewiduje materiały promocyjne, informacyjne, szkoleniowe lub edukacyjne, należy uwzględnić obowiązki dotyczące ich prawidłowego oznakowania.</w:t>
      </w:r>
    </w:p>
    <w:p w14:paraId="5E34A015" w14:textId="5445E020"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lastRenderedPageBreak/>
        <w:t>Regulamin wymaga stosowania informacji o źródle finansowania oraz odpowiednich logotypów na materiałach promocyjnych, informacyjnych, szkoleniowych i edukacyjnych, a także na zakupionym sprzęcie i wyposażeniu.</w:t>
      </w:r>
    </w:p>
    <w:p w14:paraId="395B8AF8" w14:textId="17B40D7C"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Ma to również konsekwencje finansowe: niezastosowanie wymaganych oznaczeń w odniesieniu do wytworzonych materiałów może skutkować uznaniem związanych z nimi wydatków za niekwalifikowalne i obowiązkiem ich zwrotu. </w:t>
      </w:r>
    </w:p>
    <w:p w14:paraId="07EF1754" w14:textId="22D78BD7" w:rsidR="009B3306" w:rsidRPr="008072C2" w:rsidRDefault="009B3306" w:rsidP="008072C2">
      <w:pPr>
        <w:spacing w:before="240" w:after="240" w:line="276" w:lineRule="auto"/>
        <w:rPr>
          <w:rFonts w:ascii="Calibri" w:hAnsi="Calibri" w:cs="Calibri"/>
          <w:b/>
          <w:bCs/>
          <w:sz w:val="22"/>
          <w:szCs w:val="22"/>
        </w:rPr>
      </w:pPr>
      <w:r w:rsidRPr="008072C2">
        <w:rPr>
          <w:rFonts w:ascii="Calibri" w:hAnsi="Calibri" w:cs="Calibri"/>
          <w:b/>
          <w:bCs/>
          <w:sz w:val="22"/>
          <w:szCs w:val="22"/>
        </w:rPr>
        <w:t>Co może się wydarzyć, jeżeli koszt zostanie zakwestionowany?</w:t>
      </w:r>
    </w:p>
    <w:p w14:paraId="1A00EC10"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Koszt nie staje się prawidłowy tylko dlatego, że został wpisany do tabeli budżetowej.</w:t>
      </w:r>
    </w:p>
    <w:p w14:paraId="5C5031C2"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Jeżeli wydatek nie wynika z działań, jego niezbędność nie została wykazana, nie służy osiągnięciu rezultatów, jego ilość lub cena są nieracjonalne albo narusza zasady kwalifikowalności, może zostać zakwestionowany lub skorygowany, a jakość całego budżetu może wpłynąć na liczbę przyznanych punktów.</w:t>
      </w:r>
    </w:p>
    <w:p w14:paraId="71C6DB5A" w14:textId="39663CD6"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 xml:space="preserve">Karta oceny </w:t>
      </w:r>
      <w:r w:rsidR="00AB53A5" w:rsidRPr="00F058D0">
        <w:rPr>
          <w:rFonts w:ascii="Calibri" w:hAnsi="Calibri" w:cs="Calibri"/>
          <w:sz w:val="22"/>
          <w:szCs w:val="22"/>
        </w:rPr>
        <w:t xml:space="preserve">merytorycznej </w:t>
      </w:r>
      <w:r w:rsidRPr="00F058D0">
        <w:rPr>
          <w:rFonts w:ascii="Calibri" w:hAnsi="Calibri" w:cs="Calibri"/>
          <w:sz w:val="22"/>
          <w:szCs w:val="22"/>
        </w:rPr>
        <w:t xml:space="preserve">przewiduje możliwość wskazania konkretnych pozycji kwestionowanych, ich wartości oraz kwoty rekomendowanej, a następnie ustalenia proponowanej kwoty dofinansowania po korekcie. </w:t>
      </w:r>
    </w:p>
    <w:p w14:paraId="6A8BD95F" w14:textId="5A106AAC" w:rsidR="009B3306" w:rsidRPr="008072C2" w:rsidRDefault="009B3306" w:rsidP="008072C2">
      <w:pPr>
        <w:spacing w:before="240" w:after="240" w:line="276" w:lineRule="auto"/>
        <w:rPr>
          <w:rFonts w:ascii="Calibri" w:hAnsi="Calibri" w:cs="Calibri"/>
          <w:b/>
          <w:bCs/>
          <w:sz w:val="22"/>
          <w:szCs w:val="22"/>
        </w:rPr>
      </w:pPr>
      <w:r w:rsidRPr="008072C2">
        <w:rPr>
          <w:rFonts w:ascii="Calibri" w:hAnsi="Calibri" w:cs="Calibri"/>
          <w:b/>
          <w:bCs/>
          <w:sz w:val="22"/>
          <w:szCs w:val="22"/>
        </w:rPr>
        <w:t>Sprawdź budżet w dwóch kierunkach</w:t>
      </w:r>
    </w:p>
    <w:p w14:paraId="493D1617"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Przed złożeniem wniosku przeanalizuj każde działanie i odpowiedz:</w:t>
      </w:r>
    </w:p>
    <w:p w14:paraId="71416AD4" w14:textId="77777777" w:rsidR="00AB53A5" w:rsidRPr="008072C2" w:rsidRDefault="009B3306">
      <w:pPr>
        <w:pStyle w:val="Akapitzlist"/>
        <w:numPr>
          <w:ilvl w:val="0"/>
          <w:numId w:val="76"/>
        </w:numPr>
        <w:spacing w:after="0" w:line="276" w:lineRule="auto"/>
        <w:rPr>
          <w:rFonts w:ascii="Calibri" w:hAnsi="Calibri" w:cs="Calibri"/>
          <w:sz w:val="22"/>
          <w:szCs w:val="22"/>
        </w:rPr>
      </w:pPr>
      <w:r w:rsidRPr="008072C2">
        <w:rPr>
          <w:rFonts w:ascii="Calibri" w:hAnsi="Calibri" w:cs="Calibri"/>
          <w:sz w:val="22"/>
          <w:szCs w:val="22"/>
        </w:rPr>
        <w:t xml:space="preserve">Co dokładnie będziemy robić? </w:t>
      </w:r>
    </w:p>
    <w:p w14:paraId="6CA2679C" w14:textId="77777777" w:rsidR="00AB53A5" w:rsidRPr="008072C2" w:rsidRDefault="009B3306">
      <w:pPr>
        <w:pStyle w:val="Akapitzlist"/>
        <w:numPr>
          <w:ilvl w:val="0"/>
          <w:numId w:val="76"/>
        </w:numPr>
        <w:spacing w:after="0" w:line="276" w:lineRule="auto"/>
        <w:rPr>
          <w:rFonts w:ascii="Calibri" w:hAnsi="Calibri" w:cs="Calibri"/>
          <w:sz w:val="22"/>
          <w:szCs w:val="22"/>
        </w:rPr>
      </w:pPr>
      <w:r w:rsidRPr="008072C2">
        <w:rPr>
          <w:rFonts w:ascii="Calibri" w:hAnsi="Calibri" w:cs="Calibri"/>
          <w:sz w:val="22"/>
          <w:szCs w:val="22"/>
        </w:rPr>
        <w:t xml:space="preserve">Jakich rzeczy, usług i materiałów potrzebujemy? </w:t>
      </w:r>
    </w:p>
    <w:p w14:paraId="5D7C88DB" w14:textId="75AC4365" w:rsidR="009B3306" w:rsidRPr="008072C2" w:rsidRDefault="009B3306">
      <w:pPr>
        <w:pStyle w:val="Akapitzlist"/>
        <w:numPr>
          <w:ilvl w:val="0"/>
          <w:numId w:val="76"/>
        </w:numPr>
        <w:spacing w:after="0" w:line="276" w:lineRule="auto"/>
        <w:rPr>
          <w:rFonts w:ascii="Calibri" w:hAnsi="Calibri" w:cs="Calibri"/>
          <w:sz w:val="22"/>
          <w:szCs w:val="22"/>
        </w:rPr>
      </w:pPr>
      <w:r w:rsidRPr="008072C2">
        <w:rPr>
          <w:rFonts w:ascii="Calibri" w:hAnsi="Calibri" w:cs="Calibri"/>
          <w:sz w:val="22"/>
          <w:szCs w:val="22"/>
        </w:rPr>
        <w:t>Czy uwzględniliśmy wszystkie rzeczywiście konieczne koszty, także np. dostawę, transport czy materiały potrzebne do wykonania ćwiczeń?</w:t>
      </w:r>
    </w:p>
    <w:p w14:paraId="11E4FA7D"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Następnie przeanalizuj każdą pozycję budżetową:</w:t>
      </w:r>
    </w:p>
    <w:p w14:paraId="3A2613B3" w14:textId="77777777" w:rsidR="00AB53A5" w:rsidRPr="008072C2" w:rsidRDefault="009B3306">
      <w:pPr>
        <w:pStyle w:val="Akapitzlist"/>
        <w:numPr>
          <w:ilvl w:val="0"/>
          <w:numId w:val="77"/>
        </w:numPr>
        <w:spacing w:after="0" w:line="276" w:lineRule="auto"/>
        <w:rPr>
          <w:rFonts w:ascii="Calibri" w:hAnsi="Calibri" w:cs="Calibri"/>
          <w:sz w:val="22"/>
          <w:szCs w:val="22"/>
        </w:rPr>
      </w:pPr>
      <w:r w:rsidRPr="008072C2">
        <w:rPr>
          <w:rFonts w:ascii="Calibri" w:hAnsi="Calibri" w:cs="Calibri"/>
          <w:sz w:val="22"/>
          <w:szCs w:val="22"/>
        </w:rPr>
        <w:t xml:space="preserve">Gdzie ten koszt został opisany? </w:t>
      </w:r>
    </w:p>
    <w:p w14:paraId="4B1FF36F" w14:textId="77777777" w:rsidR="00AB53A5" w:rsidRPr="008072C2" w:rsidRDefault="009B3306">
      <w:pPr>
        <w:pStyle w:val="Akapitzlist"/>
        <w:numPr>
          <w:ilvl w:val="0"/>
          <w:numId w:val="77"/>
        </w:numPr>
        <w:spacing w:after="0" w:line="276" w:lineRule="auto"/>
        <w:rPr>
          <w:rFonts w:ascii="Calibri" w:hAnsi="Calibri" w:cs="Calibri"/>
          <w:sz w:val="22"/>
          <w:szCs w:val="22"/>
        </w:rPr>
      </w:pPr>
      <w:r w:rsidRPr="008072C2">
        <w:rPr>
          <w:rFonts w:ascii="Calibri" w:hAnsi="Calibri" w:cs="Calibri"/>
          <w:sz w:val="22"/>
          <w:szCs w:val="22"/>
        </w:rPr>
        <w:t xml:space="preserve">Do którego działania należy? </w:t>
      </w:r>
    </w:p>
    <w:p w14:paraId="36BBFC44" w14:textId="77777777" w:rsidR="00AB53A5" w:rsidRPr="008072C2" w:rsidRDefault="009B3306">
      <w:pPr>
        <w:pStyle w:val="Akapitzlist"/>
        <w:numPr>
          <w:ilvl w:val="0"/>
          <w:numId w:val="77"/>
        </w:numPr>
        <w:spacing w:after="0" w:line="276" w:lineRule="auto"/>
        <w:rPr>
          <w:rFonts w:ascii="Calibri" w:hAnsi="Calibri" w:cs="Calibri"/>
          <w:sz w:val="22"/>
          <w:szCs w:val="22"/>
        </w:rPr>
      </w:pPr>
      <w:r w:rsidRPr="008072C2">
        <w:rPr>
          <w:rFonts w:ascii="Calibri" w:hAnsi="Calibri" w:cs="Calibri"/>
          <w:sz w:val="22"/>
          <w:szCs w:val="22"/>
        </w:rPr>
        <w:t xml:space="preserve">Dlaczego jest potrzebny? </w:t>
      </w:r>
    </w:p>
    <w:p w14:paraId="20C73087" w14:textId="77777777" w:rsidR="00AB53A5" w:rsidRPr="008072C2" w:rsidRDefault="009B3306">
      <w:pPr>
        <w:pStyle w:val="Akapitzlist"/>
        <w:numPr>
          <w:ilvl w:val="0"/>
          <w:numId w:val="77"/>
        </w:numPr>
        <w:spacing w:after="0" w:line="276" w:lineRule="auto"/>
        <w:rPr>
          <w:rFonts w:ascii="Calibri" w:hAnsi="Calibri" w:cs="Calibri"/>
          <w:sz w:val="22"/>
          <w:szCs w:val="22"/>
        </w:rPr>
      </w:pPr>
      <w:r w:rsidRPr="008072C2">
        <w:rPr>
          <w:rFonts w:ascii="Calibri" w:hAnsi="Calibri" w:cs="Calibri"/>
          <w:sz w:val="22"/>
          <w:szCs w:val="22"/>
        </w:rPr>
        <w:t xml:space="preserve">Jakiemu rezultatowi służy? </w:t>
      </w:r>
    </w:p>
    <w:p w14:paraId="472D15AE" w14:textId="27A5819D" w:rsidR="00AB53A5" w:rsidRPr="008072C2" w:rsidRDefault="009B3306">
      <w:pPr>
        <w:pStyle w:val="Akapitzlist"/>
        <w:numPr>
          <w:ilvl w:val="0"/>
          <w:numId w:val="77"/>
        </w:numPr>
        <w:spacing w:after="0" w:line="276" w:lineRule="auto"/>
        <w:rPr>
          <w:rFonts w:ascii="Calibri" w:hAnsi="Calibri" w:cs="Calibri"/>
          <w:sz w:val="22"/>
          <w:szCs w:val="22"/>
        </w:rPr>
      </w:pPr>
      <w:r w:rsidRPr="008072C2">
        <w:rPr>
          <w:rFonts w:ascii="Calibri" w:hAnsi="Calibri" w:cs="Calibri"/>
          <w:sz w:val="22"/>
          <w:szCs w:val="22"/>
        </w:rPr>
        <w:t xml:space="preserve">Czy jego ilość i cena są racjonalne? </w:t>
      </w:r>
      <w:r w:rsidR="00AB53A5" w:rsidRPr="008072C2">
        <w:rPr>
          <w:rFonts w:ascii="Calibri" w:hAnsi="Calibri" w:cs="Calibri"/>
          <w:sz w:val="22"/>
          <w:szCs w:val="22"/>
        </w:rPr>
        <w:t>Czy wynika to z danych ujętych w budżecie i opisu?</w:t>
      </w:r>
    </w:p>
    <w:p w14:paraId="3F1FD7F3" w14:textId="6FED7E7F" w:rsidR="009B3306" w:rsidRPr="008072C2" w:rsidRDefault="009B3306">
      <w:pPr>
        <w:pStyle w:val="Akapitzlist"/>
        <w:numPr>
          <w:ilvl w:val="0"/>
          <w:numId w:val="77"/>
        </w:numPr>
        <w:spacing w:after="0" w:line="276" w:lineRule="auto"/>
        <w:rPr>
          <w:rFonts w:ascii="Calibri" w:hAnsi="Calibri" w:cs="Calibri"/>
          <w:sz w:val="22"/>
          <w:szCs w:val="22"/>
        </w:rPr>
      </w:pPr>
      <w:r w:rsidRPr="008072C2">
        <w:rPr>
          <w:rFonts w:ascii="Calibri" w:hAnsi="Calibri" w:cs="Calibri"/>
          <w:sz w:val="22"/>
          <w:szCs w:val="22"/>
        </w:rPr>
        <w:t>Czy jest kwalifikowalny dla grupy nieformalnej</w:t>
      </w:r>
      <w:r w:rsidR="002D64FC">
        <w:rPr>
          <w:rFonts w:ascii="Calibri" w:hAnsi="Calibri" w:cs="Calibri"/>
          <w:sz w:val="22"/>
          <w:szCs w:val="22"/>
        </w:rPr>
        <w:t xml:space="preserve"> z Patronem</w:t>
      </w:r>
      <w:r w:rsidRPr="008072C2">
        <w:rPr>
          <w:rFonts w:ascii="Calibri" w:hAnsi="Calibri" w:cs="Calibri"/>
          <w:sz w:val="22"/>
          <w:szCs w:val="22"/>
        </w:rPr>
        <w:t>?</w:t>
      </w:r>
    </w:p>
    <w:p w14:paraId="43DE7532" w14:textId="77777777" w:rsidR="009B3306" w:rsidRPr="00F058D0" w:rsidRDefault="009B3306" w:rsidP="00F058D0">
      <w:pPr>
        <w:spacing w:after="0" w:line="276" w:lineRule="auto"/>
        <w:rPr>
          <w:rFonts w:ascii="Calibri" w:hAnsi="Calibri" w:cs="Calibri"/>
          <w:sz w:val="22"/>
          <w:szCs w:val="22"/>
        </w:rPr>
      </w:pPr>
      <w:r w:rsidRPr="00F058D0">
        <w:rPr>
          <w:rFonts w:ascii="Calibri" w:hAnsi="Calibri" w:cs="Calibri"/>
          <w:sz w:val="22"/>
          <w:szCs w:val="22"/>
        </w:rPr>
        <w:t>Jeżeli odpowiedzi na te pytania nie wynikają z wniosku, należy uzupełnić opis albo ponownie zweryfikować zasadność wydatku.</w:t>
      </w:r>
    </w:p>
    <w:p w14:paraId="5B5E263D" w14:textId="47131277" w:rsidR="009B3306" w:rsidRPr="00F058D0" w:rsidRDefault="009B3306" w:rsidP="008072C2">
      <w:pPr>
        <w:spacing w:before="240" w:after="0" w:line="276" w:lineRule="auto"/>
        <w:rPr>
          <w:rFonts w:ascii="Calibri" w:hAnsi="Calibri" w:cs="Calibri"/>
          <w:sz w:val="22"/>
          <w:szCs w:val="22"/>
        </w:rPr>
      </w:pPr>
      <w:r w:rsidRPr="00F058D0">
        <w:rPr>
          <w:rFonts w:ascii="Calibri" w:hAnsi="Calibri" w:cs="Calibri"/>
          <w:sz w:val="22"/>
          <w:szCs w:val="22"/>
        </w:rPr>
        <w:t>Dobrze przygotowany budżet powinien dać się „przeczytać” bez dodatkowych wyjaśnień: ekspert powinien z samego wniosku wiedzieć, co będzie finansowane, dlaczego jest to potrzebne, jak obliczono koszt oraz jakiemu działaniu, rezultatowi i celowi projektu służy.</w:t>
      </w:r>
    </w:p>
    <w:p w14:paraId="14128F28" w14:textId="69DEBDB2" w:rsidR="007132BE" w:rsidRPr="00756762" w:rsidRDefault="00D2107A" w:rsidP="00756762">
      <w:pPr>
        <w:pStyle w:val="Nagwek2"/>
        <w:spacing w:before="240" w:after="240"/>
        <w:rPr>
          <w:rFonts w:ascii="Calibri" w:eastAsia="Times New Roman" w:hAnsi="Calibri" w:cs="Calibri"/>
          <w:b/>
          <w:bCs/>
          <w:spacing w:val="-15"/>
          <w:sz w:val="26"/>
          <w:szCs w:val="26"/>
          <w:lang w:eastAsia="pl-PL"/>
        </w:rPr>
      </w:pPr>
      <w:bookmarkStart w:id="37" w:name="_Toc238579323"/>
      <w:r>
        <w:rPr>
          <w:rFonts w:ascii="Calibri" w:eastAsia="Calibri" w:hAnsi="Calibri" w:cs="Calibri"/>
          <w:b/>
          <w:bCs/>
          <w:color w:val="auto"/>
          <w:sz w:val="26"/>
          <w:szCs w:val="26"/>
        </w:rPr>
        <w:lastRenderedPageBreak/>
        <w:t xml:space="preserve">2. </w:t>
      </w:r>
      <w:r w:rsidR="007132BE" w:rsidRPr="00756762">
        <w:rPr>
          <w:rFonts w:ascii="Calibri" w:eastAsia="Calibri" w:hAnsi="Calibri" w:cs="Calibri"/>
          <w:b/>
          <w:bCs/>
          <w:color w:val="auto"/>
          <w:sz w:val="26"/>
          <w:szCs w:val="26"/>
        </w:rPr>
        <w:t>Uzasadnienie zaplanowanych kosztów projektu wskazanych w budżecie lub inne informacje o projekcie mogące mieć znaczenie przy ocenie</w:t>
      </w:r>
      <w:bookmarkEnd w:id="37"/>
    </w:p>
    <w:p w14:paraId="5913E2AF"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To pole służy do doprecyzowania i uzasadnienia kosztów ujętych w budżecie, szczególnie wtedy, gdy sama nazwa pozycji, jednostka miary, liczba jednostek i cena jednostkowa nie pokazują jeszcze wystarczająco jasno, dlaczego dany wydatek jest potrzebny, jak został skalkulowany i w jaki sposób wiąże się z realizacją projektu.</w:t>
      </w:r>
    </w:p>
    <w:p w14:paraId="0218675D" w14:textId="77777777" w:rsidR="00761FC4" w:rsidRPr="00F058D0" w:rsidRDefault="00761FC4" w:rsidP="00132802">
      <w:pPr>
        <w:spacing w:before="240" w:after="240" w:line="276" w:lineRule="auto"/>
        <w:rPr>
          <w:rFonts w:ascii="Calibri" w:hAnsi="Calibri" w:cs="Calibri"/>
          <w:sz w:val="22"/>
          <w:szCs w:val="22"/>
          <w:lang w:eastAsia="pl-PL"/>
        </w:rPr>
      </w:pPr>
      <w:r w:rsidRPr="00F058D0">
        <w:rPr>
          <w:rFonts w:ascii="Calibri" w:hAnsi="Calibri" w:cs="Calibri"/>
          <w:sz w:val="22"/>
          <w:szCs w:val="22"/>
          <w:lang w:eastAsia="pl-PL"/>
        </w:rPr>
        <w:t>Nie należy powtarzać tutaj całego opisu działań. Pole warto wykorzystać przede wszystkim do przekazania tych informacji, które są ważne dla oceny budżetu, a nie zostały wcześniej wystarczająco szczegółowo opisane w części merytorycznej.</w:t>
      </w:r>
    </w:p>
    <w:p w14:paraId="6B0FE7AA"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więc w opisie działań wskazano już dokładnie, do czego służy dany koszt, w jakiej ilości jest potrzebny i z czego wynika jego wysokość, nie ma potrzeby przepisywania tego samego tekstu. Jeżeli jednak jakaś informacja jest istotna dla oceny niezbędności, racjonalności lub kwalifikowalności wydatku, a nie znalazła się wcześniej we wniosku, właśnie tutaj należy ją uzupełnić.</w:t>
      </w:r>
    </w:p>
    <w:p w14:paraId="5423435F" w14:textId="77777777" w:rsidR="00761FC4" w:rsidRPr="00132802" w:rsidRDefault="00761FC4" w:rsidP="00132802">
      <w:pPr>
        <w:spacing w:before="240" w:after="240" w:line="276" w:lineRule="auto"/>
        <w:rPr>
          <w:rFonts w:ascii="Calibri" w:hAnsi="Calibri" w:cs="Calibri"/>
          <w:b/>
          <w:bCs/>
          <w:sz w:val="22"/>
          <w:szCs w:val="22"/>
          <w:lang w:eastAsia="pl-PL"/>
        </w:rPr>
      </w:pPr>
      <w:r w:rsidRPr="00132802">
        <w:rPr>
          <w:rFonts w:ascii="Calibri" w:hAnsi="Calibri" w:cs="Calibri"/>
          <w:b/>
          <w:bCs/>
          <w:sz w:val="22"/>
          <w:szCs w:val="22"/>
          <w:lang w:eastAsia="pl-PL"/>
        </w:rPr>
        <w:t>Co warto w tym miejscu wyjaśnić?</w:t>
      </w:r>
    </w:p>
    <w:p w14:paraId="10922DE5"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szczególności można doprecyzować:</w:t>
      </w:r>
    </w:p>
    <w:p w14:paraId="75D1664D" w14:textId="6C4571E0"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z czego wynika liczba jednostek, np. dlaczego potrzebnych jest 30 kompletów materiałów, 3 godziny wynajmu sali czy 5 godzin pracy prowadzącego;</w:t>
      </w:r>
    </w:p>
    <w:p w14:paraId="7D4E86DD" w14:textId="467D3B83"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z czego wynika cena jednostkowa i co obejmuje;</w:t>
      </w:r>
    </w:p>
    <w:p w14:paraId="4898C5E5" w14:textId="33BB1645"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dlaczego dany koszt jest niezbędny do realizacji działania, jeżeli nie jest to oczywiste z samej nazwy pozycji;</w:t>
      </w:r>
    </w:p>
    <w:p w14:paraId="27ECB48A" w14:textId="4EA4751E"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co dokładnie składa się na pozycję opisaną szerzej, jeśli nie można było tego czytelnie pokazać w tabeli;</w:t>
      </w:r>
    </w:p>
    <w:p w14:paraId="3ED6DD83" w14:textId="3934EDA9"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czy cena obejmuje koszty dodatkowe, np. dostawę, transport, przygotowanie materiałów;</w:t>
      </w:r>
    </w:p>
    <w:p w14:paraId="53FCBA16" w14:textId="40A56FE9"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dlaczego wybrano konkretny zakres lub ilość, zwłaszcza gdy może ona wymagać uzasadnienia w stosunku do liczby uczestników;</w:t>
      </w:r>
    </w:p>
    <w:p w14:paraId="217BD37B" w14:textId="50770DED"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w jaki sposób koszt jest powiązany z rezultatem projektu;</w:t>
      </w:r>
    </w:p>
    <w:p w14:paraId="266CE855" w14:textId="68DF01D2"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informacje istotne dla oceny kosztu pod kątem obowiązujących limitów, np. wskazanie ceny jednostkowej rzeczy objętych limitem dla grup nieformalnych;</w:t>
      </w:r>
    </w:p>
    <w:p w14:paraId="3B19C5C4" w14:textId="1E4B4D87" w:rsidR="00761FC4" w:rsidRPr="00132802" w:rsidRDefault="00761FC4">
      <w:pPr>
        <w:pStyle w:val="Akapitzlist"/>
        <w:numPr>
          <w:ilvl w:val="0"/>
          <w:numId w:val="78"/>
        </w:numPr>
        <w:spacing w:after="0" w:line="276" w:lineRule="auto"/>
        <w:rPr>
          <w:rFonts w:ascii="Calibri" w:hAnsi="Calibri" w:cs="Calibri"/>
          <w:sz w:val="22"/>
          <w:szCs w:val="22"/>
          <w:lang w:eastAsia="pl-PL"/>
        </w:rPr>
      </w:pPr>
      <w:r w:rsidRPr="00132802">
        <w:rPr>
          <w:rFonts w:ascii="Calibri" w:hAnsi="Calibri" w:cs="Calibri"/>
          <w:sz w:val="22"/>
          <w:szCs w:val="22"/>
          <w:lang w:eastAsia="pl-PL"/>
        </w:rPr>
        <w:t>uzasadnienie kosztów, które bez dodatkowego wyjaśnienia mogłyby zostać uznane za poboczne, promocyjne lub niewystarczająco związane z działaniem.</w:t>
      </w:r>
    </w:p>
    <w:p w14:paraId="284285C1" w14:textId="77777777" w:rsidR="00761FC4" w:rsidRPr="00F058D0" w:rsidRDefault="00761FC4" w:rsidP="00132802">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 – publikacja i koszt przesyłki</w:t>
      </w:r>
    </w:p>
    <w:p w14:paraId="1CD7050B"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budżecie:</w:t>
      </w:r>
    </w:p>
    <w:p w14:paraId="31E954C8" w14:textId="27219263"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„Publikacje edukacyjne </w:t>
      </w:r>
      <w:r w:rsidR="00D13359" w:rsidRPr="00F058D0">
        <w:rPr>
          <w:rFonts w:ascii="Calibri" w:hAnsi="Calibri" w:cs="Calibri"/>
          <w:sz w:val="22"/>
          <w:szCs w:val="22"/>
          <w:lang w:eastAsia="pl-PL"/>
        </w:rPr>
        <w:t xml:space="preserve">z kosztami dostawy </w:t>
      </w:r>
      <w:r w:rsidRPr="00F058D0">
        <w:rPr>
          <w:rFonts w:ascii="Calibri" w:hAnsi="Calibri" w:cs="Calibri"/>
          <w:sz w:val="22"/>
          <w:szCs w:val="22"/>
          <w:lang w:eastAsia="pl-PL"/>
        </w:rPr>
        <w:t>– 30 szt. × 35 zł = 1 050 zł”</w:t>
      </w:r>
    </w:p>
    <w:p w14:paraId="54FC5A35"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uzasadnieniu można wskazać:</w:t>
      </w:r>
    </w:p>
    <w:p w14:paraId="3791052A" w14:textId="707AE644"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„Publikacje będą wykorzystywane podczas warsztatów z zakresu bezpieczeństwa cyfrowego i przekazane 30 uczestnikom jako materiał do dalszego korzystania po zakończeniu zajęć. Cena </w:t>
      </w:r>
      <w:r w:rsidR="00D13359" w:rsidRPr="00F058D0">
        <w:rPr>
          <w:rFonts w:ascii="Calibri" w:hAnsi="Calibri" w:cs="Calibri"/>
          <w:sz w:val="22"/>
          <w:szCs w:val="22"/>
          <w:lang w:eastAsia="pl-PL"/>
        </w:rPr>
        <w:lastRenderedPageBreak/>
        <w:t xml:space="preserve">obejmuje również koszty dostawy (należy przewidzieć koszt dostawy / przesyłki, jeśli pojawi się na fakturze). </w:t>
      </w:r>
    </w:p>
    <w:p w14:paraId="0AC723EF" w14:textId="77777777" w:rsidR="00761FC4" w:rsidRPr="00F058D0" w:rsidRDefault="00761FC4" w:rsidP="00132802">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 – materiały dla uczestników</w:t>
      </w:r>
    </w:p>
    <w:p w14:paraId="4AB225EA"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w budżecie ujęto:</w:t>
      </w:r>
    </w:p>
    <w:p w14:paraId="614485B0"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„Materiały szkoleniowe – 30 kompletów × 15 zł”,</w:t>
      </w:r>
    </w:p>
    <w:p w14:paraId="7E19A0B7"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warto wyjaśnić, że:</w:t>
      </w:r>
    </w:p>
    <w:p w14:paraId="4667A3F5"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„Liczba kompletów odpowiada liczbie 30 uczestników szkolenia. Każdy komplet obejmuje materiały wykorzystywane bezpośrednio podczas ćwiczeń oraz przekazywane uczestnikowi do dalszego wykorzystania.”</w:t>
      </w:r>
    </w:p>
    <w:p w14:paraId="416F422E"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w zestawie znajdują się np. teczka i długopis, należy wskazać ich funkcję w działaniu, a nie ograniczać się do informacji, że są „gadżetami promocyjnymi”. Długopis, teczka czy notes mogą być racjonalnym kosztem, jeżeli rzeczywiście służą pracy podczas szkolenia i są powiązane z jego przebiegiem. Samo oznaczenie ich logotypem nie uzasadnia zakupu.</w:t>
      </w:r>
    </w:p>
    <w:p w14:paraId="230F59F4" w14:textId="77777777" w:rsidR="00761FC4" w:rsidRPr="00F058D0" w:rsidRDefault="00761FC4" w:rsidP="00132802">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 – wynagrodzenie prowadzącego</w:t>
      </w:r>
    </w:p>
    <w:p w14:paraId="141508EB"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budżecie:</w:t>
      </w:r>
    </w:p>
    <w:p w14:paraId="5F3A9848"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„Prowadzenie warsztatu – 5 godz. × 300 zł = 1 500 zł”.</w:t>
      </w:r>
    </w:p>
    <w:p w14:paraId="678A50E6" w14:textId="2F70BF72"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Jeżeli w opisie działań nie wyjaśniono tego wystarczająco szczegółowo, </w:t>
      </w:r>
      <w:r w:rsidR="00D13359" w:rsidRPr="00F058D0">
        <w:rPr>
          <w:rFonts w:ascii="Calibri" w:hAnsi="Calibri" w:cs="Calibri"/>
          <w:sz w:val="22"/>
          <w:szCs w:val="22"/>
          <w:lang w:eastAsia="pl-PL"/>
        </w:rPr>
        <w:t>możn</w:t>
      </w:r>
      <w:r w:rsidRPr="00F058D0">
        <w:rPr>
          <w:rFonts w:ascii="Calibri" w:hAnsi="Calibri" w:cs="Calibri"/>
          <w:sz w:val="22"/>
          <w:szCs w:val="22"/>
          <w:lang w:eastAsia="pl-PL"/>
        </w:rPr>
        <w:t>a dopisać:</w:t>
      </w:r>
    </w:p>
    <w:p w14:paraId="1A76CBCE"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„Koszt obejmuje przeprowadzenie 5 godzin zajęć zgodnie z zakresem opisanym w działaniu. Stawka została ustalona z uwzględnieniem specjalistycznego charakteru szkolenia i wymaganego doświadczenia prowadzącego.”</w:t>
      </w:r>
    </w:p>
    <w:p w14:paraId="63DC834A"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wynagrodzenie obejmuje również przygotowanie materiałów lub inną pracę, trzeba to wskazać. Nie należy wpisywać jednej zbiorczej kwoty, z której nie wiadomo, za jaki zakres pracy płacimy.</w:t>
      </w:r>
    </w:p>
    <w:p w14:paraId="7645887C" w14:textId="77777777" w:rsidR="00761FC4" w:rsidRPr="00F058D0" w:rsidRDefault="00761FC4" w:rsidP="00132802">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 – wynajem sprzętu</w:t>
      </w:r>
    </w:p>
    <w:p w14:paraId="4B8E6162"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budżecie:</w:t>
      </w:r>
    </w:p>
    <w:p w14:paraId="5C3A336F"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„Wynajem projektora – 1 dzień × 250 zł”.</w:t>
      </w:r>
    </w:p>
    <w:p w14:paraId="45647E97"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nie było tego wcześniej w opisie:</w:t>
      </w:r>
    </w:p>
    <w:p w14:paraId="6B97CCE0"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„Projektor jest niezbędny do przeprowadzenia części warsztatowej obejmującej analizę przykładów wiadomości </w:t>
      </w:r>
      <w:proofErr w:type="spellStart"/>
      <w:r w:rsidRPr="00F058D0">
        <w:rPr>
          <w:rFonts w:ascii="Calibri" w:hAnsi="Calibri" w:cs="Calibri"/>
          <w:sz w:val="22"/>
          <w:szCs w:val="22"/>
          <w:lang w:eastAsia="pl-PL"/>
        </w:rPr>
        <w:t>phishingowych</w:t>
      </w:r>
      <w:proofErr w:type="spellEnd"/>
      <w:r w:rsidRPr="00F058D0">
        <w:rPr>
          <w:rFonts w:ascii="Calibri" w:hAnsi="Calibri" w:cs="Calibri"/>
          <w:sz w:val="22"/>
          <w:szCs w:val="22"/>
          <w:lang w:eastAsia="pl-PL"/>
        </w:rPr>
        <w:t xml:space="preserve"> i ćwiczenia na prezentowanych materiałach. Sala, w której odbędzie się szkolenie, nie posiada takiego wyposażenia.”</w:t>
      </w:r>
    </w:p>
    <w:p w14:paraId="216ADA74"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Taki zapis pokazuje niezbędność kosztu, a nie tylko fakt jego poniesienia.</w:t>
      </w:r>
    </w:p>
    <w:p w14:paraId="3368DA2A" w14:textId="77777777" w:rsidR="00761FC4" w:rsidRPr="00F058D0" w:rsidRDefault="00761FC4" w:rsidP="00132802">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Przykład – nagrody</w:t>
      </w:r>
    </w:p>
    <w:p w14:paraId="337D9AA1"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projekt przewiduje konkurs, w uzasadnieniu kosztów należy doprecyzować, z czego wynika liczba i wartość nagród, np.:</w:t>
      </w:r>
    </w:p>
    <w:p w14:paraId="7F2B6FC4"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 ramach działania przewidziano konkurs utrwalający wiedzę zdobytą podczas warsztatów. Zgodnie z zasadami konkursu zostaną wyłonione trzy osoby z najwyższym wynikiem, dlatego zaplanowano 3 nagrody rzeczowe. Wartość jednostkowa każdej nagrody nie przekroczy limitu określonego w Regulaminie.”</w:t>
      </w:r>
    </w:p>
    <w:p w14:paraId="7FC1C4DA"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lastRenderedPageBreak/>
        <w:t>Nie wystarczy napisać:</w:t>
      </w:r>
    </w:p>
    <w:p w14:paraId="58DE1564" w14:textId="5487F75F"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„Nagrody dla uczestników – </w:t>
      </w:r>
      <w:r w:rsidR="00D13359" w:rsidRPr="00F058D0">
        <w:rPr>
          <w:rFonts w:ascii="Calibri" w:hAnsi="Calibri" w:cs="Calibri"/>
          <w:sz w:val="22"/>
          <w:szCs w:val="22"/>
          <w:lang w:eastAsia="pl-PL"/>
        </w:rPr>
        <w:t>3</w:t>
      </w:r>
      <w:r w:rsidRPr="00F058D0">
        <w:rPr>
          <w:rFonts w:ascii="Calibri" w:hAnsi="Calibri" w:cs="Calibri"/>
          <w:sz w:val="22"/>
          <w:szCs w:val="22"/>
          <w:lang w:eastAsia="pl-PL"/>
        </w:rPr>
        <w:t xml:space="preserve"> szt.”</w:t>
      </w:r>
    </w:p>
    <w:p w14:paraId="008AF37E" w14:textId="23429579" w:rsidR="00761FC4" w:rsidRPr="00F058D0" w:rsidRDefault="00104436"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 xml:space="preserve">- </w:t>
      </w:r>
      <w:r w:rsidR="00761FC4" w:rsidRPr="00F058D0">
        <w:rPr>
          <w:rFonts w:ascii="Calibri" w:hAnsi="Calibri" w:cs="Calibri"/>
          <w:sz w:val="22"/>
          <w:szCs w:val="22"/>
          <w:lang w:eastAsia="pl-PL"/>
        </w:rPr>
        <w:t>jeżeli nie w</w:t>
      </w:r>
      <w:r w:rsidRPr="00F058D0">
        <w:rPr>
          <w:rFonts w:ascii="Calibri" w:hAnsi="Calibri" w:cs="Calibri"/>
          <w:sz w:val="22"/>
          <w:szCs w:val="22"/>
          <w:lang w:eastAsia="pl-PL"/>
        </w:rPr>
        <w:t xml:space="preserve">yjaśniono i nie uzasadniono, </w:t>
      </w:r>
      <w:r w:rsidR="00761FC4" w:rsidRPr="00F058D0">
        <w:rPr>
          <w:rFonts w:ascii="Calibri" w:hAnsi="Calibri" w:cs="Calibri"/>
          <w:sz w:val="22"/>
          <w:szCs w:val="22"/>
          <w:lang w:eastAsia="pl-PL"/>
        </w:rPr>
        <w:t xml:space="preserve">dlaczego ma ich być </w:t>
      </w:r>
      <w:r w:rsidR="00D13359" w:rsidRPr="00F058D0">
        <w:rPr>
          <w:rFonts w:ascii="Calibri" w:hAnsi="Calibri" w:cs="Calibri"/>
          <w:sz w:val="22"/>
          <w:szCs w:val="22"/>
          <w:lang w:eastAsia="pl-PL"/>
        </w:rPr>
        <w:t>3</w:t>
      </w:r>
      <w:r w:rsidR="00761FC4" w:rsidRPr="00F058D0">
        <w:rPr>
          <w:rFonts w:ascii="Calibri" w:hAnsi="Calibri" w:cs="Calibri"/>
          <w:sz w:val="22"/>
          <w:szCs w:val="22"/>
          <w:lang w:eastAsia="pl-PL"/>
        </w:rPr>
        <w:t>, kto je otrzyma i jaki jest związek konkursu z celem projektu.</w:t>
      </w:r>
    </w:p>
    <w:p w14:paraId="71E8DA8E" w14:textId="77777777" w:rsidR="00761FC4" w:rsidRPr="00132802" w:rsidRDefault="00761FC4" w:rsidP="00132802">
      <w:pPr>
        <w:spacing w:before="240" w:after="240" w:line="276" w:lineRule="auto"/>
        <w:rPr>
          <w:rFonts w:ascii="Calibri" w:hAnsi="Calibri" w:cs="Calibri"/>
          <w:b/>
          <w:bCs/>
          <w:sz w:val="22"/>
          <w:szCs w:val="22"/>
          <w:lang w:eastAsia="pl-PL"/>
        </w:rPr>
      </w:pPr>
      <w:r w:rsidRPr="00132802">
        <w:rPr>
          <w:rFonts w:ascii="Calibri" w:hAnsi="Calibri" w:cs="Calibri"/>
          <w:b/>
          <w:bCs/>
          <w:sz w:val="22"/>
          <w:szCs w:val="22"/>
          <w:lang w:eastAsia="pl-PL"/>
        </w:rPr>
        <w:t>To pole nie może służyć do „ratowania” źle opisanego projektu</w:t>
      </w:r>
    </w:p>
    <w:p w14:paraId="0958E9E1"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Ważne rozróżnienie: pole uzasadnienia kosztów może doprecyzować część merytoryczną, ale nie powinno zastępować opisu działań.</w:t>
      </w:r>
    </w:p>
    <w:p w14:paraId="0FE7D3F3" w14:textId="4631841C"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projekt zakłada np. druk poradnika, konkurs, wynajem sprzętu czy przygotowanie materiałów szkoleniowych, sam fakt realizacji tych elementów powinien wynikać już z opisu działań. W polu uzasadnienia kosztów można natomiast dopisać, dlaczego potrzebna jest określona liczba egzemplarzy, co obejmuje cena, dlaczego konieczny jest transport czy z czego wynika przyjęta stawka.</w:t>
      </w:r>
    </w:p>
    <w:p w14:paraId="4BBAC7E6" w14:textId="77777777" w:rsidR="00761FC4" w:rsidRPr="00F058D0" w:rsidRDefault="00761FC4" w:rsidP="00D70E61">
      <w:pPr>
        <w:spacing w:before="240" w:after="120" w:line="276" w:lineRule="auto"/>
        <w:rPr>
          <w:rFonts w:ascii="Calibri" w:hAnsi="Calibri" w:cs="Calibri"/>
          <w:sz w:val="22"/>
          <w:szCs w:val="22"/>
          <w:lang w:eastAsia="pl-PL"/>
        </w:rPr>
      </w:pPr>
      <w:r w:rsidRPr="00F058D0">
        <w:rPr>
          <w:rFonts w:ascii="Calibri" w:hAnsi="Calibri" w:cs="Calibri"/>
          <w:sz w:val="22"/>
          <w:szCs w:val="22"/>
          <w:lang w:eastAsia="pl-PL"/>
        </w:rPr>
        <w:t>Najbezpieczniejsza zasada jest więc taka:</w:t>
      </w:r>
    </w:p>
    <w:p w14:paraId="5747E4D1"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Opis działań odpowiada na pytanie: co, jak i po co będziemy robić?</w:t>
      </w:r>
    </w:p>
    <w:p w14:paraId="7C2203E2"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Budżet pokazuje: ile to kosztuje?</w:t>
      </w:r>
    </w:p>
    <w:p w14:paraId="3FFBECC3"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Uzasadnienie kosztów wyjaśnia: dlaczego właśnie taki koszt, w takiej ilości i wysokości jest potrzebny i racjonalny?</w:t>
      </w:r>
    </w:p>
    <w:p w14:paraId="069C7574" w14:textId="77777777" w:rsidR="00761FC4" w:rsidRPr="00F058D0" w:rsidRDefault="00761FC4" w:rsidP="00D70E61">
      <w:pPr>
        <w:spacing w:before="240" w:after="120" w:line="276" w:lineRule="auto"/>
        <w:rPr>
          <w:rFonts w:ascii="Calibri" w:hAnsi="Calibri" w:cs="Calibri"/>
          <w:b/>
          <w:bCs/>
          <w:sz w:val="22"/>
          <w:szCs w:val="22"/>
          <w:lang w:eastAsia="pl-PL"/>
        </w:rPr>
      </w:pPr>
      <w:r w:rsidRPr="00F058D0">
        <w:rPr>
          <w:rFonts w:ascii="Calibri" w:hAnsi="Calibri" w:cs="Calibri"/>
          <w:b/>
          <w:bCs/>
          <w:sz w:val="22"/>
          <w:szCs w:val="22"/>
          <w:lang w:eastAsia="pl-PL"/>
        </w:rPr>
        <w:t>Ważne</w:t>
      </w:r>
    </w:p>
    <w:p w14:paraId="6D265D83"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Jeżeli przy którejś pozycji budżetu ekspert musiałby się domyślać:</w:t>
      </w:r>
    </w:p>
    <w:p w14:paraId="356C0E3D" w14:textId="35C13DBE" w:rsidR="00761FC4" w:rsidRPr="00D70E61" w:rsidRDefault="00761FC4">
      <w:pPr>
        <w:pStyle w:val="Akapitzlist"/>
        <w:numPr>
          <w:ilvl w:val="0"/>
          <w:numId w:val="79"/>
        </w:numPr>
        <w:spacing w:after="0" w:line="276" w:lineRule="auto"/>
        <w:rPr>
          <w:rFonts w:ascii="Calibri" w:hAnsi="Calibri" w:cs="Calibri"/>
          <w:sz w:val="22"/>
          <w:szCs w:val="22"/>
          <w:lang w:eastAsia="pl-PL"/>
        </w:rPr>
      </w:pPr>
      <w:r w:rsidRPr="00D70E61">
        <w:rPr>
          <w:rFonts w:ascii="Calibri" w:hAnsi="Calibri" w:cs="Calibri"/>
          <w:sz w:val="22"/>
          <w:szCs w:val="22"/>
          <w:lang w:eastAsia="pl-PL"/>
        </w:rPr>
        <w:t>dlaczego koszt jest potrzebny,</w:t>
      </w:r>
    </w:p>
    <w:p w14:paraId="0D6AFDAD" w14:textId="035A2351" w:rsidR="00761FC4" w:rsidRPr="00D70E61" w:rsidRDefault="00761FC4">
      <w:pPr>
        <w:pStyle w:val="Akapitzlist"/>
        <w:numPr>
          <w:ilvl w:val="0"/>
          <w:numId w:val="79"/>
        </w:numPr>
        <w:spacing w:after="0" w:line="276" w:lineRule="auto"/>
        <w:rPr>
          <w:rFonts w:ascii="Calibri" w:hAnsi="Calibri" w:cs="Calibri"/>
          <w:sz w:val="22"/>
          <w:szCs w:val="22"/>
          <w:lang w:eastAsia="pl-PL"/>
        </w:rPr>
      </w:pPr>
      <w:r w:rsidRPr="00D70E61">
        <w:rPr>
          <w:rFonts w:ascii="Calibri" w:hAnsi="Calibri" w:cs="Calibri"/>
          <w:sz w:val="22"/>
          <w:szCs w:val="22"/>
          <w:lang w:eastAsia="pl-PL"/>
        </w:rPr>
        <w:t>co dokładnie obejmuje,</w:t>
      </w:r>
    </w:p>
    <w:p w14:paraId="5C927C36" w14:textId="425055D2" w:rsidR="00761FC4" w:rsidRPr="00D70E61" w:rsidRDefault="00761FC4">
      <w:pPr>
        <w:pStyle w:val="Akapitzlist"/>
        <w:numPr>
          <w:ilvl w:val="0"/>
          <w:numId w:val="79"/>
        </w:numPr>
        <w:spacing w:after="0" w:line="276" w:lineRule="auto"/>
        <w:rPr>
          <w:rFonts w:ascii="Calibri" w:hAnsi="Calibri" w:cs="Calibri"/>
          <w:sz w:val="22"/>
          <w:szCs w:val="22"/>
          <w:lang w:eastAsia="pl-PL"/>
        </w:rPr>
      </w:pPr>
      <w:r w:rsidRPr="00D70E61">
        <w:rPr>
          <w:rFonts w:ascii="Calibri" w:hAnsi="Calibri" w:cs="Calibri"/>
          <w:sz w:val="22"/>
          <w:szCs w:val="22"/>
          <w:lang w:eastAsia="pl-PL"/>
        </w:rPr>
        <w:t>skąd wynika liczba jednostek,</w:t>
      </w:r>
    </w:p>
    <w:p w14:paraId="7AB3FD74" w14:textId="7DA52E6F" w:rsidR="00761FC4" w:rsidRPr="00D70E61" w:rsidRDefault="00761FC4">
      <w:pPr>
        <w:pStyle w:val="Akapitzlist"/>
        <w:numPr>
          <w:ilvl w:val="0"/>
          <w:numId w:val="79"/>
        </w:numPr>
        <w:spacing w:after="0" w:line="276" w:lineRule="auto"/>
        <w:rPr>
          <w:rFonts w:ascii="Calibri" w:hAnsi="Calibri" w:cs="Calibri"/>
          <w:sz w:val="22"/>
          <w:szCs w:val="22"/>
          <w:lang w:eastAsia="pl-PL"/>
        </w:rPr>
      </w:pPr>
      <w:r w:rsidRPr="00D70E61">
        <w:rPr>
          <w:rFonts w:ascii="Calibri" w:hAnsi="Calibri" w:cs="Calibri"/>
          <w:sz w:val="22"/>
          <w:szCs w:val="22"/>
          <w:lang w:eastAsia="pl-PL"/>
        </w:rPr>
        <w:t>dlaczego przyjęto taką cenę,</w:t>
      </w:r>
    </w:p>
    <w:p w14:paraId="660F432C" w14:textId="152CBA24" w:rsidR="00761FC4" w:rsidRPr="00D70E61" w:rsidRDefault="00761FC4">
      <w:pPr>
        <w:pStyle w:val="Akapitzlist"/>
        <w:numPr>
          <w:ilvl w:val="0"/>
          <w:numId w:val="79"/>
        </w:numPr>
        <w:spacing w:after="0" w:line="276" w:lineRule="auto"/>
        <w:rPr>
          <w:rFonts w:ascii="Calibri" w:hAnsi="Calibri" w:cs="Calibri"/>
          <w:sz w:val="22"/>
          <w:szCs w:val="22"/>
          <w:lang w:eastAsia="pl-PL"/>
        </w:rPr>
      </w:pPr>
      <w:r w:rsidRPr="00D70E61">
        <w:rPr>
          <w:rFonts w:ascii="Calibri" w:hAnsi="Calibri" w:cs="Calibri"/>
          <w:sz w:val="22"/>
          <w:szCs w:val="22"/>
          <w:lang w:eastAsia="pl-PL"/>
        </w:rPr>
        <w:t>jaki ma związek z działaniem lub rezultatem,</w:t>
      </w:r>
    </w:p>
    <w:p w14:paraId="3D2956A1" w14:textId="77777777"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to właśnie w tym polu należy podać brakujące informacje.</w:t>
      </w:r>
    </w:p>
    <w:p w14:paraId="257708EA" w14:textId="2543E678" w:rsidR="00761FC4" w:rsidRPr="00F058D0" w:rsidRDefault="00761FC4"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Nie zostawiaj istotnych założeń budżetowych „w głowie”. Ocenie podlega to, co zostało zapisane we wniosku. Dobrze wykorzystane pole uzasadnienia kosztów pozwala usunąć wątpliwości dotyczące racjonalności i niezbędności wydatków, ale powinno pozostawać w pełni spójne z opisem działań, rezultatami i tabelą budżetu.</w:t>
      </w:r>
    </w:p>
    <w:p w14:paraId="611DD03B" w14:textId="23B0589A" w:rsidR="007132BE" w:rsidRPr="00C61EC1" w:rsidRDefault="00C61EC1" w:rsidP="00C61EC1">
      <w:pPr>
        <w:pStyle w:val="Nagwek1"/>
        <w:spacing w:after="360"/>
        <w:rPr>
          <w:rFonts w:ascii="Calibri" w:eastAsia="Times New Roman" w:hAnsi="Calibri" w:cs="Calibri"/>
          <w:b/>
          <w:bCs/>
          <w:color w:val="auto"/>
          <w:sz w:val="30"/>
          <w:szCs w:val="30"/>
          <w:lang w:eastAsia="pl-PL"/>
        </w:rPr>
      </w:pPr>
      <w:bookmarkStart w:id="38" w:name="_Toc238579324"/>
      <w:r w:rsidRPr="00C61EC1">
        <w:rPr>
          <w:rFonts w:ascii="Calibri" w:eastAsia="Times New Roman" w:hAnsi="Calibri" w:cs="Calibri"/>
          <w:b/>
          <w:bCs/>
          <w:color w:val="auto"/>
          <w:sz w:val="30"/>
          <w:szCs w:val="30"/>
          <w:lang w:eastAsia="pl-PL"/>
        </w:rPr>
        <w:t>CZĘŚĆ IV: OŚWIADCZENIA</w:t>
      </w:r>
      <w:bookmarkEnd w:id="38"/>
    </w:p>
    <w:p w14:paraId="0593C6D5" w14:textId="47A4DAD0" w:rsidR="00C61EC1" w:rsidRDefault="00C61EC1" w:rsidP="00C61EC1">
      <w:pPr>
        <w:tabs>
          <w:tab w:val="num" w:pos="720"/>
        </w:tabs>
        <w:spacing w:before="240" w:after="0" w:line="276" w:lineRule="auto"/>
        <w:rPr>
          <w:rFonts w:ascii="Calibri" w:eastAsia="Times New Roman" w:hAnsi="Calibri" w:cs="Calibri"/>
          <w:color w:val="000000"/>
          <w:kern w:val="0"/>
          <w:sz w:val="22"/>
          <w:szCs w:val="22"/>
          <w:lang w:eastAsia="pl-PL"/>
          <w14:ligatures w14:val="none"/>
        </w:rPr>
      </w:pPr>
      <w:r>
        <w:rPr>
          <w:rFonts w:ascii="Calibri" w:eastAsia="Times New Roman" w:hAnsi="Calibri" w:cs="Calibri"/>
          <w:color w:val="000000"/>
          <w:kern w:val="0"/>
          <w:sz w:val="22"/>
          <w:szCs w:val="22"/>
          <w:lang w:eastAsia="pl-PL"/>
          <w14:ligatures w14:val="none"/>
        </w:rPr>
        <w:t>W tej części wniosku należy zaznaczyć wymagane oświadczenia – jak niżej.</w:t>
      </w:r>
    </w:p>
    <w:p w14:paraId="4FCA4518" w14:textId="408691CA" w:rsidR="007132BE" w:rsidRPr="0051449B" w:rsidRDefault="007132BE">
      <w:pPr>
        <w:numPr>
          <w:ilvl w:val="0"/>
          <w:numId w:val="1"/>
        </w:numPr>
        <w:tabs>
          <w:tab w:val="num" w:pos="720"/>
        </w:tabs>
        <w:spacing w:after="0" w:line="276" w:lineRule="auto"/>
        <w:ind w:hanging="225"/>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Wnioskodawca (grupa nieformalna) związany jest niniejszym wnioskiem do dnia podpisania umowy;</w:t>
      </w:r>
    </w:p>
    <w:p w14:paraId="57139342" w14:textId="77777777" w:rsidR="007132BE" w:rsidRPr="0051449B" w:rsidRDefault="007132BE">
      <w:pPr>
        <w:numPr>
          <w:ilvl w:val="0"/>
          <w:numId w:val="1"/>
        </w:numPr>
        <w:tabs>
          <w:tab w:val="num" w:pos="720"/>
        </w:tabs>
        <w:spacing w:after="0" w:line="276" w:lineRule="auto"/>
        <w:ind w:hanging="225"/>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Wszystkie podane we wniosku oraz załącznikach informacje są zgodne z aktualnym stanem prawnym i faktycznym.</w:t>
      </w:r>
    </w:p>
    <w:p w14:paraId="25052C4F" w14:textId="77777777" w:rsidR="007132BE" w:rsidRPr="0051449B" w:rsidRDefault="007132BE">
      <w:pPr>
        <w:numPr>
          <w:ilvl w:val="0"/>
          <w:numId w:val="1"/>
        </w:numPr>
        <w:tabs>
          <w:tab w:val="num" w:pos="720"/>
        </w:tabs>
        <w:spacing w:after="0" w:line="276" w:lineRule="auto"/>
        <w:ind w:hanging="225"/>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lastRenderedPageBreak/>
        <w:t>Osoby składające wniosek, nie były skazane prawomocnym wyrokiem za przestępstwo umyślne ścigane z oskarżenia publicznego lub za przestępstwo skarbowe.</w:t>
      </w:r>
    </w:p>
    <w:p w14:paraId="5281AAAA" w14:textId="77777777" w:rsidR="007132BE" w:rsidRPr="0051449B" w:rsidRDefault="007132BE">
      <w:pPr>
        <w:numPr>
          <w:ilvl w:val="0"/>
          <w:numId w:val="1"/>
        </w:numPr>
        <w:tabs>
          <w:tab w:val="num" w:pos="720"/>
        </w:tabs>
        <w:spacing w:after="0" w:line="276" w:lineRule="auto"/>
        <w:ind w:hanging="225"/>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Wszyscy członkowie grupy nieformalnej są mieszkańcami województwa opolskiego.</w:t>
      </w:r>
    </w:p>
    <w:p w14:paraId="537D1F09" w14:textId="77777777" w:rsidR="007132BE" w:rsidRPr="0051449B" w:rsidRDefault="007132BE">
      <w:pPr>
        <w:numPr>
          <w:ilvl w:val="0"/>
          <w:numId w:val="1"/>
        </w:numPr>
        <w:tabs>
          <w:tab w:val="num" w:pos="720"/>
        </w:tabs>
        <w:spacing w:after="0" w:line="276" w:lineRule="auto"/>
        <w:ind w:hanging="225"/>
        <w:rPr>
          <w:rFonts w:ascii="Calibri" w:eastAsia="Times New Roman" w:hAnsi="Calibri" w:cs="Calibri"/>
          <w:color w:val="000000"/>
          <w:kern w:val="0"/>
          <w:sz w:val="22"/>
          <w:szCs w:val="22"/>
          <w:lang w:eastAsia="pl-PL"/>
          <w14:ligatures w14:val="none"/>
        </w:rPr>
      </w:pPr>
      <w:bookmarkStart w:id="39" w:name="_Hlk74819697"/>
      <w:r w:rsidRPr="0051449B">
        <w:rPr>
          <w:rFonts w:ascii="Calibri" w:eastAsia="Times New Roman" w:hAnsi="Calibri" w:cs="Calibri"/>
          <w:color w:val="000000"/>
          <w:kern w:val="0"/>
          <w:sz w:val="22"/>
          <w:szCs w:val="22"/>
          <w:lang w:eastAsia="pl-PL"/>
          <w14:ligatures w14:val="none"/>
        </w:rPr>
        <w:t>Proponowane zadanie będzie realizowane wyłącznie w zakresie działalności pożytku publicznego.</w:t>
      </w:r>
    </w:p>
    <w:bookmarkEnd w:id="39"/>
    <w:p w14:paraId="021C8FF7" w14:textId="0E7609E1" w:rsidR="007132BE" w:rsidRPr="0051449B" w:rsidRDefault="007132BE">
      <w:pPr>
        <w:numPr>
          <w:ilvl w:val="0"/>
          <w:numId w:val="1"/>
        </w:numPr>
        <w:tabs>
          <w:tab w:val="num" w:pos="720"/>
        </w:tabs>
        <w:spacing w:after="0" w:line="276" w:lineRule="auto"/>
        <w:ind w:hanging="225"/>
        <w:rPr>
          <w:rFonts w:ascii="Calibri" w:eastAsia="Times New Roman" w:hAnsi="Calibri" w:cs="Calibri"/>
          <w:b/>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Zapoznałem się z Regulaminem Konkursu</w:t>
      </w:r>
      <w:r w:rsidR="00AF4695" w:rsidRPr="0051449B">
        <w:rPr>
          <w:rFonts w:ascii="Calibri" w:eastAsia="Times New Roman" w:hAnsi="Calibri" w:cs="Calibri"/>
          <w:color w:val="000000"/>
          <w:kern w:val="0"/>
          <w:sz w:val="22"/>
          <w:szCs w:val="22"/>
          <w:lang w:eastAsia="pl-PL"/>
          <w14:ligatures w14:val="none"/>
        </w:rPr>
        <w:t>.</w:t>
      </w:r>
    </w:p>
    <w:p w14:paraId="01386579" w14:textId="7BECA518" w:rsidR="00D13359" w:rsidRDefault="00D13359" w:rsidP="00D13359">
      <w:pPr>
        <w:spacing w:after="0" w:line="276" w:lineRule="auto"/>
        <w:rPr>
          <w:rFonts w:ascii="Calibri" w:eastAsia="Times New Roman" w:hAnsi="Calibri" w:cs="Calibri"/>
          <w:color w:val="000000"/>
          <w:kern w:val="0"/>
          <w:sz w:val="22"/>
          <w:szCs w:val="22"/>
          <w:lang w:eastAsia="pl-PL"/>
          <w14:ligatures w14:val="none"/>
        </w:rPr>
      </w:pPr>
    </w:p>
    <w:p w14:paraId="0DE070D5" w14:textId="62996505" w:rsidR="00B14963" w:rsidRPr="00C61EC1" w:rsidRDefault="00C210F7" w:rsidP="00412CB7">
      <w:pPr>
        <w:pStyle w:val="Nagwek1"/>
        <w:spacing w:before="240" w:after="240"/>
        <w:rPr>
          <w:rFonts w:ascii="Calibri" w:hAnsi="Calibri" w:cs="Calibri"/>
          <w:b/>
          <w:bCs/>
          <w:color w:val="auto"/>
          <w:sz w:val="30"/>
          <w:szCs w:val="30"/>
        </w:rPr>
      </w:pPr>
      <w:bookmarkStart w:id="40" w:name="_Toc238579326"/>
      <w:r w:rsidRPr="00C61EC1">
        <w:rPr>
          <w:rFonts w:ascii="Calibri" w:hAnsi="Calibri" w:cs="Calibri"/>
          <w:b/>
          <w:bCs/>
          <w:color w:val="auto"/>
          <w:sz w:val="30"/>
          <w:szCs w:val="30"/>
        </w:rPr>
        <w:t>PODSUMOWANIE</w:t>
      </w:r>
      <w:bookmarkEnd w:id="40"/>
      <w:r w:rsidRPr="00C61EC1">
        <w:rPr>
          <w:rFonts w:ascii="Calibri" w:hAnsi="Calibri" w:cs="Calibri"/>
          <w:b/>
          <w:bCs/>
          <w:color w:val="auto"/>
          <w:sz w:val="30"/>
          <w:szCs w:val="30"/>
        </w:rPr>
        <w:t xml:space="preserve"> </w:t>
      </w:r>
    </w:p>
    <w:p w14:paraId="70DE2263"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Sprawdź spójność przed złożeniem wniosku</w:t>
      </w:r>
    </w:p>
    <w:p w14:paraId="14DA2348"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Na końcu sprawdź cały ciąg:</w:t>
      </w:r>
    </w:p>
    <w:p w14:paraId="0F88499D" w14:textId="3C1538E5"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wskazano cel główny oraz cele szczegółowe?</w:t>
      </w:r>
    </w:p>
    <w:p w14:paraId="7A7CD84F" w14:textId="56D74D3A"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wynikają one ze zdiagnozowanego problemu?</w:t>
      </w:r>
    </w:p>
    <w:p w14:paraId="22834B75" w14:textId="3A8B9182"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wszystkie cele szczegółowe prowadzą do osiągnięcia celu głównego?</w:t>
      </w:r>
    </w:p>
    <w:p w14:paraId="21F28B9E" w14:textId="701739FD"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zaplanowane działania rzeczywiście służą osiągnięciu tych celów?</w:t>
      </w:r>
    </w:p>
    <w:p w14:paraId="70E2E424" w14:textId="1293C556"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liczby odbiorców bezpośrednich i pośrednich są spójne z działaniami</w:t>
      </w:r>
      <w:r w:rsidR="00C210F7" w:rsidRPr="00B96647">
        <w:rPr>
          <w:rFonts w:ascii="Calibri" w:hAnsi="Calibri" w:cs="Calibri"/>
          <w:sz w:val="22"/>
          <w:szCs w:val="22"/>
          <w:lang w:eastAsia="pl-PL"/>
        </w:rPr>
        <w:t xml:space="preserve"> i wymogiem formalnym</w:t>
      </w:r>
      <w:r w:rsidRPr="00B96647">
        <w:rPr>
          <w:rFonts w:ascii="Calibri" w:hAnsi="Calibri" w:cs="Calibri"/>
          <w:sz w:val="22"/>
          <w:szCs w:val="22"/>
          <w:lang w:eastAsia="pl-PL"/>
        </w:rPr>
        <w:t>?</w:t>
      </w:r>
    </w:p>
    <w:p w14:paraId="4B573EAD" w14:textId="4A063368"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liczby te znajdują odpowiednie odzwierciedlenie w rezultatach i wskaźnikach?</w:t>
      </w:r>
    </w:p>
    <w:p w14:paraId="6D0C4797" w14:textId="6D2D1B49"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rezultaty pokazują to, co projekt rzeczywiście zamierza osiągnąć?</w:t>
      </w:r>
    </w:p>
    <w:p w14:paraId="0B235668" w14:textId="265BE16D"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nie przypisano odbiorcom pośrednim zmiany, której nie będzie można zmierzyć?</w:t>
      </w:r>
    </w:p>
    <w:p w14:paraId="65B692A5" w14:textId="1B851B47" w:rsidR="00C210F7" w:rsidRPr="00B96647" w:rsidRDefault="00A122FC">
      <w:pPr>
        <w:pStyle w:val="Akapitzlist"/>
        <w:numPr>
          <w:ilvl w:val="0"/>
          <w:numId w:val="80"/>
        </w:numPr>
        <w:spacing w:after="0" w:line="276" w:lineRule="auto"/>
        <w:rPr>
          <w:rFonts w:ascii="Calibri" w:hAnsi="Calibri" w:cs="Calibri"/>
          <w:sz w:val="22"/>
          <w:szCs w:val="22"/>
          <w:lang w:eastAsia="pl-PL"/>
        </w:rPr>
      </w:pPr>
      <w:r w:rsidRPr="00B96647">
        <w:rPr>
          <w:rFonts w:ascii="Calibri" w:hAnsi="Calibri" w:cs="Calibri"/>
          <w:sz w:val="22"/>
          <w:szCs w:val="22"/>
          <w:lang w:eastAsia="pl-PL"/>
        </w:rPr>
        <w:t>Czy dla każdego rezultatu określono wartość docelową i możliwy do zastosowania sposób pomiaru?</w:t>
      </w:r>
    </w:p>
    <w:p w14:paraId="2824ACFE" w14:textId="6F547214" w:rsidR="00C210F7" w:rsidRPr="00B96647" w:rsidRDefault="00A122FC" w:rsidP="00412CB7">
      <w:pPr>
        <w:pStyle w:val="Akapitzlist"/>
        <w:numPr>
          <w:ilvl w:val="0"/>
          <w:numId w:val="80"/>
        </w:numPr>
        <w:spacing w:after="0" w:line="276" w:lineRule="auto"/>
        <w:ind w:left="714" w:hanging="357"/>
        <w:rPr>
          <w:rFonts w:ascii="Calibri" w:hAnsi="Calibri" w:cs="Calibri"/>
          <w:sz w:val="22"/>
          <w:szCs w:val="22"/>
          <w:lang w:eastAsia="pl-PL"/>
        </w:rPr>
      </w:pPr>
      <w:r w:rsidRPr="00B96647">
        <w:rPr>
          <w:rFonts w:ascii="Calibri" w:hAnsi="Calibri" w:cs="Calibri"/>
          <w:sz w:val="22"/>
          <w:szCs w:val="22"/>
          <w:lang w:eastAsia="pl-PL"/>
        </w:rPr>
        <w:t>Czy budżet finansuje działania potrzebne do osiągnięcia zaplanowanych celów i rezultatów?</w:t>
      </w:r>
    </w:p>
    <w:p w14:paraId="751F0EB5" w14:textId="77777777" w:rsidR="00C210F7" w:rsidRPr="00F058D0" w:rsidRDefault="00C210F7" w:rsidP="00412CB7">
      <w:pPr>
        <w:spacing w:before="120" w:after="120" w:line="276" w:lineRule="auto"/>
        <w:rPr>
          <w:rFonts w:ascii="Calibri" w:hAnsi="Calibri" w:cs="Calibri"/>
          <w:sz w:val="22"/>
          <w:szCs w:val="22"/>
          <w:lang w:eastAsia="pl-PL"/>
        </w:rPr>
      </w:pPr>
      <w:r w:rsidRPr="00F058D0">
        <w:rPr>
          <w:rFonts w:ascii="Calibri" w:hAnsi="Calibri" w:cs="Calibri"/>
          <w:sz w:val="22"/>
          <w:szCs w:val="22"/>
          <w:lang w:eastAsia="pl-PL"/>
        </w:rPr>
        <w:t>Najprostsza zasada</w:t>
      </w:r>
    </w:p>
    <w:p w14:paraId="403F5EF6"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Cel główny – jaka najważniejsza zmiana ma nastąpić dzięki projektowi?</w:t>
      </w:r>
    </w:p>
    <w:p w14:paraId="5A2AD50A"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Cele szczegółowe – jakie zmiany cząstkowe są potrzebne, aby ją osiągnąć?</w:t>
      </w:r>
    </w:p>
    <w:p w14:paraId="383BBA06"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Działania – co zrobimy, aby te zmiany nastąpiły?</w:t>
      </w:r>
    </w:p>
    <w:p w14:paraId="665C4667"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Odbiorcy – kto bezpośrednio uczestniczy i kto pośrednio skorzysta z efektów projektu?</w:t>
      </w:r>
    </w:p>
    <w:p w14:paraId="7D05CF88"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Rezultaty – co konkretnie osiągniemy i w jakiej skali?</w:t>
      </w:r>
    </w:p>
    <w:p w14:paraId="62F786BF"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Wskaźniki – po czym i w jakiej wartości poznamy, że rezultaty zostały osiągnięte?</w:t>
      </w:r>
    </w:p>
    <w:p w14:paraId="4CF92E6B" w14:textId="77777777" w:rsidR="00C210F7" w:rsidRPr="00F058D0" w:rsidRDefault="00C210F7" w:rsidP="00F058D0">
      <w:pPr>
        <w:spacing w:after="0" w:line="276" w:lineRule="auto"/>
        <w:rPr>
          <w:rFonts w:ascii="Calibri" w:hAnsi="Calibri" w:cs="Calibri"/>
          <w:sz w:val="22"/>
          <w:szCs w:val="22"/>
          <w:lang w:eastAsia="pl-PL"/>
        </w:rPr>
      </w:pPr>
      <w:r w:rsidRPr="00F058D0">
        <w:rPr>
          <w:rFonts w:ascii="Calibri" w:hAnsi="Calibri" w:cs="Calibri"/>
          <w:sz w:val="22"/>
          <w:szCs w:val="22"/>
          <w:lang w:eastAsia="pl-PL"/>
        </w:rPr>
        <w:t>Budżet – jakie racjonalne i niezbędne koszty poniesiemy, aby zrealizować działania i osiągnąć rezultaty?</w:t>
      </w:r>
    </w:p>
    <w:p w14:paraId="7817E0EA" w14:textId="77777777" w:rsidR="00C210F7" w:rsidRPr="00F058D0" w:rsidRDefault="00C210F7" w:rsidP="00B96647">
      <w:pPr>
        <w:spacing w:before="240" w:after="120" w:line="276" w:lineRule="auto"/>
        <w:rPr>
          <w:rFonts w:ascii="Calibri" w:hAnsi="Calibri" w:cs="Calibri"/>
          <w:sz w:val="22"/>
          <w:szCs w:val="22"/>
          <w:highlight w:val="lightGray"/>
          <w:lang w:eastAsia="pl-PL"/>
        </w:rPr>
      </w:pPr>
      <w:r w:rsidRPr="00F058D0">
        <w:rPr>
          <w:rFonts w:ascii="Calibri" w:hAnsi="Calibri" w:cs="Calibri"/>
          <w:sz w:val="22"/>
          <w:szCs w:val="22"/>
          <w:lang w:eastAsia="pl-PL"/>
        </w:rPr>
        <w:t>Cały projekt powinien tworzyć jeden logiczny ciąg: od rzeczywistego problemu społeczności, przez cel główny i cele szczegółowe, po działania skierowane do właściwych odbiorców, mierzalne rezultaty, sposób ich weryfikacji i racjonalnie zaplanowane koszty.</w:t>
      </w:r>
    </w:p>
    <w:p w14:paraId="4DBA4BD9" w14:textId="7EFCB3D9" w:rsidR="00C101DA" w:rsidRPr="00C101DA" w:rsidRDefault="00C101DA" w:rsidP="00412CB7">
      <w:pPr>
        <w:spacing w:before="480" w:after="0" w:line="276" w:lineRule="auto"/>
        <w:jc w:val="both"/>
        <w:rPr>
          <w:rFonts w:ascii="Calibri" w:hAnsi="Calibri" w:cs="Calibri"/>
          <w:b/>
          <w:bCs/>
          <w:sz w:val="22"/>
          <w:szCs w:val="22"/>
        </w:rPr>
      </w:pPr>
      <w:r w:rsidRPr="00C101DA">
        <w:rPr>
          <w:rFonts w:ascii="Calibri" w:hAnsi="Calibri" w:cs="Calibri"/>
          <w:b/>
          <w:bCs/>
        </w:rPr>
        <w:t>Operator przewiduje bezpłatne wsparcie na etapie aplikowania i realizacji projektu – spotkania, szkolenia, konsultacje, doradztwo i opiekuna projektu.</w:t>
      </w:r>
    </w:p>
    <w:sectPr w:rsidR="00C101DA" w:rsidRPr="00C101DA" w:rsidSect="002968BA">
      <w:headerReference w:type="default" r:id="rId9"/>
      <w:foot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1B6D" w14:textId="77777777" w:rsidR="00B23BE6" w:rsidRDefault="00B23BE6">
      <w:pPr>
        <w:spacing w:after="0" w:line="240" w:lineRule="auto"/>
      </w:pPr>
      <w:r>
        <w:separator/>
      </w:r>
    </w:p>
  </w:endnote>
  <w:endnote w:type="continuationSeparator" w:id="0">
    <w:p w14:paraId="3CDDEF0D" w14:textId="77777777" w:rsidR="00B23BE6" w:rsidRDefault="00B23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rlito">
    <w:altName w:val="Calibri"/>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1706907960"/>
      <w:docPartObj>
        <w:docPartGallery w:val="Page Numbers (Bottom of Page)"/>
        <w:docPartUnique/>
      </w:docPartObj>
    </w:sdtPr>
    <w:sdtContent>
      <w:p w14:paraId="7C057479" w14:textId="6610F048" w:rsidR="00C20736" w:rsidRDefault="00C20736">
        <w:pPr>
          <w:pStyle w:val="Stopka"/>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3B4CF579" w14:textId="77777777" w:rsidR="00C20736" w:rsidRDefault="00C2073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D1C59" w14:textId="77777777" w:rsidR="00B23BE6" w:rsidRDefault="00B23BE6">
      <w:pPr>
        <w:spacing w:after="0" w:line="240" w:lineRule="auto"/>
      </w:pPr>
      <w:r>
        <w:separator/>
      </w:r>
    </w:p>
  </w:footnote>
  <w:footnote w:type="continuationSeparator" w:id="0">
    <w:p w14:paraId="077C9C96" w14:textId="77777777" w:rsidR="00B23BE6" w:rsidRDefault="00B23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133C" w14:textId="7819B318" w:rsidR="00AF4695" w:rsidRPr="00AF4695" w:rsidRDefault="001A5EA5" w:rsidP="00AF4695">
    <w:pPr>
      <w:pStyle w:val="Nagwek"/>
    </w:pPr>
    <w:r>
      <w:rPr>
        <w:noProof/>
      </w:rPr>
      <w:drawing>
        <wp:inline distT="0" distB="0" distL="0" distR="0" wp14:anchorId="6C61D2CA" wp14:editId="677A23E0">
          <wp:extent cx="5760720" cy="866775"/>
          <wp:effectExtent l="0" t="0" r="0" b="9525"/>
          <wp:docPr id="844746612" name="Obraz 1" descr="Obraz zawierający tekst, zrzut ekranu,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93046" name="Obraz 1" descr="Obraz zawierający tekst, zrzut ekranu, Czcionka&#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66775"/>
                  </a:xfrm>
                  <a:prstGeom prst="rect">
                    <a:avLst/>
                  </a:prstGeom>
                  <a:noFill/>
                  <a:ln>
                    <a:noFill/>
                  </a:ln>
                </pic:spPr>
              </pic:pic>
            </a:graphicData>
          </a:graphic>
        </wp:inline>
      </w:drawing>
    </w:r>
  </w:p>
  <w:p w14:paraId="2684442E" w14:textId="74F75850" w:rsidR="00247D3C" w:rsidRDefault="00247D3C" w:rsidP="00AF469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7968"/>
    <w:multiLevelType w:val="hybridMultilevel"/>
    <w:tmpl w:val="D22676F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17093D"/>
    <w:multiLevelType w:val="hybridMultilevel"/>
    <w:tmpl w:val="B726B75E"/>
    <w:lvl w:ilvl="0" w:tplc="ECB45328">
      <w:start w:val="1"/>
      <w:numFmt w:val="bullet"/>
      <w:lvlText w:val=""/>
      <w:lvlJc w:val="left"/>
      <w:pPr>
        <w:ind w:left="720" w:hanging="360"/>
      </w:pPr>
      <w:rPr>
        <w:rFonts w:ascii="Symbol" w:hAnsi="Symbol" w:hint="default"/>
      </w:rPr>
    </w:lvl>
    <w:lvl w:ilvl="1" w:tplc="0638122A">
      <w:numFmt w:val="bullet"/>
      <w:lvlText w:val=""/>
      <w:lvlJc w:val="left"/>
      <w:pPr>
        <w:ind w:left="1440" w:hanging="360"/>
      </w:pPr>
      <w:rPr>
        <w:rFonts w:ascii="Symbol" w:eastAsia="Calibri" w:hAnsi="Symbol"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006894"/>
    <w:multiLevelType w:val="hybridMultilevel"/>
    <w:tmpl w:val="A79EC5F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632F2B"/>
    <w:multiLevelType w:val="hybridMultilevel"/>
    <w:tmpl w:val="83FE4A1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4B6E15"/>
    <w:multiLevelType w:val="hybridMultilevel"/>
    <w:tmpl w:val="C5225F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E50129"/>
    <w:multiLevelType w:val="hybridMultilevel"/>
    <w:tmpl w:val="5664AD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5A0F11"/>
    <w:multiLevelType w:val="hybridMultilevel"/>
    <w:tmpl w:val="5530AA2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6B786A"/>
    <w:multiLevelType w:val="hybridMultilevel"/>
    <w:tmpl w:val="3A9865B2"/>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C91826"/>
    <w:multiLevelType w:val="hybridMultilevel"/>
    <w:tmpl w:val="F368618A"/>
    <w:lvl w:ilvl="0" w:tplc="ECB453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3809AF"/>
    <w:multiLevelType w:val="hybridMultilevel"/>
    <w:tmpl w:val="5CAEF1D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750B1E"/>
    <w:multiLevelType w:val="hybridMultilevel"/>
    <w:tmpl w:val="3C12D50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4890442"/>
    <w:multiLevelType w:val="hybridMultilevel"/>
    <w:tmpl w:val="23E204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AE6126"/>
    <w:multiLevelType w:val="hybridMultilevel"/>
    <w:tmpl w:val="8D5ED54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79E422B"/>
    <w:multiLevelType w:val="hybridMultilevel"/>
    <w:tmpl w:val="5792E90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BB93448"/>
    <w:multiLevelType w:val="hybridMultilevel"/>
    <w:tmpl w:val="F7BC9F8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BCA50AC"/>
    <w:multiLevelType w:val="hybridMultilevel"/>
    <w:tmpl w:val="359ABB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9A4F7E"/>
    <w:multiLevelType w:val="hybridMultilevel"/>
    <w:tmpl w:val="C7E06B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921661"/>
    <w:multiLevelType w:val="multilevel"/>
    <w:tmpl w:val="10C4A2C4"/>
    <w:lvl w:ilvl="0">
      <w:start w:val="1"/>
      <w:numFmt w:val="decimal"/>
      <w:lvlText w:val="%1."/>
      <w:lvlJc w:val="left"/>
      <w:pPr>
        <w:tabs>
          <w:tab w:val="num" w:pos="644"/>
        </w:tabs>
        <w:ind w:left="644"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97434D"/>
    <w:multiLevelType w:val="hybridMultilevel"/>
    <w:tmpl w:val="53763FC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9892DC2"/>
    <w:multiLevelType w:val="hybridMultilevel"/>
    <w:tmpl w:val="5D32E26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BAE6497"/>
    <w:multiLevelType w:val="hybridMultilevel"/>
    <w:tmpl w:val="95B01C1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E7F71FC"/>
    <w:multiLevelType w:val="hybridMultilevel"/>
    <w:tmpl w:val="5308CF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5F0644"/>
    <w:multiLevelType w:val="hybridMultilevel"/>
    <w:tmpl w:val="2FC64B3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0600BF1"/>
    <w:multiLevelType w:val="hybridMultilevel"/>
    <w:tmpl w:val="8C38EC5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0ED33A8"/>
    <w:multiLevelType w:val="hybridMultilevel"/>
    <w:tmpl w:val="A81CB1BA"/>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1567236"/>
    <w:multiLevelType w:val="hybridMultilevel"/>
    <w:tmpl w:val="9D6819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A107CD"/>
    <w:multiLevelType w:val="hybridMultilevel"/>
    <w:tmpl w:val="965A89F0"/>
    <w:lvl w:ilvl="0" w:tplc="ECB45328">
      <w:start w:val="1"/>
      <w:numFmt w:val="bullet"/>
      <w:lvlText w:val=""/>
      <w:lvlJc w:val="left"/>
      <w:pPr>
        <w:ind w:left="720" w:hanging="360"/>
      </w:pPr>
      <w:rPr>
        <w:rFonts w:ascii="Symbol" w:hAnsi="Symbol" w:hint="default"/>
      </w:rPr>
    </w:lvl>
    <w:lvl w:ilvl="1" w:tplc="5978A814">
      <w:numFmt w:val="bullet"/>
      <w:lvlText w:val=""/>
      <w:lvlJc w:val="left"/>
      <w:pPr>
        <w:ind w:left="1440" w:hanging="360"/>
      </w:pPr>
      <w:rPr>
        <w:rFonts w:ascii="Symbol" w:eastAsiaTheme="minorHAnsi" w:hAnsi="Symbol"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2A93AF7"/>
    <w:multiLevelType w:val="hybridMultilevel"/>
    <w:tmpl w:val="D006331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2F05321"/>
    <w:multiLevelType w:val="hybridMultilevel"/>
    <w:tmpl w:val="D676E9B4"/>
    <w:lvl w:ilvl="0" w:tplc="ECB4532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4E20105"/>
    <w:multiLevelType w:val="hybridMultilevel"/>
    <w:tmpl w:val="80AA878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7FE4AAA"/>
    <w:multiLevelType w:val="hybridMultilevel"/>
    <w:tmpl w:val="282C84F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B846DB7"/>
    <w:multiLevelType w:val="hybridMultilevel"/>
    <w:tmpl w:val="9128194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BE50922"/>
    <w:multiLevelType w:val="hybridMultilevel"/>
    <w:tmpl w:val="23F4A1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C3F0225"/>
    <w:multiLevelType w:val="hybridMultilevel"/>
    <w:tmpl w:val="E60628E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D5A53C1"/>
    <w:multiLevelType w:val="multilevel"/>
    <w:tmpl w:val="A9A6C2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E5809F2"/>
    <w:multiLevelType w:val="hybridMultilevel"/>
    <w:tmpl w:val="75E40A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F0864B0"/>
    <w:multiLevelType w:val="hybridMultilevel"/>
    <w:tmpl w:val="2326C61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11913C0"/>
    <w:multiLevelType w:val="hybridMultilevel"/>
    <w:tmpl w:val="D25EFD5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1372656"/>
    <w:multiLevelType w:val="hybridMultilevel"/>
    <w:tmpl w:val="F9ACEFD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2404246"/>
    <w:multiLevelType w:val="hybridMultilevel"/>
    <w:tmpl w:val="8264B26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7013D66"/>
    <w:multiLevelType w:val="hybridMultilevel"/>
    <w:tmpl w:val="5646289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72C3804"/>
    <w:multiLevelType w:val="hybridMultilevel"/>
    <w:tmpl w:val="7B60AD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A4156CE"/>
    <w:multiLevelType w:val="hybridMultilevel"/>
    <w:tmpl w:val="E50CBF6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A846629"/>
    <w:multiLevelType w:val="hybridMultilevel"/>
    <w:tmpl w:val="FC2CD2C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ADB01AD"/>
    <w:multiLevelType w:val="hybridMultilevel"/>
    <w:tmpl w:val="CFA2134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BF25846"/>
    <w:multiLevelType w:val="hybridMultilevel"/>
    <w:tmpl w:val="7F30E58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C593166"/>
    <w:multiLevelType w:val="hybridMultilevel"/>
    <w:tmpl w:val="469E9596"/>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F815C70"/>
    <w:multiLevelType w:val="hybridMultilevel"/>
    <w:tmpl w:val="197ADF1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0162FBD"/>
    <w:multiLevelType w:val="hybridMultilevel"/>
    <w:tmpl w:val="59E07E7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0481CD4"/>
    <w:multiLevelType w:val="hybridMultilevel"/>
    <w:tmpl w:val="65F27EC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09356A9"/>
    <w:multiLevelType w:val="hybridMultilevel"/>
    <w:tmpl w:val="D22C78A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1156AC8"/>
    <w:multiLevelType w:val="hybridMultilevel"/>
    <w:tmpl w:val="8F2C0304"/>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16B4BA1"/>
    <w:multiLevelType w:val="hybridMultilevel"/>
    <w:tmpl w:val="36A00A0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2304739"/>
    <w:multiLevelType w:val="hybridMultilevel"/>
    <w:tmpl w:val="0D747F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39F34E3"/>
    <w:multiLevelType w:val="hybridMultilevel"/>
    <w:tmpl w:val="05444122"/>
    <w:lvl w:ilvl="0" w:tplc="ECB45328">
      <w:start w:val="1"/>
      <w:numFmt w:val="bullet"/>
      <w:lvlText w:val=""/>
      <w:lvlJc w:val="left"/>
      <w:pPr>
        <w:ind w:left="720" w:hanging="360"/>
      </w:pPr>
      <w:rPr>
        <w:rFonts w:ascii="Symbol" w:hAnsi="Symbol" w:hint="default"/>
      </w:rPr>
    </w:lvl>
    <w:lvl w:ilvl="1" w:tplc="26EA2372">
      <w:start w:val="150"/>
      <w:numFmt w:val="bullet"/>
      <w:lvlText w:val=""/>
      <w:lvlJc w:val="left"/>
      <w:pPr>
        <w:ind w:left="1440" w:hanging="360"/>
      </w:pPr>
      <w:rPr>
        <w:rFonts w:ascii="Symbol" w:eastAsia="Calibri" w:hAnsi="Symbol"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70353BD"/>
    <w:multiLevelType w:val="hybridMultilevel"/>
    <w:tmpl w:val="B3569B9A"/>
    <w:lvl w:ilvl="0" w:tplc="4424AC26">
      <w:numFmt w:val="bullet"/>
      <w:lvlText w:val=""/>
      <w:lvlJc w:val="left"/>
      <w:pPr>
        <w:ind w:left="720" w:hanging="360"/>
      </w:pPr>
      <w:rPr>
        <w:rFonts w:ascii="Symbol" w:eastAsiaTheme="minorHAns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7B6233D"/>
    <w:multiLevelType w:val="hybridMultilevel"/>
    <w:tmpl w:val="070EE282"/>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891049F"/>
    <w:multiLevelType w:val="hybridMultilevel"/>
    <w:tmpl w:val="0C2EA5E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9E56535"/>
    <w:multiLevelType w:val="hybridMultilevel"/>
    <w:tmpl w:val="005882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9EB6587"/>
    <w:multiLevelType w:val="hybridMultilevel"/>
    <w:tmpl w:val="4FE8F32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AD848F7"/>
    <w:multiLevelType w:val="hybridMultilevel"/>
    <w:tmpl w:val="EAB4BB2A"/>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B947560"/>
    <w:multiLevelType w:val="hybridMultilevel"/>
    <w:tmpl w:val="82AC8E4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BC60996"/>
    <w:multiLevelType w:val="hybridMultilevel"/>
    <w:tmpl w:val="DE2E426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BE06614"/>
    <w:multiLevelType w:val="hybridMultilevel"/>
    <w:tmpl w:val="BE289AF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E792267"/>
    <w:multiLevelType w:val="hybridMultilevel"/>
    <w:tmpl w:val="05A0368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F7A2665"/>
    <w:multiLevelType w:val="hybridMultilevel"/>
    <w:tmpl w:val="44FA92E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3AF07A1"/>
    <w:multiLevelType w:val="hybridMultilevel"/>
    <w:tmpl w:val="D4125642"/>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44F0117"/>
    <w:multiLevelType w:val="hybridMultilevel"/>
    <w:tmpl w:val="1A0A4B1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60A57B0"/>
    <w:multiLevelType w:val="hybridMultilevel"/>
    <w:tmpl w:val="78CA4BB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7740825"/>
    <w:multiLevelType w:val="hybridMultilevel"/>
    <w:tmpl w:val="44748C2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8317F7B"/>
    <w:multiLevelType w:val="hybridMultilevel"/>
    <w:tmpl w:val="AC38625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94A197D"/>
    <w:multiLevelType w:val="hybridMultilevel"/>
    <w:tmpl w:val="EC0AF8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B003D1D"/>
    <w:multiLevelType w:val="hybridMultilevel"/>
    <w:tmpl w:val="9F7A885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D6B7782"/>
    <w:multiLevelType w:val="hybridMultilevel"/>
    <w:tmpl w:val="17628DF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D953DA6"/>
    <w:multiLevelType w:val="hybridMultilevel"/>
    <w:tmpl w:val="A81A7D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EF21793"/>
    <w:multiLevelType w:val="hybridMultilevel"/>
    <w:tmpl w:val="095A3A3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F6670D2"/>
    <w:multiLevelType w:val="hybridMultilevel"/>
    <w:tmpl w:val="7606492E"/>
    <w:lvl w:ilvl="0" w:tplc="F640BE5C">
      <w:numFmt w:val="bullet"/>
      <w:lvlText w:val=""/>
      <w:lvlJc w:val="left"/>
      <w:pPr>
        <w:ind w:left="720" w:hanging="360"/>
      </w:pPr>
      <w:rPr>
        <w:rFonts w:ascii="Symbol" w:eastAsiaTheme="minorHAns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08A1BCA"/>
    <w:multiLevelType w:val="hybridMultilevel"/>
    <w:tmpl w:val="9F16BDF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22B38F3"/>
    <w:multiLevelType w:val="hybridMultilevel"/>
    <w:tmpl w:val="E690BB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38B7291"/>
    <w:multiLevelType w:val="hybridMultilevel"/>
    <w:tmpl w:val="0B8656C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76F13C7B"/>
    <w:multiLevelType w:val="hybridMultilevel"/>
    <w:tmpl w:val="07E090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8005F7A"/>
    <w:multiLevelType w:val="hybridMultilevel"/>
    <w:tmpl w:val="0B144E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8676786"/>
    <w:multiLevelType w:val="hybridMultilevel"/>
    <w:tmpl w:val="AC16582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90E7135"/>
    <w:multiLevelType w:val="hybridMultilevel"/>
    <w:tmpl w:val="A140B4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91C0052"/>
    <w:multiLevelType w:val="hybridMultilevel"/>
    <w:tmpl w:val="093A5E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92B4C03"/>
    <w:multiLevelType w:val="hybridMultilevel"/>
    <w:tmpl w:val="97CAA73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9950C29"/>
    <w:multiLevelType w:val="hybridMultilevel"/>
    <w:tmpl w:val="5560A15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B332648"/>
    <w:multiLevelType w:val="hybridMultilevel"/>
    <w:tmpl w:val="D624DCB8"/>
    <w:lvl w:ilvl="0" w:tplc="37E6F4DC">
      <w:start w:val="3"/>
      <w:numFmt w:val="decimal"/>
      <w:lvlText w:val="%1."/>
      <w:lvlJc w:val="left"/>
      <w:pPr>
        <w:ind w:left="502" w:hanging="360"/>
      </w:pPr>
      <w:rPr>
        <w:rFonts w:hint="default"/>
      </w:r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88" w15:restartNumberingAfterBreak="0">
    <w:nsid w:val="7C4070CF"/>
    <w:multiLevelType w:val="hybridMultilevel"/>
    <w:tmpl w:val="2D04387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D464BC2"/>
    <w:multiLevelType w:val="hybridMultilevel"/>
    <w:tmpl w:val="42EA6BC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F3740C6"/>
    <w:multiLevelType w:val="hybridMultilevel"/>
    <w:tmpl w:val="4E940DC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93929255">
    <w:abstractNumId w:val="17"/>
  </w:num>
  <w:num w:numId="2" w16cid:durableId="316887588">
    <w:abstractNumId w:val="34"/>
  </w:num>
  <w:num w:numId="3" w16cid:durableId="168712775">
    <w:abstractNumId w:val="87"/>
  </w:num>
  <w:num w:numId="4" w16cid:durableId="1918324141">
    <w:abstractNumId w:val="26"/>
  </w:num>
  <w:num w:numId="5" w16cid:durableId="1883588175">
    <w:abstractNumId w:val="60"/>
  </w:num>
  <w:num w:numId="6" w16cid:durableId="416096416">
    <w:abstractNumId w:val="39"/>
  </w:num>
  <w:num w:numId="7" w16cid:durableId="132329536">
    <w:abstractNumId w:val="49"/>
  </w:num>
  <w:num w:numId="8" w16cid:durableId="1963337431">
    <w:abstractNumId w:val="47"/>
  </w:num>
  <w:num w:numId="9" w16cid:durableId="1060593271">
    <w:abstractNumId w:val="30"/>
  </w:num>
  <w:num w:numId="10" w16cid:durableId="1200820612">
    <w:abstractNumId w:val="7"/>
  </w:num>
  <w:num w:numId="11" w16cid:durableId="1478256148">
    <w:abstractNumId w:val="51"/>
  </w:num>
  <w:num w:numId="12" w16cid:durableId="1706637254">
    <w:abstractNumId w:val="24"/>
  </w:num>
  <w:num w:numId="13" w16cid:durableId="1711493356">
    <w:abstractNumId w:val="25"/>
  </w:num>
  <w:num w:numId="14" w16cid:durableId="1469592093">
    <w:abstractNumId w:val="27"/>
  </w:num>
  <w:num w:numId="15" w16cid:durableId="1505630335">
    <w:abstractNumId w:val="71"/>
  </w:num>
  <w:num w:numId="16" w16cid:durableId="2108767226">
    <w:abstractNumId w:val="19"/>
  </w:num>
  <w:num w:numId="17" w16cid:durableId="580483587">
    <w:abstractNumId w:val="10"/>
  </w:num>
  <w:num w:numId="18" w16cid:durableId="699742388">
    <w:abstractNumId w:val="5"/>
  </w:num>
  <w:num w:numId="19" w16cid:durableId="1326477535">
    <w:abstractNumId w:val="73"/>
  </w:num>
  <w:num w:numId="20" w16cid:durableId="1803384306">
    <w:abstractNumId w:val="14"/>
  </w:num>
  <w:num w:numId="21" w16cid:durableId="700782772">
    <w:abstractNumId w:val="80"/>
  </w:num>
  <w:num w:numId="22" w16cid:durableId="1986617032">
    <w:abstractNumId w:val="79"/>
  </w:num>
  <w:num w:numId="23" w16cid:durableId="1293711291">
    <w:abstractNumId w:val="1"/>
  </w:num>
  <w:num w:numId="24" w16cid:durableId="1980840292">
    <w:abstractNumId w:val="2"/>
  </w:num>
  <w:num w:numId="25" w16cid:durableId="1693917724">
    <w:abstractNumId w:val="53"/>
  </w:num>
  <w:num w:numId="26" w16cid:durableId="1836607684">
    <w:abstractNumId w:val="78"/>
  </w:num>
  <w:num w:numId="27" w16cid:durableId="1160343792">
    <w:abstractNumId w:val="68"/>
  </w:num>
  <w:num w:numId="28" w16cid:durableId="648634857">
    <w:abstractNumId w:val="82"/>
  </w:num>
  <w:num w:numId="29" w16cid:durableId="1953172055">
    <w:abstractNumId w:val="52"/>
  </w:num>
  <w:num w:numId="30" w16cid:durableId="287393940">
    <w:abstractNumId w:val="6"/>
  </w:num>
  <w:num w:numId="31" w16cid:durableId="879559668">
    <w:abstractNumId w:val="67"/>
  </w:num>
  <w:num w:numId="32" w16cid:durableId="438108331">
    <w:abstractNumId w:val="42"/>
  </w:num>
  <w:num w:numId="33" w16cid:durableId="1783570609">
    <w:abstractNumId w:val="70"/>
  </w:num>
  <w:num w:numId="34" w16cid:durableId="718482060">
    <w:abstractNumId w:val="81"/>
  </w:num>
  <w:num w:numId="35" w16cid:durableId="739988968">
    <w:abstractNumId w:val="83"/>
  </w:num>
  <w:num w:numId="36" w16cid:durableId="633877071">
    <w:abstractNumId w:val="43"/>
  </w:num>
  <w:num w:numId="37" w16cid:durableId="784085331">
    <w:abstractNumId w:val="69"/>
  </w:num>
  <w:num w:numId="38" w16cid:durableId="869805647">
    <w:abstractNumId w:val="40"/>
  </w:num>
  <w:num w:numId="39" w16cid:durableId="694572659">
    <w:abstractNumId w:val="37"/>
  </w:num>
  <w:num w:numId="40" w16cid:durableId="351760581">
    <w:abstractNumId w:val="12"/>
  </w:num>
  <w:num w:numId="41" w16cid:durableId="1779523545">
    <w:abstractNumId w:val="65"/>
  </w:num>
  <w:num w:numId="42" w16cid:durableId="2050688819">
    <w:abstractNumId w:val="50"/>
  </w:num>
  <w:num w:numId="43" w16cid:durableId="1615550879">
    <w:abstractNumId w:val="89"/>
  </w:num>
  <w:num w:numId="44" w16cid:durableId="1117918129">
    <w:abstractNumId w:val="20"/>
  </w:num>
  <w:num w:numId="45" w16cid:durableId="913053595">
    <w:abstractNumId w:val="48"/>
  </w:num>
  <w:num w:numId="46" w16cid:durableId="1302224024">
    <w:abstractNumId w:val="84"/>
  </w:num>
  <w:num w:numId="47" w16cid:durableId="783966990">
    <w:abstractNumId w:val="75"/>
  </w:num>
  <w:num w:numId="48" w16cid:durableId="1077241495">
    <w:abstractNumId w:val="77"/>
  </w:num>
  <w:num w:numId="49" w16cid:durableId="1254318570">
    <w:abstractNumId w:val="13"/>
  </w:num>
  <w:num w:numId="50" w16cid:durableId="1615406774">
    <w:abstractNumId w:val="57"/>
  </w:num>
  <w:num w:numId="51" w16cid:durableId="1062100278">
    <w:abstractNumId w:val="29"/>
  </w:num>
  <w:num w:numId="52" w16cid:durableId="4291012">
    <w:abstractNumId w:val="18"/>
  </w:num>
  <w:num w:numId="53" w16cid:durableId="655107427">
    <w:abstractNumId w:val="86"/>
  </w:num>
  <w:num w:numId="54" w16cid:durableId="1909340139">
    <w:abstractNumId w:val="64"/>
  </w:num>
  <w:num w:numId="55" w16cid:durableId="1303534344">
    <w:abstractNumId w:val="85"/>
  </w:num>
  <w:num w:numId="56" w16cid:durableId="1438795298">
    <w:abstractNumId w:val="54"/>
  </w:num>
  <w:num w:numId="57" w16cid:durableId="1894078878">
    <w:abstractNumId w:val="62"/>
  </w:num>
  <w:num w:numId="58" w16cid:durableId="494885098">
    <w:abstractNumId w:val="41"/>
  </w:num>
  <w:num w:numId="59" w16cid:durableId="1275206746">
    <w:abstractNumId w:val="66"/>
  </w:num>
  <w:num w:numId="60" w16cid:durableId="62217099">
    <w:abstractNumId w:val="32"/>
  </w:num>
  <w:num w:numId="61" w16cid:durableId="828987688">
    <w:abstractNumId w:val="9"/>
  </w:num>
  <w:num w:numId="62" w16cid:durableId="1821577713">
    <w:abstractNumId w:val="0"/>
  </w:num>
  <w:num w:numId="63" w16cid:durableId="440614462">
    <w:abstractNumId w:val="16"/>
  </w:num>
  <w:num w:numId="64" w16cid:durableId="677929776">
    <w:abstractNumId w:val="3"/>
  </w:num>
  <w:num w:numId="65" w16cid:durableId="1361739676">
    <w:abstractNumId w:val="58"/>
  </w:num>
  <w:num w:numId="66" w16cid:durableId="877166273">
    <w:abstractNumId w:val="90"/>
  </w:num>
  <w:num w:numId="67" w16cid:durableId="1194076284">
    <w:abstractNumId w:val="63"/>
  </w:num>
  <w:num w:numId="68" w16cid:durableId="1987319219">
    <w:abstractNumId w:val="23"/>
  </w:num>
  <w:num w:numId="69" w16cid:durableId="580018526">
    <w:abstractNumId w:val="21"/>
  </w:num>
  <w:num w:numId="70" w16cid:durableId="1850174289">
    <w:abstractNumId w:val="36"/>
  </w:num>
  <w:num w:numId="71" w16cid:durableId="655036083">
    <w:abstractNumId w:val="15"/>
  </w:num>
  <w:num w:numId="72" w16cid:durableId="211503853">
    <w:abstractNumId w:val="31"/>
  </w:num>
  <w:num w:numId="73" w16cid:durableId="693917442">
    <w:abstractNumId w:val="35"/>
  </w:num>
  <w:num w:numId="74" w16cid:durableId="445275746">
    <w:abstractNumId w:val="22"/>
  </w:num>
  <w:num w:numId="75" w16cid:durableId="145099192">
    <w:abstractNumId w:val="88"/>
  </w:num>
  <w:num w:numId="76" w16cid:durableId="1990204978">
    <w:abstractNumId w:val="11"/>
  </w:num>
  <w:num w:numId="77" w16cid:durableId="1980183761">
    <w:abstractNumId w:val="74"/>
  </w:num>
  <w:num w:numId="78" w16cid:durableId="992295911">
    <w:abstractNumId w:val="44"/>
  </w:num>
  <w:num w:numId="79" w16cid:durableId="1032656141">
    <w:abstractNumId w:val="38"/>
  </w:num>
  <w:num w:numId="80" w16cid:durableId="287660905">
    <w:abstractNumId w:val="4"/>
  </w:num>
  <w:num w:numId="81" w16cid:durableId="241918715">
    <w:abstractNumId w:val="8"/>
  </w:num>
  <w:num w:numId="82" w16cid:durableId="1663771885">
    <w:abstractNumId w:val="61"/>
  </w:num>
  <w:num w:numId="83" w16cid:durableId="80765053">
    <w:abstractNumId w:val="72"/>
  </w:num>
  <w:num w:numId="84" w16cid:durableId="2000034576">
    <w:abstractNumId w:val="59"/>
  </w:num>
  <w:num w:numId="85" w16cid:durableId="83571516">
    <w:abstractNumId w:val="45"/>
  </w:num>
  <w:num w:numId="86" w16cid:durableId="1926107678">
    <w:abstractNumId w:val="28"/>
  </w:num>
  <w:num w:numId="87" w16cid:durableId="1606964106">
    <w:abstractNumId w:val="46"/>
  </w:num>
  <w:num w:numId="88" w16cid:durableId="1479565840">
    <w:abstractNumId w:val="33"/>
  </w:num>
  <w:num w:numId="89" w16cid:durableId="1090732576">
    <w:abstractNumId w:val="76"/>
  </w:num>
  <w:num w:numId="90" w16cid:durableId="1384014916">
    <w:abstractNumId w:val="56"/>
  </w:num>
  <w:num w:numId="91" w16cid:durableId="1038162709">
    <w:abstractNumId w:val="5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2BE"/>
    <w:rsid w:val="00001B76"/>
    <w:rsid w:val="00005366"/>
    <w:rsid w:val="00006967"/>
    <w:rsid w:val="00023520"/>
    <w:rsid w:val="00030262"/>
    <w:rsid w:val="00034A57"/>
    <w:rsid w:val="00042C64"/>
    <w:rsid w:val="00044D7B"/>
    <w:rsid w:val="00052874"/>
    <w:rsid w:val="00062988"/>
    <w:rsid w:val="0006690F"/>
    <w:rsid w:val="00081959"/>
    <w:rsid w:val="000850FF"/>
    <w:rsid w:val="000873EE"/>
    <w:rsid w:val="00090466"/>
    <w:rsid w:val="000A18AE"/>
    <w:rsid w:val="000B052E"/>
    <w:rsid w:val="000D3699"/>
    <w:rsid w:val="000E2921"/>
    <w:rsid w:val="000F7240"/>
    <w:rsid w:val="00100D07"/>
    <w:rsid w:val="00104436"/>
    <w:rsid w:val="0010550F"/>
    <w:rsid w:val="00113DAD"/>
    <w:rsid w:val="00132802"/>
    <w:rsid w:val="001353C4"/>
    <w:rsid w:val="001414CC"/>
    <w:rsid w:val="00154E36"/>
    <w:rsid w:val="00173513"/>
    <w:rsid w:val="00174B9D"/>
    <w:rsid w:val="001816AF"/>
    <w:rsid w:val="001A3972"/>
    <w:rsid w:val="001A58EE"/>
    <w:rsid w:val="001A5EA5"/>
    <w:rsid w:val="001B3524"/>
    <w:rsid w:val="001E3655"/>
    <w:rsid w:val="001F0949"/>
    <w:rsid w:val="001F4A76"/>
    <w:rsid w:val="002069A7"/>
    <w:rsid w:val="00220619"/>
    <w:rsid w:val="002213F0"/>
    <w:rsid w:val="00242B42"/>
    <w:rsid w:val="00247D3C"/>
    <w:rsid w:val="0025155E"/>
    <w:rsid w:val="002561CE"/>
    <w:rsid w:val="00256756"/>
    <w:rsid w:val="00257782"/>
    <w:rsid w:val="00263A49"/>
    <w:rsid w:val="002649C9"/>
    <w:rsid w:val="002702ED"/>
    <w:rsid w:val="00277071"/>
    <w:rsid w:val="00286BA6"/>
    <w:rsid w:val="00286CCC"/>
    <w:rsid w:val="0029298B"/>
    <w:rsid w:val="002968BA"/>
    <w:rsid w:val="002A2107"/>
    <w:rsid w:val="002A4E6C"/>
    <w:rsid w:val="002D0BD8"/>
    <w:rsid w:val="002D318E"/>
    <w:rsid w:val="002D64FC"/>
    <w:rsid w:val="00327631"/>
    <w:rsid w:val="00332C75"/>
    <w:rsid w:val="00333B4C"/>
    <w:rsid w:val="00334307"/>
    <w:rsid w:val="00340191"/>
    <w:rsid w:val="0037467A"/>
    <w:rsid w:val="0039014A"/>
    <w:rsid w:val="00391AA7"/>
    <w:rsid w:val="0039301C"/>
    <w:rsid w:val="00395CD0"/>
    <w:rsid w:val="003A451B"/>
    <w:rsid w:val="003B486C"/>
    <w:rsid w:val="003D3B37"/>
    <w:rsid w:val="003E1EEA"/>
    <w:rsid w:val="003E2572"/>
    <w:rsid w:val="003F7304"/>
    <w:rsid w:val="00402473"/>
    <w:rsid w:val="00405BAC"/>
    <w:rsid w:val="00412CB7"/>
    <w:rsid w:val="0043321A"/>
    <w:rsid w:val="004471B7"/>
    <w:rsid w:val="00451F65"/>
    <w:rsid w:val="00455A0F"/>
    <w:rsid w:val="004571E8"/>
    <w:rsid w:val="004607BF"/>
    <w:rsid w:val="004662D3"/>
    <w:rsid w:val="00471E8E"/>
    <w:rsid w:val="0048059B"/>
    <w:rsid w:val="004B792A"/>
    <w:rsid w:val="004B7CD4"/>
    <w:rsid w:val="004C3603"/>
    <w:rsid w:val="004C7EC2"/>
    <w:rsid w:val="004D1CA7"/>
    <w:rsid w:val="004E31B4"/>
    <w:rsid w:val="004E5E3D"/>
    <w:rsid w:val="004F6D86"/>
    <w:rsid w:val="00505F17"/>
    <w:rsid w:val="0051449B"/>
    <w:rsid w:val="0052111B"/>
    <w:rsid w:val="005448C6"/>
    <w:rsid w:val="005513AE"/>
    <w:rsid w:val="005705B7"/>
    <w:rsid w:val="0057083E"/>
    <w:rsid w:val="00584AC7"/>
    <w:rsid w:val="005945B0"/>
    <w:rsid w:val="005A1BD4"/>
    <w:rsid w:val="005A2A0B"/>
    <w:rsid w:val="005A581D"/>
    <w:rsid w:val="005A6BD4"/>
    <w:rsid w:val="005B08E2"/>
    <w:rsid w:val="005C0C71"/>
    <w:rsid w:val="005C2544"/>
    <w:rsid w:val="005C4E6C"/>
    <w:rsid w:val="005D6B75"/>
    <w:rsid w:val="005E3518"/>
    <w:rsid w:val="005F6CEE"/>
    <w:rsid w:val="005F7B08"/>
    <w:rsid w:val="00611013"/>
    <w:rsid w:val="006168D4"/>
    <w:rsid w:val="006233A6"/>
    <w:rsid w:val="00637436"/>
    <w:rsid w:val="006445CF"/>
    <w:rsid w:val="006463CF"/>
    <w:rsid w:val="00651409"/>
    <w:rsid w:val="006618EE"/>
    <w:rsid w:val="00664A57"/>
    <w:rsid w:val="0067054C"/>
    <w:rsid w:val="00672520"/>
    <w:rsid w:val="006A0F88"/>
    <w:rsid w:val="006B3708"/>
    <w:rsid w:val="006B5A7E"/>
    <w:rsid w:val="006C14D4"/>
    <w:rsid w:val="006C20D5"/>
    <w:rsid w:val="006D6E4A"/>
    <w:rsid w:val="006F35F6"/>
    <w:rsid w:val="006F3932"/>
    <w:rsid w:val="00701996"/>
    <w:rsid w:val="007132BE"/>
    <w:rsid w:val="00726E8A"/>
    <w:rsid w:val="00730D14"/>
    <w:rsid w:val="00731E4A"/>
    <w:rsid w:val="00732E96"/>
    <w:rsid w:val="00734A3C"/>
    <w:rsid w:val="00737A69"/>
    <w:rsid w:val="00737DC9"/>
    <w:rsid w:val="00746D7E"/>
    <w:rsid w:val="00756762"/>
    <w:rsid w:val="00761FC4"/>
    <w:rsid w:val="00766FB0"/>
    <w:rsid w:val="0077389F"/>
    <w:rsid w:val="00775EC3"/>
    <w:rsid w:val="00787D03"/>
    <w:rsid w:val="00790A80"/>
    <w:rsid w:val="007914FE"/>
    <w:rsid w:val="00795178"/>
    <w:rsid w:val="007A6CE3"/>
    <w:rsid w:val="007A6F4C"/>
    <w:rsid w:val="007B302F"/>
    <w:rsid w:val="007C57B3"/>
    <w:rsid w:val="007E4E86"/>
    <w:rsid w:val="008072C2"/>
    <w:rsid w:val="008130E9"/>
    <w:rsid w:val="00816F14"/>
    <w:rsid w:val="00832CF3"/>
    <w:rsid w:val="00835776"/>
    <w:rsid w:val="0083671F"/>
    <w:rsid w:val="00837A61"/>
    <w:rsid w:val="00857543"/>
    <w:rsid w:val="00863F9A"/>
    <w:rsid w:val="00870D86"/>
    <w:rsid w:val="00874374"/>
    <w:rsid w:val="00874451"/>
    <w:rsid w:val="00881DA0"/>
    <w:rsid w:val="0089778A"/>
    <w:rsid w:val="008A0980"/>
    <w:rsid w:val="008A0A36"/>
    <w:rsid w:val="008A6384"/>
    <w:rsid w:val="008B089D"/>
    <w:rsid w:val="008B3BED"/>
    <w:rsid w:val="008B7AB5"/>
    <w:rsid w:val="008C1BAF"/>
    <w:rsid w:val="008C7E33"/>
    <w:rsid w:val="008D1F07"/>
    <w:rsid w:val="008D6904"/>
    <w:rsid w:val="008E403D"/>
    <w:rsid w:val="008F14EA"/>
    <w:rsid w:val="008F405F"/>
    <w:rsid w:val="008F55C5"/>
    <w:rsid w:val="00900416"/>
    <w:rsid w:val="00905C7D"/>
    <w:rsid w:val="00907B85"/>
    <w:rsid w:val="00912220"/>
    <w:rsid w:val="00931A46"/>
    <w:rsid w:val="00933DD3"/>
    <w:rsid w:val="00945F34"/>
    <w:rsid w:val="00946CFA"/>
    <w:rsid w:val="00951616"/>
    <w:rsid w:val="009542EB"/>
    <w:rsid w:val="0096583A"/>
    <w:rsid w:val="00974B7E"/>
    <w:rsid w:val="00987459"/>
    <w:rsid w:val="00987C8E"/>
    <w:rsid w:val="009A2681"/>
    <w:rsid w:val="009B1308"/>
    <w:rsid w:val="009B3306"/>
    <w:rsid w:val="009B62CD"/>
    <w:rsid w:val="009C0246"/>
    <w:rsid w:val="009C48DE"/>
    <w:rsid w:val="009D0D75"/>
    <w:rsid w:val="009D1EC8"/>
    <w:rsid w:val="009D4C6B"/>
    <w:rsid w:val="009D5DF8"/>
    <w:rsid w:val="009D60D9"/>
    <w:rsid w:val="00A04673"/>
    <w:rsid w:val="00A122FC"/>
    <w:rsid w:val="00A1513E"/>
    <w:rsid w:val="00A55B72"/>
    <w:rsid w:val="00A60462"/>
    <w:rsid w:val="00A6617E"/>
    <w:rsid w:val="00A72523"/>
    <w:rsid w:val="00A840BA"/>
    <w:rsid w:val="00A911E6"/>
    <w:rsid w:val="00A95C99"/>
    <w:rsid w:val="00AA0EB0"/>
    <w:rsid w:val="00AA1F73"/>
    <w:rsid w:val="00AB53A5"/>
    <w:rsid w:val="00AB7A51"/>
    <w:rsid w:val="00AC1985"/>
    <w:rsid w:val="00AC1F59"/>
    <w:rsid w:val="00AC2EE4"/>
    <w:rsid w:val="00AD235B"/>
    <w:rsid w:val="00AD3E17"/>
    <w:rsid w:val="00AF186B"/>
    <w:rsid w:val="00AF4695"/>
    <w:rsid w:val="00B003B1"/>
    <w:rsid w:val="00B015F8"/>
    <w:rsid w:val="00B01CD1"/>
    <w:rsid w:val="00B05FBE"/>
    <w:rsid w:val="00B12588"/>
    <w:rsid w:val="00B1347A"/>
    <w:rsid w:val="00B1451D"/>
    <w:rsid w:val="00B14963"/>
    <w:rsid w:val="00B15511"/>
    <w:rsid w:val="00B158CD"/>
    <w:rsid w:val="00B220DF"/>
    <w:rsid w:val="00B23BE6"/>
    <w:rsid w:val="00B269D2"/>
    <w:rsid w:val="00B3143D"/>
    <w:rsid w:val="00B51B92"/>
    <w:rsid w:val="00B53586"/>
    <w:rsid w:val="00B62D7C"/>
    <w:rsid w:val="00B76F82"/>
    <w:rsid w:val="00B82DF4"/>
    <w:rsid w:val="00B9003C"/>
    <w:rsid w:val="00B96647"/>
    <w:rsid w:val="00BB43E5"/>
    <w:rsid w:val="00BB4B0C"/>
    <w:rsid w:val="00BD0733"/>
    <w:rsid w:val="00BD59E0"/>
    <w:rsid w:val="00C07EC3"/>
    <w:rsid w:val="00C07ED0"/>
    <w:rsid w:val="00C101DA"/>
    <w:rsid w:val="00C13910"/>
    <w:rsid w:val="00C20736"/>
    <w:rsid w:val="00C210F7"/>
    <w:rsid w:val="00C26393"/>
    <w:rsid w:val="00C33FFE"/>
    <w:rsid w:val="00C3435D"/>
    <w:rsid w:val="00C5602F"/>
    <w:rsid w:val="00C61EC1"/>
    <w:rsid w:val="00C76AB0"/>
    <w:rsid w:val="00C90FB3"/>
    <w:rsid w:val="00C9607B"/>
    <w:rsid w:val="00CB7A64"/>
    <w:rsid w:val="00CD23C9"/>
    <w:rsid w:val="00CD4130"/>
    <w:rsid w:val="00CD6BD8"/>
    <w:rsid w:val="00CE7F35"/>
    <w:rsid w:val="00D02366"/>
    <w:rsid w:val="00D05060"/>
    <w:rsid w:val="00D113D4"/>
    <w:rsid w:val="00D13359"/>
    <w:rsid w:val="00D2107A"/>
    <w:rsid w:val="00D476DA"/>
    <w:rsid w:val="00D70E61"/>
    <w:rsid w:val="00D907EF"/>
    <w:rsid w:val="00D913A2"/>
    <w:rsid w:val="00DA4755"/>
    <w:rsid w:val="00DA7FF0"/>
    <w:rsid w:val="00DB0E34"/>
    <w:rsid w:val="00DB6191"/>
    <w:rsid w:val="00DD2AC2"/>
    <w:rsid w:val="00DE1A5E"/>
    <w:rsid w:val="00DF05A1"/>
    <w:rsid w:val="00E14E75"/>
    <w:rsid w:val="00E1590F"/>
    <w:rsid w:val="00E27386"/>
    <w:rsid w:val="00E35625"/>
    <w:rsid w:val="00EA4E10"/>
    <w:rsid w:val="00EC671A"/>
    <w:rsid w:val="00EE5205"/>
    <w:rsid w:val="00EF6709"/>
    <w:rsid w:val="00EF6739"/>
    <w:rsid w:val="00F058D0"/>
    <w:rsid w:val="00F06F93"/>
    <w:rsid w:val="00F127AB"/>
    <w:rsid w:val="00F27E32"/>
    <w:rsid w:val="00F32AB1"/>
    <w:rsid w:val="00F348AF"/>
    <w:rsid w:val="00F72ECF"/>
    <w:rsid w:val="00F82238"/>
    <w:rsid w:val="00F91574"/>
    <w:rsid w:val="00F938A1"/>
    <w:rsid w:val="00FA1612"/>
    <w:rsid w:val="00FA35ED"/>
    <w:rsid w:val="00FB00DE"/>
    <w:rsid w:val="00FE0861"/>
    <w:rsid w:val="00FF52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CD5F5"/>
  <w15:chartTrackingRefBased/>
  <w15:docId w15:val="{4237EF26-FDF1-4EA8-A3FB-9B4CBD1A9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132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132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132B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132B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132B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132B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132B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132B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132B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132B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132B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132B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132B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132B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132B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132B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132B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132BE"/>
    <w:rPr>
      <w:rFonts w:eastAsiaTheme="majorEastAsia" w:cstheme="majorBidi"/>
      <w:color w:val="272727" w:themeColor="text1" w:themeTint="D8"/>
    </w:rPr>
  </w:style>
  <w:style w:type="paragraph" w:styleId="Tytu">
    <w:name w:val="Title"/>
    <w:basedOn w:val="Normalny"/>
    <w:next w:val="Normalny"/>
    <w:link w:val="TytuZnak"/>
    <w:uiPriority w:val="10"/>
    <w:qFormat/>
    <w:rsid w:val="007132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132B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132B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132B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132BE"/>
    <w:pPr>
      <w:spacing w:before="160"/>
      <w:jc w:val="center"/>
    </w:pPr>
    <w:rPr>
      <w:i/>
      <w:iCs/>
      <w:color w:val="404040" w:themeColor="text1" w:themeTint="BF"/>
    </w:rPr>
  </w:style>
  <w:style w:type="character" w:customStyle="1" w:styleId="CytatZnak">
    <w:name w:val="Cytat Znak"/>
    <w:basedOn w:val="Domylnaczcionkaakapitu"/>
    <w:link w:val="Cytat"/>
    <w:uiPriority w:val="29"/>
    <w:rsid w:val="007132BE"/>
    <w:rPr>
      <w:i/>
      <w:iCs/>
      <w:color w:val="404040" w:themeColor="text1" w:themeTint="BF"/>
    </w:rPr>
  </w:style>
  <w:style w:type="paragraph" w:styleId="Akapitzlist">
    <w:name w:val="List Paragraph"/>
    <w:basedOn w:val="Normalny"/>
    <w:uiPriority w:val="34"/>
    <w:qFormat/>
    <w:rsid w:val="007132BE"/>
    <w:pPr>
      <w:ind w:left="720"/>
      <w:contextualSpacing/>
    </w:pPr>
  </w:style>
  <w:style w:type="character" w:styleId="Wyrnienieintensywne">
    <w:name w:val="Intense Emphasis"/>
    <w:basedOn w:val="Domylnaczcionkaakapitu"/>
    <w:uiPriority w:val="21"/>
    <w:qFormat/>
    <w:rsid w:val="007132BE"/>
    <w:rPr>
      <w:i/>
      <w:iCs/>
      <w:color w:val="0F4761" w:themeColor="accent1" w:themeShade="BF"/>
    </w:rPr>
  </w:style>
  <w:style w:type="paragraph" w:styleId="Cytatintensywny">
    <w:name w:val="Intense Quote"/>
    <w:basedOn w:val="Normalny"/>
    <w:next w:val="Normalny"/>
    <w:link w:val="CytatintensywnyZnak"/>
    <w:uiPriority w:val="30"/>
    <w:qFormat/>
    <w:rsid w:val="00713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132BE"/>
    <w:rPr>
      <w:i/>
      <w:iCs/>
      <w:color w:val="0F4761" w:themeColor="accent1" w:themeShade="BF"/>
    </w:rPr>
  </w:style>
  <w:style w:type="character" w:styleId="Odwoanieintensywne">
    <w:name w:val="Intense Reference"/>
    <w:basedOn w:val="Domylnaczcionkaakapitu"/>
    <w:uiPriority w:val="32"/>
    <w:qFormat/>
    <w:rsid w:val="007132BE"/>
    <w:rPr>
      <w:b/>
      <w:bCs/>
      <w:smallCaps/>
      <w:color w:val="0F4761" w:themeColor="accent1" w:themeShade="BF"/>
      <w:spacing w:val="5"/>
    </w:rPr>
  </w:style>
  <w:style w:type="table" w:styleId="Tabela-Siatka">
    <w:name w:val="Table Grid"/>
    <w:basedOn w:val="Standardowy"/>
    <w:uiPriority w:val="39"/>
    <w:rsid w:val="007132B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7132BE"/>
    <w:pPr>
      <w:tabs>
        <w:tab w:val="center" w:pos="4536"/>
        <w:tab w:val="right" w:pos="9072"/>
      </w:tabs>
      <w:spacing w:after="0" w:line="240" w:lineRule="auto"/>
    </w:pPr>
    <w:rPr>
      <w:kern w:val="0"/>
      <w:sz w:val="22"/>
      <w:szCs w:val="22"/>
      <w14:ligatures w14:val="none"/>
    </w:rPr>
  </w:style>
  <w:style w:type="character" w:customStyle="1" w:styleId="NagwekZnak">
    <w:name w:val="Nagłówek Znak"/>
    <w:basedOn w:val="Domylnaczcionkaakapitu"/>
    <w:link w:val="Nagwek"/>
    <w:uiPriority w:val="99"/>
    <w:rsid w:val="007132BE"/>
    <w:rPr>
      <w:kern w:val="0"/>
      <w:sz w:val="22"/>
      <w:szCs w:val="22"/>
      <w14:ligatures w14:val="none"/>
    </w:rPr>
  </w:style>
  <w:style w:type="paragraph" w:styleId="Stopka">
    <w:name w:val="footer"/>
    <w:basedOn w:val="Normalny"/>
    <w:link w:val="StopkaZnak"/>
    <w:uiPriority w:val="99"/>
    <w:unhideWhenUsed/>
    <w:rsid w:val="007132BE"/>
    <w:pPr>
      <w:tabs>
        <w:tab w:val="center" w:pos="4536"/>
        <w:tab w:val="right" w:pos="9072"/>
      </w:tabs>
      <w:spacing w:after="0" w:line="240" w:lineRule="auto"/>
    </w:pPr>
    <w:rPr>
      <w:kern w:val="0"/>
      <w:sz w:val="22"/>
      <w:szCs w:val="22"/>
      <w14:ligatures w14:val="none"/>
    </w:rPr>
  </w:style>
  <w:style w:type="character" w:customStyle="1" w:styleId="StopkaZnak">
    <w:name w:val="Stopka Znak"/>
    <w:basedOn w:val="Domylnaczcionkaakapitu"/>
    <w:link w:val="Stopka"/>
    <w:uiPriority w:val="99"/>
    <w:rsid w:val="007132BE"/>
    <w:rPr>
      <w:kern w:val="0"/>
      <w:sz w:val="22"/>
      <w:szCs w:val="22"/>
      <w14:ligatures w14:val="none"/>
    </w:rPr>
  </w:style>
  <w:style w:type="character" w:styleId="Odwoaniedokomentarza">
    <w:name w:val="annotation reference"/>
    <w:basedOn w:val="Domylnaczcionkaakapitu"/>
    <w:uiPriority w:val="99"/>
    <w:semiHidden/>
    <w:unhideWhenUsed/>
    <w:rsid w:val="007132BE"/>
    <w:rPr>
      <w:sz w:val="16"/>
      <w:szCs w:val="16"/>
    </w:rPr>
  </w:style>
  <w:style w:type="paragraph" w:styleId="Tekstkomentarza">
    <w:name w:val="annotation text"/>
    <w:basedOn w:val="Normalny"/>
    <w:link w:val="TekstkomentarzaZnak"/>
    <w:uiPriority w:val="99"/>
    <w:unhideWhenUsed/>
    <w:rsid w:val="007132BE"/>
    <w:pPr>
      <w:spacing w:line="240" w:lineRule="auto"/>
    </w:pPr>
    <w:rPr>
      <w:kern w:val="0"/>
      <w:sz w:val="20"/>
      <w:szCs w:val="20"/>
      <w14:ligatures w14:val="none"/>
    </w:rPr>
  </w:style>
  <w:style w:type="character" w:customStyle="1" w:styleId="TekstkomentarzaZnak">
    <w:name w:val="Tekst komentarza Znak"/>
    <w:basedOn w:val="Domylnaczcionkaakapitu"/>
    <w:link w:val="Tekstkomentarza"/>
    <w:uiPriority w:val="99"/>
    <w:rsid w:val="007132BE"/>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1A3972"/>
    <w:rPr>
      <w:b/>
      <w:bCs/>
      <w:kern w:val="2"/>
      <w14:ligatures w14:val="standardContextual"/>
    </w:rPr>
  </w:style>
  <w:style w:type="character" w:customStyle="1" w:styleId="TematkomentarzaZnak">
    <w:name w:val="Temat komentarza Znak"/>
    <w:basedOn w:val="TekstkomentarzaZnak"/>
    <w:link w:val="Tematkomentarza"/>
    <w:uiPriority w:val="99"/>
    <w:semiHidden/>
    <w:rsid w:val="001A3972"/>
    <w:rPr>
      <w:b/>
      <w:bCs/>
      <w:kern w:val="0"/>
      <w:sz w:val="20"/>
      <w:szCs w:val="20"/>
      <w14:ligatures w14:val="none"/>
    </w:rPr>
  </w:style>
  <w:style w:type="paragraph" w:customStyle="1" w:styleId="Standard">
    <w:name w:val="Standard"/>
    <w:rsid w:val="00B14963"/>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character" w:styleId="Hipercze">
    <w:name w:val="Hyperlink"/>
    <w:basedOn w:val="Domylnaczcionkaakapitu"/>
    <w:uiPriority w:val="99"/>
    <w:unhideWhenUsed/>
    <w:rsid w:val="00B14963"/>
    <w:rPr>
      <w:color w:val="467886" w:themeColor="hyperlink"/>
      <w:u w:val="single"/>
    </w:rPr>
  </w:style>
  <w:style w:type="paragraph" w:styleId="Tekstprzypisukocowego">
    <w:name w:val="endnote text"/>
    <w:basedOn w:val="Normalny"/>
    <w:link w:val="TekstprzypisukocowegoZnak"/>
    <w:uiPriority w:val="99"/>
    <w:semiHidden/>
    <w:unhideWhenUsed/>
    <w:rsid w:val="004C7EC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C7EC2"/>
    <w:rPr>
      <w:sz w:val="20"/>
      <w:szCs w:val="20"/>
    </w:rPr>
  </w:style>
  <w:style w:type="character" w:styleId="Odwoanieprzypisukocowego">
    <w:name w:val="endnote reference"/>
    <w:basedOn w:val="Domylnaczcionkaakapitu"/>
    <w:uiPriority w:val="99"/>
    <w:semiHidden/>
    <w:unhideWhenUsed/>
    <w:rsid w:val="004C7EC2"/>
    <w:rPr>
      <w:vertAlign w:val="superscript"/>
    </w:rPr>
  </w:style>
  <w:style w:type="character" w:styleId="Pogrubienie">
    <w:name w:val="Strong"/>
    <w:basedOn w:val="Domylnaczcionkaakapitu"/>
    <w:uiPriority w:val="22"/>
    <w:qFormat/>
    <w:rsid w:val="00881DA0"/>
    <w:rPr>
      <w:b/>
      <w:bCs/>
    </w:rPr>
  </w:style>
  <w:style w:type="paragraph" w:styleId="Nagwekspisutreci">
    <w:name w:val="TOC Heading"/>
    <w:basedOn w:val="Nagwek1"/>
    <w:next w:val="Normalny"/>
    <w:uiPriority w:val="39"/>
    <w:unhideWhenUsed/>
    <w:qFormat/>
    <w:rsid w:val="00756762"/>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4E31B4"/>
    <w:pPr>
      <w:tabs>
        <w:tab w:val="right" w:leader="dot" w:pos="9062"/>
      </w:tabs>
      <w:spacing w:after="100"/>
    </w:pPr>
    <w:rPr>
      <w:rFonts w:ascii="Calibri" w:hAnsi="Calibri" w:cs="Calibri"/>
      <w:b/>
      <w:bCs/>
      <w:noProof/>
    </w:rPr>
  </w:style>
  <w:style w:type="paragraph" w:styleId="Spistreci2">
    <w:name w:val="toc 2"/>
    <w:basedOn w:val="Normalny"/>
    <w:next w:val="Normalny"/>
    <w:autoRedefine/>
    <w:uiPriority w:val="39"/>
    <w:unhideWhenUsed/>
    <w:rsid w:val="004E31B4"/>
    <w:pPr>
      <w:tabs>
        <w:tab w:val="right" w:leader="dot" w:pos="9062"/>
      </w:tabs>
      <w:spacing w:after="100"/>
      <w:ind w:left="240"/>
    </w:pPr>
    <w:rPr>
      <w:rFonts w:ascii="Calibri" w:eastAsia="Times New Roman" w:hAnsi="Calibri" w:cs="Calibri"/>
      <w:b/>
      <w:bCs/>
      <w:noProof/>
      <w:sz w:val="22"/>
      <w:szCs w:val="22"/>
      <w:lang w:eastAsia="pl-PL"/>
    </w:rPr>
  </w:style>
  <w:style w:type="paragraph" w:styleId="Spistreci3">
    <w:name w:val="toc 3"/>
    <w:basedOn w:val="Normalny"/>
    <w:next w:val="Normalny"/>
    <w:autoRedefine/>
    <w:uiPriority w:val="39"/>
    <w:unhideWhenUsed/>
    <w:rsid w:val="00756762"/>
    <w:pPr>
      <w:spacing w:after="100"/>
      <w:ind w:left="480"/>
    </w:pPr>
    <w:rPr>
      <w:rFonts w:eastAsiaTheme="minorEastAsia"/>
      <w:lang w:eastAsia="pl-PL"/>
    </w:rPr>
  </w:style>
  <w:style w:type="paragraph" w:styleId="Spistreci4">
    <w:name w:val="toc 4"/>
    <w:basedOn w:val="Normalny"/>
    <w:next w:val="Normalny"/>
    <w:autoRedefine/>
    <w:uiPriority w:val="39"/>
    <w:unhideWhenUsed/>
    <w:rsid w:val="00756762"/>
    <w:pPr>
      <w:spacing w:after="100"/>
      <w:ind w:left="720"/>
    </w:pPr>
    <w:rPr>
      <w:rFonts w:eastAsiaTheme="minorEastAsia"/>
      <w:lang w:eastAsia="pl-PL"/>
    </w:rPr>
  </w:style>
  <w:style w:type="paragraph" w:styleId="Spistreci5">
    <w:name w:val="toc 5"/>
    <w:basedOn w:val="Normalny"/>
    <w:next w:val="Normalny"/>
    <w:autoRedefine/>
    <w:uiPriority w:val="39"/>
    <w:unhideWhenUsed/>
    <w:rsid w:val="00756762"/>
    <w:pPr>
      <w:spacing w:after="100"/>
      <w:ind w:left="960"/>
    </w:pPr>
    <w:rPr>
      <w:rFonts w:eastAsiaTheme="minorEastAsia"/>
      <w:lang w:eastAsia="pl-PL"/>
    </w:rPr>
  </w:style>
  <w:style w:type="paragraph" w:styleId="Spistreci6">
    <w:name w:val="toc 6"/>
    <w:basedOn w:val="Normalny"/>
    <w:next w:val="Normalny"/>
    <w:autoRedefine/>
    <w:uiPriority w:val="39"/>
    <w:unhideWhenUsed/>
    <w:rsid w:val="00756762"/>
    <w:pPr>
      <w:spacing w:after="100"/>
      <w:ind w:left="1200"/>
    </w:pPr>
    <w:rPr>
      <w:rFonts w:eastAsiaTheme="minorEastAsia"/>
      <w:lang w:eastAsia="pl-PL"/>
    </w:rPr>
  </w:style>
  <w:style w:type="paragraph" w:styleId="Spistreci7">
    <w:name w:val="toc 7"/>
    <w:basedOn w:val="Normalny"/>
    <w:next w:val="Normalny"/>
    <w:autoRedefine/>
    <w:uiPriority w:val="39"/>
    <w:unhideWhenUsed/>
    <w:rsid w:val="00756762"/>
    <w:pPr>
      <w:spacing w:after="100"/>
      <w:ind w:left="1440"/>
    </w:pPr>
    <w:rPr>
      <w:rFonts w:eastAsiaTheme="minorEastAsia"/>
      <w:lang w:eastAsia="pl-PL"/>
    </w:rPr>
  </w:style>
  <w:style w:type="paragraph" w:styleId="Spistreci8">
    <w:name w:val="toc 8"/>
    <w:basedOn w:val="Normalny"/>
    <w:next w:val="Normalny"/>
    <w:autoRedefine/>
    <w:uiPriority w:val="39"/>
    <w:unhideWhenUsed/>
    <w:rsid w:val="00756762"/>
    <w:pPr>
      <w:spacing w:after="100"/>
      <w:ind w:left="1680"/>
    </w:pPr>
    <w:rPr>
      <w:rFonts w:eastAsiaTheme="minorEastAsia"/>
      <w:lang w:eastAsia="pl-PL"/>
    </w:rPr>
  </w:style>
  <w:style w:type="paragraph" w:styleId="Spistreci9">
    <w:name w:val="toc 9"/>
    <w:basedOn w:val="Normalny"/>
    <w:next w:val="Normalny"/>
    <w:autoRedefine/>
    <w:uiPriority w:val="39"/>
    <w:unhideWhenUsed/>
    <w:rsid w:val="00756762"/>
    <w:pPr>
      <w:spacing w:after="100"/>
      <w:ind w:left="1920"/>
    </w:pPr>
    <w:rPr>
      <w:rFonts w:eastAsiaTheme="minorEastAsia"/>
      <w:lang w:eastAsia="pl-PL"/>
    </w:rPr>
  </w:style>
  <w:style w:type="character" w:styleId="Nierozpoznanawzmianka">
    <w:name w:val="Unresolved Mention"/>
    <w:basedOn w:val="Domylnaczcionkaakapitu"/>
    <w:uiPriority w:val="99"/>
    <w:semiHidden/>
    <w:unhideWhenUsed/>
    <w:rsid w:val="00756762"/>
    <w:rPr>
      <w:color w:val="605E5C"/>
      <w:shd w:val="clear" w:color="auto" w:fill="E1DFDD"/>
    </w:rPr>
  </w:style>
  <w:style w:type="paragraph" w:styleId="Bezodstpw">
    <w:name w:val="No Spacing"/>
    <w:link w:val="BezodstpwZnak"/>
    <w:uiPriority w:val="1"/>
    <w:qFormat/>
    <w:rsid w:val="002968BA"/>
    <w:pPr>
      <w:spacing w:after="0" w:line="240" w:lineRule="auto"/>
    </w:pPr>
    <w:rPr>
      <w:rFonts w:eastAsiaTheme="minorEastAsia"/>
      <w:kern w:val="0"/>
      <w:sz w:val="22"/>
      <w:szCs w:val="22"/>
      <w:lang w:eastAsia="pl-PL"/>
      <w14:ligatures w14:val="none"/>
    </w:rPr>
  </w:style>
  <w:style w:type="character" w:customStyle="1" w:styleId="BezodstpwZnak">
    <w:name w:val="Bez odstępów Znak"/>
    <w:basedOn w:val="Domylnaczcionkaakapitu"/>
    <w:link w:val="Bezodstpw"/>
    <w:uiPriority w:val="1"/>
    <w:rsid w:val="002968BA"/>
    <w:rPr>
      <w:rFonts w:eastAsiaTheme="minorEastAsia"/>
      <w:kern w:val="0"/>
      <w:sz w:val="22"/>
      <w:szCs w:val="22"/>
      <w:lang w:eastAsia="pl-PL"/>
      <w14:ligatures w14:val="none"/>
    </w:rPr>
  </w:style>
  <w:style w:type="paragraph" w:styleId="Poprawka">
    <w:name w:val="Revision"/>
    <w:hidden/>
    <w:uiPriority w:val="99"/>
    <w:semiHidden/>
    <w:rsid w:val="00263A49"/>
    <w:pPr>
      <w:spacing w:after="0" w:line="240" w:lineRule="auto"/>
    </w:pPr>
  </w:style>
  <w:style w:type="paragraph" w:styleId="Tekstpodstawowy">
    <w:name w:val="Body Text"/>
    <w:basedOn w:val="Normalny"/>
    <w:link w:val="TekstpodstawowyZnak"/>
    <w:uiPriority w:val="1"/>
    <w:qFormat/>
    <w:rsid w:val="00395CD0"/>
    <w:pPr>
      <w:widowControl w:val="0"/>
      <w:autoSpaceDE w:val="0"/>
      <w:autoSpaceDN w:val="0"/>
      <w:spacing w:after="0" w:line="240" w:lineRule="auto"/>
    </w:pPr>
    <w:rPr>
      <w:rFonts w:ascii="Carlito" w:eastAsia="Carlito" w:hAnsi="Carlito" w:cs="Carlito"/>
      <w:kern w:val="0"/>
      <w:sz w:val="22"/>
      <w:szCs w:val="22"/>
      <w14:ligatures w14:val="none"/>
    </w:rPr>
  </w:style>
  <w:style w:type="character" w:customStyle="1" w:styleId="TekstpodstawowyZnak">
    <w:name w:val="Tekst podstawowy Znak"/>
    <w:basedOn w:val="Domylnaczcionkaakapitu"/>
    <w:link w:val="Tekstpodstawowy"/>
    <w:uiPriority w:val="1"/>
    <w:rsid w:val="00395CD0"/>
    <w:rPr>
      <w:rFonts w:ascii="Carlito" w:eastAsia="Carlito" w:hAnsi="Carlito" w:cs="Carlito"/>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176612">
      <w:bodyDiv w:val="1"/>
      <w:marLeft w:val="0"/>
      <w:marRight w:val="0"/>
      <w:marTop w:val="0"/>
      <w:marBottom w:val="0"/>
      <w:divBdr>
        <w:top w:val="none" w:sz="0" w:space="0" w:color="auto"/>
        <w:left w:val="none" w:sz="0" w:space="0" w:color="auto"/>
        <w:bottom w:val="none" w:sz="0" w:space="0" w:color="auto"/>
        <w:right w:val="none" w:sz="0" w:space="0" w:color="auto"/>
      </w:divBdr>
    </w:div>
    <w:div w:id="153553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FA8D6-F016-4E31-99F3-7A8E5A1E0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22364</Words>
  <Characters>134184</Characters>
  <Application>Microsoft Office Word</Application>
  <DocSecurity>0</DocSecurity>
  <Lines>1118</Lines>
  <Paragraphs>312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PORADNIK WYPEŁNIANIA WNIOSKU 
„Moc Małych Społeczności - Opolskie”</dc:title>
  <dc:subject>CZĘŚĆ II – GRUPA NIEFORMALNA Z PATRONEM</dc:subject>
  <dc:creator>Katarzyna Wilkos</dc:creator>
  <cp:keywords/>
  <dc:description/>
  <cp:lastModifiedBy>Alicja Gawinek</cp:lastModifiedBy>
  <cp:revision>4</cp:revision>
  <cp:lastPrinted>2026-08-23T20:58:00Z</cp:lastPrinted>
  <dcterms:created xsi:type="dcterms:W3CDTF">2026-09-03T18:13:00Z</dcterms:created>
  <dcterms:modified xsi:type="dcterms:W3CDTF">2026-09-03T18:15:00Z</dcterms:modified>
</cp:coreProperties>
</file>