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BA" w:rsidRPr="000A6CE9" w:rsidRDefault="000468BA" w:rsidP="000468BA">
      <w:pPr>
        <w:jc w:val="center"/>
        <w:rPr>
          <w:b/>
        </w:rPr>
      </w:pPr>
      <w:r w:rsidRPr="000A6CE9">
        <w:rPr>
          <w:b/>
        </w:rPr>
        <w:t>UMOWA</w:t>
      </w:r>
      <w:r w:rsidR="00E423BC" w:rsidRPr="000A6CE9">
        <w:rPr>
          <w:b/>
        </w:rPr>
        <w:t xml:space="preserve"> </w:t>
      </w:r>
      <w:r w:rsidRPr="000A6CE9">
        <w:rPr>
          <w:b/>
        </w:rPr>
        <w:t>NR</w:t>
      </w:r>
      <w:r w:rsidR="00A82A90">
        <w:rPr>
          <w:b/>
        </w:rPr>
        <w:t xml:space="preserve"> </w:t>
      </w:r>
      <w:r w:rsidR="002463BE">
        <w:rPr>
          <w:b/>
        </w:rPr>
        <w:t>………………….</w:t>
      </w:r>
    </w:p>
    <w:p w:rsidR="000468BA" w:rsidRPr="000A6CE9" w:rsidRDefault="000468BA" w:rsidP="000468BA">
      <w:pPr>
        <w:jc w:val="center"/>
        <w:rPr>
          <w:b/>
        </w:rPr>
      </w:pPr>
      <w:r w:rsidRPr="000A6CE9">
        <w:rPr>
          <w:b/>
        </w:rPr>
        <w:t xml:space="preserve">o realizację projektu w ramach programu „Kierunek </w:t>
      </w:r>
      <w:r w:rsidR="00DA067D" w:rsidRPr="000A6CE9">
        <w:rPr>
          <w:b/>
        </w:rPr>
        <w:t xml:space="preserve">NOWE </w:t>
      </w:r>
      <w:r w:rsidRPr="000A6CE9">
        <w:rPr>
          <w:b/>
        </w:rPr>
        <w:t>FIO</w:t>
      </w:r>
      <w:r w:rsidR="002463BE">
        <w:rPr>
          <w:b/>
        </w:rPr>
        <w:t xml:space="preserve"> 2022</w:t>
      </w:r>
      <w:r w:rsidRPr="000A6CE9">
        <w:rPr>
          <w:b/>
        </w:rPr>
        <w:t>”</w:t>
      </w:r>
    </w:p>
    <w:p w:rsidR="000468BA" w:rsidRPr="000A6CE9" w:rsidRDefault="000468BA" w:rsidP="001D3664">
      <w:pPr>
        <w:jc w:val="both"/>
      </w:pPr>
      <w:r w:rsidRPr="000A6CE9">
        <w:t xml:space="preserve">zawarta w dniu : </w:t>
      </w:r>
      <w:r w:rsidR="002463BE">
        <w:t>………………..</w:t>
      </w:r>
      <w:r w:rsidRPr="000A6CE9">
        <w:t xml:space="preserve"> w : Opol</w:t>
      </w:r>
      <w:r w:rsidR="00E423BC" w:rsidRPr="000A6CE9">
        <w:t>u</w:t>
      </w:r>
    </w:p>
    <w:p w:rsidR="000468BA" w:rsidRPr="000A6CE9" w:rsidRDefault="000468BA" w:rsidP="001D3664">
      <w:pPr>
        <w:jc w:val="both"/>
      </w:pPr>
      <w:r w:rsidRPr="000A6CE9">
        <w:t xml:space="preserve">pomiędzy: </w:t>
      </w:r>
    </w:p>
    <w:p w:rsidR="00E40ABB" w:rsidRPr="000A6CE9" w:rsidRDefault="000468BA" w:rsidP="001D3664">
      <w:pPr>
        <w:jc w:val="both"/>
      </w:pPr>
      <w:r w:rsidRPr="000A6CE9">
        <w:t xml:space="preserve">1. </w:t>
      </w:r>
      <w:r w:rsidR="00E40ABB" w:rsidRPr="000A6CE9">
        <w:t xml:space="preserve">Opolskim Centrum Wspierania Inicjatyw Pozarządowych z siedzibą przy ul.  </w:t>
      </w:r>
      <w:r w:rsidR="002463BE">
        <w:t>…………………</w:t>
      </w:r>
      <w:r w:rsidR="00E40ABB" w:rsidRPr="000A6CE9">
        <w:t xml:space="preserve"> Opole, wpisanym do Krajowego Rejestru Sądowego pod nr: </w:t>
      </w:r>
      <w:r w:rsidR="002463BE">
        <w:t>………………</w:t>
      </w:r>
      <w:r w:rsidR="00E40ABB" w:rsidRPr="000A6CE9">
        <w:t xml:space="preserve">, NIP: </w:t>
      </w:r>
      <w:r w:rsidR="002463BE">
        <w:t>……………….</w:t>
      </w:r>
      <w:r w:rsidR="00E40ABB" w:rsidRPr="000A6CE9">
        <w:t xml:space="preserve">, reprezentowanym przez: </w:t>
      </w:r>
      <w:r w:rsidR="002463BE">
        <w:t>………………………..</w:t>
      </w:r>
      <w:r w:rsidR="00E40ABB" w:rsidRPr="000A6CE9">
        <w:t xml:space="preserve"> -  zwanym dalej Operatorem, </w:t>
      </w:r>
    </w:p>
    <w:p w:rsidR="00AA47C9" w:rsidRPr="00AA47C9" w:rsidRDefault="000468BA" w:rsidP="001D3664">
      <w:pPr>
        <w:jc w:val="both"/>
        <w:rPr>
          <w:b/>
        </w:rPr>
      </w:pPr>
      <w:r w:rsidRPr="000A6CE9">
        <w:t xml:space="preserve">a: </w:t>
      </w:r>
      <w:r w:rsidR="00E40ABB" w:rsidRPr="000A6CE9">
        <w:br/>
      </w:r>
      <w:r w:rsidRPr="000A6CE9">
        <w:t xml:space="preserve">2. występującymi w imieniu grupy nieformalnej </w:t>
      </w:r>
      <w:r w:rsidR="00E40ABB" w:rsidRPr="000A6CE9">
        <w:t xml:space="preserve">pn. </w:t>
      </w:r>
      <w:r w:rsidR="002463BE">
        <w:rPr>
          <w:b/>
        </w:rPr>
        <w:t>……………………..</w:t>
      </w:r>
      <w:r w:rsidR="00AA47C9" w:rsidRPr="00AA47C9">
        <w:rPr>
          <w:b/>
        </w:rPr>
        <w:t xml:space="preserve"> </w:t>
      </w:r>
    </w:p>
    <w:p w:rsidR="000468BA" w:rsidRPr="000A6CE9" w:rsidRDefault="002463BE" w:rsidP="001D3664">
      <w:pPr>
        <w:jc w:val="both"/>
      </w:pPr>
      <w:r>
        <w:t>zwanej dalej Realizatorem,</w:t>
      </w:r>
    </w:p>
    <w:p w:rsidR="000468BA" w:rsidRPr="000A6CE9" w:rsidRDefault="002463BE" w:rsidP="002463BE">
      <w:pPr>
        <w:jc w:val="both"/>
      </w:pPr>
      <w:r>
        <w:t>…………………………………………………………………………………..</w:t>
      </w:r>
    </w:p>
    <w:p w:rsidR="000468BA" w:rsidRPr="000A6CE9" w:rsidRDefault="000468BA" w:rsidP="001D3664">
      <w:pPr>
        <w:jc w:val="both"/>
        <w:rPr>
          <w:b/>
        </w:rPr>
      </w:pPr>
    </w:p>
    <w:p w:rsidR="000468BA" w:rsidRPr="000A6CE9" w:rsidRDefault="000468BA" w:rsidP="00613A21">
      <w:pPr>
        <w:jc w:val="center"/>
        <w:rPr>
          <w:b/>
        </w:rPr>
      </w:pPr>
      <w:r w:rsidRPr="000A6CE9">
        <w:rPr>
          <w:b/>
        </w:rPr>
        <w:t>§1. Przedmiot umowy</w:t>
      </w:r>
    </w:p>
    <w:p w:rsidR="000468BA" w:rsidRPr="000A6CE9" w:rsidRDefault="000468BA" w:rsidP="001D3664">
      <w:pPr>
        <w:jc w:val="both"/>
      </w:pPr>
      <w:r w:rsidRPr="000A6CE9">
        <w:t>1. D</w:t>
      </w:r>
      <w:r w:rsidR="00A82A90">
        <w:t xml:space="preserve">ziałając na podstawie umowy nr </w:t>
      </w:r>
      <w:r w:rsidR="002463BE">
        <w:t>…………….</w:t>
      </w:r>
      <w:r w:rsidR="00A82A90">
        <w:t xml:space="preserve"> </w:t>
      </w:r>
      <w:r w:rsidRPr="000A6CE9">
        <w:t xml:space="preserve">zawartej w dniu </w:t>
      </w:r>
      <w:r w:rsidR="002463BE">
        <w:t>…………………………</w:t>
      </w:r>
      <w:r w:rsidR="00A82A90">
        <w:t xml:space="preserve"> </w:t>
      </w:r>
      <w:r w:rsidRPr="000A6CE9">
        <w:t>r. pomiędzy Dyrektorem Narodowego Instytutu Wolności - Centrum Rozwoju Społeczeństwa Obywatelskiego, a</w:t>
      </w:r>
      <w:r w:rsidRPr="000A6CE9">
        <w:rPr>
          <w:strike/>
        </w:rPr>
        <w:t xml:space="preserve"> </w:t>
      </w:r>
      <w:r w:rsidRPr="000A6CE9">
        <w:t>Opolskim Centrum Wspierania Inicjatyw Pozarządowych, Operator zleca Realizatorowi realizację projektu</w:t>
      </w:r>
      <w:r w:rsidR="00E40ABB" w:rsidRPr="000A6CE9">
        <w:t xml:space="preserve"> pn. </w:t>
      </w:r>
      <w:r w:rsidR="002463BE">
        <w:rPr>
          <w:b/>
        </w:rPr>
        <w:t>……………………….</w:t>
      </w:r>
      <w:r w:rsidRPr="000A6CE9">
        <w:t xml:space="preserve"> określonego szczegółowo we wniosku o dofinansowanie złożonym przez Realizatora w dniu </w:t>
      </w:r>
      <w:r w:rsidR="002463BE">
        <w:t>………………………..</w:t>
      </w:r>
      <w:r w:rsidRPr="000A6CE9">
        <w:t xml:space="preserve">, z uwzględnieniem aktualizacji wniosku o dofinansowanie, zwanego dalej „projektem”, a Realizator zobowiązuje się wykonać projekt w zakresie i na warunkach określonych w niniejszej umowie. </w:t>
      </w:r>
    </w:p>
    <w:p w:rsidR="00055D62" w:rsidRPr="000A6CE9" w:rsidRDefault="00055D62" w:rsidP="001D3664">
      <w:pPr>
        <w:jc w:val="both"/>
      </w:pPr>
      <w:r w:rsidRPr="000A6CE9">
        <w:t xml:space="preserve">2. Operator przyznaje Realizatorowi środki finansowe, o których mowa w § 3, w formie dotacji, w sposób zgodny </w:t>
      </w:r>
      <w:bookmarkStart w:id="0" w:name="_Hlk32911810"/>
      <w:r w:rsidRPr="000A6CE9">
        <w:t>z postanowieniami niniejszej umowy, której celem jest realizacja projektu określonego w niniejszej umowie.</w:t>
      </w:r>
    </w:p>
    <w:bookmarkEnd w:id="0"/>
    <w:p w:rsidR="00055D62" w:rsidRPr="000A6CE9" w:rsidRDefault="00055D62" w:rsidP="001D3664">
      <w:pPr>
        <w:jc w:val="both"/>
      </w:pPr>
      <w:r w:rsidRPr="000A6CE9">
        <w:t xml:space="preserve">3. Realizator zobowiązuje się stosować przy realizacji niniejszej umowy dokumenty i wytyczne dostępne na stronie internetowej Operatora </w:t>
      </w:r>
      <w:hyperlink r:id="rId5" w:history="1">
        <w:r w:rsidRPr="000A6CE9">
          <w:rPr>
            <w:rStyle w:val="Hipercze"/>
            <w:color w:val="auto"/>
          </w:rPr>
          <w:t>www.ocwip.pl</w:t>
        </w:r>
      </w:hyperlink>
      <w:r w:rsidRPr="000A6CE9">
        <w:t>.</w:t>
      </w:r>
    </w:p>
    <w:p w:rsidR="00055D62" w:rsidRPr="000A6CE9" w:rsidRDefault="00055D62" w:rsidP="001D3664">
      <w:pPr>
        <w:jc w:val="both"/>
      </w:pPr>
      <w:r w:rsidRPr="000A6CE9">
        <w:t>4</w:t>
      </w:r>
      <w:r w:rsidR="000468BA" w:rsidRPr="000A6CE9">
        <w:t xml:space="preserve">. Wykonanie umowy nastąpi z chwilą zaakceptowania przez Operatora sprawozdania końcowego, </w:t>
      </w:r>
      <w:r w:rsidR="001D3664">
        <w:br/>
      </w:r>
      <w:r w:rsidR="000468BA" w:rsidRPr="000A6CE9">
        <w:t xml:space="preserve">o którym mowa w § 8 ust. </w:t>
      </w:r>
      <w:r w:rsidRPr="000A6CE9">
        <w:t>2</w:t>
      </w:r>
      <w:r w:rsidR="000468BA" w:rsidRPr="000A6CE9">
        <w:t xml:space="preserve">. </w:t>
      </w:r>
    </w:p>
    <w:p w:rsidR="00055D62" w:rsidRPr="000A6CE9" w:rsidRDefault="00055D62" w:rsidP="001D3664">
      <w:pPr>
        <w:spacing w:after="360"/>
        <w:jc w:val="both"/>
      </w:pPr>
      <w:r w:rsidRPr="000A6CE9">
        <w:t>5</w:t>
      </w:r>
      <w:r w:rsidR="000468BA" w:rsidRPr="000A6CE9">
        <w:t xml:space="preserve">. Wniosek o dofinansowanie (zwany dalej wnioskiem) oraz jego aktualizacje, o których mowa w ust. 1, stanowią załączniki do niniejszej umowy, począwszy od numeru 1. </w:t>
      </w:r>
    </w:p>
    <w:p w:rsidR="000468BA" w:rsidRDefault="00055D62" w:rsidP="001D3664">
      <w:pPr>
        <w:spacing w:after="360"/>
        <w:jc w:val="both"/>
      </w:pPr>
      <w:r w:rsidRPr="000A6CE9">
        <w:t>6</w:t>
      </w:r>
      <w:r w:rsidR="000468BA" w:rsidRPr="000A6CE9">
        <w:t xml:space="preserve">. Osobą do kontaktów roboczych ze strony Realizatora jest </w:t>
      </w:r>
      <w:r w:rsidR="002463BE">
        <w:t>………………</w:t>
      </w:r>
      <w:r w:rsidR="000468BA" w:rsidRPr="000A6CE9">
        <w:t xml:space="preserve">, </w:t>
      </w:r>
      <w:proofErr w:type="spellStart"/>
      <w:r w:rsidR="000468BA" w:rsidRPr="000A6CE9">
        <w:t>tel</w:t>
      </w:r>
      <w:proofErr w:type="spellEnd"/>
      <w:r w:rsidR="002463BE">
        <w:t>…………………………</w:t>
      </w:r>
      <w:r w:rsidR="000468BA" w:rsidRPr="000A6CE9">
        <w:t xml:space="preserve"> e-mail: </w:t>
      </w:r>
      <w:hyperlink r:id="rId6" w:history="1">
        <w:r w:rsidR="002463BE" w:rsidRPr="002463BE">
          <w:rPr>
            <w:rStyle w:val="Hipercze"/>
            <w:color w:val="auto"/>
            <w:u w:val="none"/>
          </w:rPr>
          <w:t>………………………………..</w:t>
        </w:r>
      </w:hyperlink>
      <w:r w:rsidR="00AA0EC9" w:rsidRPr="002463BE">
        <w:t xml:space="preserve"> </w:t>
      </w:r>
    </w:p>
    <w:p w:rsidR="002463BE" w:rsidRPr="00AA0EC9" w:rsidRDefault="002463BE" w:rsidP="001D3664">
      <w:pPr>
        <w:spacing w:after="360"/>
        <w:jc w:val="both"/>
      </w:pPr>
    </w:p>
    <w:p w:rsidR="000468BA" w:rsidRPr="000A6CE9" w:rsidRDefault="000468BA" w:rsidP="00415860">
      <w:pPr>
        <w:jc w:val="center"/>
        <w:rPr>
          <w:b/>
        </w:rPr>
      </w:pPr>
      <w:r w:rsidRPr="000A6CE9">
        <w:rPr>
          <w:b/>
        </w:rPr>
        <w:lastRenderedPageBreak/>
        <w:t>§2. Sposób realizacji projektu</w:t>
      </w:r>
    </w:p>
    <w:p w:rsidR="000468BA" w:rsidRPr="000A6CE9" w:rsidRDefault="000468BA" w:rsidP="001D3664">
      <w:pPr>
        <w:jc w:val="both"/>
      </w:pPr>
      <w:r w:rsidRPr="000A6CE9">
        <w:t xml:space="preserve">1. Termin realizacji projektu ustala się od dnia </w:t>
      </w:r>
      <w:bookmarkStart w:id="1" w:name="_Hlk81914306"/>
      <w:r w:rsidR="002463BE">
        <w:rPr>
          <w:b/>
        </w:rPr>
        <w:t>…………………..</w:t>
      </w:r>
      <w:r w:rsidRPr="000A6CE9">
        <w:t xml:space="preserve"> </w:t>
      </w:r>
      <w:bookmarkEnd w:id="1"/>
      <w:r w:rsidRPr="000A6CE9">
        <w:t xml:space="preserve">do dnia </w:t>
      </w:r>
      <w:r w:rsidR="002463BE">
        <w:rPr>
          <w:b/>
        </w:rPr>
        <w:t>……………</w:t>
      </w:r>
      <w:r w:rsidRPr="000A6CE9">
        <w:t xml:space="preserve">, zgodnie z wnioskiem </w:t>
      </w:r>
      <w:r w:rsidR="001D3664">
        <w:br/>
      </w:r>
      <w:r w:rsidRPr="000A6CE9">
        <w:t xml:space="preserve">o dofinansowanie. </w:t>
      </w:r>
    </w:p>
    <w:p w:rsidR="000468BA" w:rsidRPr="000A6CE9" w:rsidRDefault="000468BA" w:rsidP="001D3664">
      <w:pPr>
        <w:spacing w:after="120"/>
        <w:jc w:val="both"/>
      </w:pPr>
      <w:r w:rsidRPr="000A6CE9">
        <w:t xml:space="preserve">2. Termin poniesienia wydatków, które będą kwalifikowane ustala się od </w:t>
      </w:r>
      <w:r w:rsidR="002463BE">
        <w:rPr>
          <w:b/>
        </w:rPr>
        <w:t>……………….</w:t>
      </w:r>
      <w:r w:rsidR="001D3664" w:rsidRPr="000A6CE9">
        <w:t xml:space="preserve"> </w:t>
      </w:r>
      <w:r w:rsidRPr="000A6CE9">
        <w:t xml:space="preserve"> do </w:t>
      </w:r>
      <w:r w:rsidR="002463BE">
        <w:rPr>
          <w:b/>
        </w:rPr>
        <w:t>………………..</w:t>
      </w:r>
      <w:r w:rsidRPr="000A6CE9">
        <w:t xml:space="preserve"> zgodnie z zapisami projektu lub jego aktualizacji.</w:t>
      </w:r>
      <w:r w:rsidR="008948E1" w:rsidRPr="000A6CE9">
        <w:br/>
      </w:r>
      <w:r w:rsidRPr="000A6CE9">
        <w:br/>
        <w:t xml:space="preserve"> 3. Realizator zobowiązuje się zrealizować projekt zgodnie z wnioskiem o dofinansowanie, </w:t>
      </w:r>
      <w:r w:rsidR="001D3664">
        <w:br/>
      </w:r>
      <w:r w:rsidRPr="000A6CE9">
        <w:t xml:space="preserve">z uwzględnieniem jego aktualizacji. </w:t>
      </w:r>
    </w:p>
    <w:p w:rsidR="000468BA" w:rsidRPr="000A6CE9" w:rsidRDefault="000468BA" w:rsidP="001D3664">
      <w:pPr>
        <w:jc w:val="both"/>
      </w:pPr>
      <w:r w:rsidRPr="000A6CE9">
        <w:t xml:space="preserve">4. Zmiany we wniosku o dofinansowanie dotyczące projektu mogą być zgłaszane Operatorowi nie później niż na </w:t>
      </w:r>
      <w:r w:rsidR="002463BE">
        <w:rPr>
          <w:color w:val="FF0000"/>
        </w:rPr>
        <w:t>7</w:t>
      </w:r>
      <w:r w:rsidRPr="000A6CE9">
        <w:t xml:space="preserve"> dni przed dniem zakończenia realizacji projektu, o którym mowa w ust. 1 pkt 1. Zmiany wymagają aneksu do niniejszej umowy pod rygorem nieważności, za wyjątkiem dopuszcz</w:t>
      </w:r>
      <w:r w:rsidR="002463BE">
        <w:t>alnych zmian wymienionych w § 4.</w:t>
      </w:r>
    </w:p>
    <w:p w:rsidR="000468BA" w:rsidRPr="000A6CE9" w:rsidRDefault="000468BA" w:rsidP="001D3664">
      <w:pPr>
        <w:jc w:val="both"/>
      </w:pPr>
      <w:r w:rsidRPr="000A6CE9">
        <w:t xml:space="preserve">5. Realizator zobowiązuje się do wykorzystania środków, o których mowa w §3, zgodnie z celem, na jaki je uzyskał, i na warunkach określonych niniejszą umową. </w:t>
      </w:r>
    </w:p>
    <w:p w:rsidR="00D93983" w:rsidRPr="000A6CE9" w:rsidRDefault="000468BA" w:rsidP="001D3664">
      <w:pPr>
        <w:jc w:val="both"/>
        <w:rPr>
          <w:strike/>
        </w:rPr>
      </w:pPr>
      <w:r w:rsidRPr="000A6CE9">
        <w:t xml:space="preserve"> 6. Realizator zobowiązuje się do pozostawania w bieżącym kontakcie z przedstawicielem Operatora.</w:t>
      </w:r>
      <w:r w:rsidR="008948E1" w:rsidRPr="000A6CE9">
        <w:t xml:space="preserve"> Dane kontaktowe swojego przedstawiciela (imię i nazwisko, telefon, e-mail) Operator przekaże Realizatorowi za pośr</w:t>
      </w:r>
      <w:r w:rsidR="0054264B" w:rsidRPr="000A6CE9">
        <w:t>ednictwem poczty elektronicznej.</w:t>
      </w:r>
    </w:p>
    <w:p w:rsidR="000468BA" w:rsidRPr="000A6CE9" w:rsidRDefault="000468BA" w:rsidP="00613A21">
      <w:pPr>
        <w:jc w:val="center"/>
        <w:rPr>
          <w:b/>
        </w:rPr>
      </w:pPr>
      <w:r w:rsidRPr="000A6CE9">
        <w:rPr>
          <w:b/>
        </w:rPr>
        <w:t>§3. Wysokość dotacji w całkowitym koszcie projektu</w:t>
      </w:r>
    </w:p>
    <w:p w:rsidR="00F10A51" w:rsidRPr="000A6CE9" w:rsidRDefault="000468BA" w:rsidP="001D3664">
      <w:pPr>
        <w:jc w:val="both"/>
      </w:pPr>
      <w:r w:rsidRPr="000A6CE9">
        <w:t xml:space="preserve">1. Operator zobowiązuje się do przekazania na realizację projektu środków w wysokości </w:t>
      </w:r>
      <w:r w:rsidR="002463BE">
        <w:rPr>
          <w:b/>
        </w:rPr>
        <w:t>…………………………..</w:t>
      </w:r>
      <w:r w:rsidRPr="000A6CE9">
        <w:t xml:space="preserve"> zł (słownie: </w:t>
      </w:r>
      <w:r w:rsidR="002463BE">
        <w:t>………………………….</w:t>
      </w:r>
      <w:r w:rsidRPr="000A6CE9">
        <w:t>), pod warunkiem otrzymania przez Operatora środków finansowych przekazanych przez Narodowy Instytut Wolności – Centrum Społeczeństwa Obywatelskiego na podstawie umowy, o której mowa w § 1 ust. 1.</w:t>
      </w:r>
    </w:p>
    <w:p w:rsidR="00F10A51" w:rsidRPr="000A6CE9" w:rsidRDefault="000468BA" w:rsidP="001D3664">
      <w:pPr>
        <w:jc w:val="both"/>
      </w:pPr>
      <w:r w:rsidRPr="000A6CE9">
        <w:t xml:space="preserve"> 2. Ponoszone przez Realizatora wydatki będą przekazywane w formie </w:t>
      </w:r>
      <w:r w:rsidR="002463BE">
        <w:t>………………………………………..</w:t>
      </w:r>
    </w:p>
    <w:p w:rsidR="00F10A51" w:rsidRPr="000A6CE9" w:rsidRDefault="000468BA" w:rsidP="00613A21">
      <w:pPr>
        <w:jc w:val="center"/>
        <w:rPr>
          <w:b/>
        </w:rPr>
      </w:pPr>
      <w:r w:rsidRPr="000A6CE9">
        <w:rPr>
          <w:b/>
        </w:rPr>
        <w:t>§4. Dokumentacja</w:t>
      </w:r>
      <w:r w:rsidR="00F10A51" w:rsidRPr="000A6CE9">
        <w:rPr>
          <w:b/>
        </w:rPr>
        <w:t xml:space="preserve"> </w:t>
      </w:r>
      <w:r w:rsidRPr="000A6CE9">
        <w:rPr>
          <w:b/>
        </w:rPr>
        <w:t>finansowo-księgowa</w:t>
      </w:r>
      <w:r w:rsidR="00F10A51" w:rsidRPr="000A6CE9">
        <w:rPr>
          <w:b/>
        </w:rPr>
        <w:t xml:space="preserve"> i </w:t>
      </w:r>
      <w:r w:rsidRPr="000A6CE9">
        <w:rPr>
          <w:b/>
        </w:rPr>
        <w:t>ewidencja</w:t>
      </w:r>
      <w:r w:rsidR="00F10A51" w:rsidRPr="000A6CE9">
        <w:rPr>
          <w:b/>
        </w:rPr>
        <w:t xml:space="preserve"> </w:t>
      </w:r>
      <w:r w:rsidRPr="000A6CE9">
        <w:rPr>
          <w:b/>
        </w:rPr>
        <w:t>księgowa</w:t>
      </w:r>
    </w:p>
    <w:p w:rsidR="000468BA" w:rsidRPr="000A6CE9" w:rsidRDefault="000468BA" w:rsidP="001D3664">
      <w:pPr>
        <w:jc w:val="both"/>
      </w:pPr>
      <w:r w:rsidRPr="000A6CE9">
        <w:t xml:space="preserve">1. </w:t>
      </w:r>
      <w:r w:rsidR="00F97F6C" w:rsidRPr="000A6CE9">
        <w:t>Dokumentacja finansowa jest prowadzona przez Operatora zgodnie z obowiązującymi przepisami prawa.</w:t>
      </w:r>
    </w:p>
    <w:p w:rsidR="00F10A51" w:rsidRPr="000A6CE9" w:rsidRDefault="00F97F6C" w:rsidP="001D3664">
      <w:pPr>
        <w:jc w:val="both"/>
      </w:pPr>
      <w:r w:rsidRPr="000A6CE9">
        <w:t>2</w:t>
      </w:r>
      <w:r w:rsidR="000468BA" w:rsidRPr="000A6CE9">
        <w:t xml:space="preserve">. Realizator zobowiązany jest do ponoszenia wydatków zgodnie z wnioskiem o dofinansowanie. Dopuszczalne są następujące zmiany: </w:t>
      </w:r>
    </w:p>
    <w:p w:rsidR="000468BA" w:rsidRPr="000A6CE9" w:rsidRDefault="00DA067D" w:rsidP="00613A21">
      <w:pPr>
        <w:jc w:val="both"/>
      </w:pPr>
      <w:r w:rsidRPr="000A6CE9">
        <w:t>1</w:t>
      </w:r>
      <w:r w:rsidR="000468BA" w:rsidRPr="000A6CE9">
        <w:t>) przesuwanie środków pomiędzy poszczególnymi wydatkami wewnątrz danej kategorii do 20% pozycji. Wszelkie inne zmiany w budżecie projektu wymagają akceptacji Operatora oraz aneksu do niniejszej umowy.</w:t>
      </w:r>
    </w:p>
    <w:p w:rsidR="00DA067D" w:rsidRPr="000A6CE9" w:rsidRDefault="00DA067D" w:rsidP="00613A21">
      <w:pPr>
        <w:jc w:val="both"/>
      </w:pPr>
      <w:r w:rsidRPr="000A6CE9">
        <w:t>2)</w:t>
      </w:r>
      <w:r w:rsidR="00A92A17" w:rsidRPr="000A6CE9">
        <w:t xml:space="preserve"> </w:t>
      </w:r>
      <w:r w:rsidRPr="000A6CE9">
        <w:t xml:space="preserve">każda inna zmiana </w:t>
      </w:r>
      <w:r w:rsidR="00DC5B42" w:rsidRPr="000A6CE9">
        <w:t xml:space="preserve">wymaga aneksu do niniejszej umowy </w:t>
      </w:r>
    </w:p>
    <w:p w:rsidR="00F10A51" w:rsidRPr="000A6CE9" w:rsidRDefault="000468BA" w:rsidP="00613A21">
      <w:pPr>
        <w:jc w:val="center"/>
        <w:rPr>
          <w:b/>
        </w:rPr>
      </w:pPr>
      <w:r w:rsidRPr="000A6CE9">
        <w:rPr>
          <w:b/>
        </w:rPr>
        <w:t>§5. Obowiązki</w:t>
      </w:r>
      <w:r w:rsidR="00F10A51" w:rsidRPr="000A6CE9">
        <w:rPr>
          <w:b/>
        </w:rPr>
        <w:t xml:space="preserve"> </w:t>
      </w:r>
      <w:r w:rsidRPr="000A6CE9">
        <w:rPr>
          <w:b/>
        </w:rPr>
        <w:t>informacyjne</w:t>
      </w:r>
      <w:r w:rsidR="00F10A51" w:rsidRPr="000A6CE9">
        <w:rPr>
          <w:b/>
        </w:rPr>
        <w:t xml:space="preserve"> </w:t>
      </w:r>
      <w:r w:rsidRPr="000A6CE9">
        <w:rPr>
          <w:b/>
        </w:rPr>
        <w:t>Realizatora</w:t>
      </w:r>
    </w:p>
    <w:p w:rsidR="00613FAC" w:rsidRPr="000A6CE9" w:rsidRDefault="0007053D" w:rsidP="00613A21">
      <w:pPr>
        <w:jc w:val="both"/>
      </w:pPr>
      <w:r>
        <w:t xml:space="preserve">1. Realizator zobowiązuje się do informowania o finansowaniu projektu ze środków otrzymanych z </w:t>
      </w:r>
      <w:r w:rsidR="00DE0567">
        <w:t xml:space="preserve">Rządowego </w:t>
      </w:r>
      <w:r>
        <w:t xml:space="preserve">Programu Fundusz Inicjatyw Obywatelskich – NOWE FIO. Wszelkie materiały wytworzone w wyniku realizacji projektu (w szczególności: publikacje, ulotki, materiały informacyjne) powinny być </w:t>
      </w:r>
      <w:r>
        <w:lastRenderedPageBreak/>
        <w:t>w widocznym miejscu opatrzone nadrukiem:  "Projekt finansowany ze środków Narodowego Instytutu Wolności Centrum Rozwoju Społeczeństwa Obywatelskiego w ramach</w:t>
      </w:r>
      <w:r w:rsidR="00DE0567">
        <w:t xml:space="preserve"> Rządowego</w:t>
      </w:r>
      <w:r>
        <w:t xml:space="preserve"> Program Fundusz Inicjatyw Obywatelskich NOWEFIO na lata 2021-2030"</w:t>
      </w:r>
    </w:p>
    <w:p w:rsidR="00F10A51" w:rsidRPr="000A6CE9" w:rsidRDefault="000468BA" w:rsidP="00613A21">
      <w:pPr>
        <w:jc w:val="both"/>
      </w:pPr>
      <w:r w:rsidRPr="000A6CE9">
        <w:t>2. Realizator zobowiązuje się do umieszczania logo</w:t>
      </w:r>
      <w:r w:rsidR="00DE0567">
        <w:t xml:space="preserve"> Rządowego</w:t>
      </w:r>
      <w:r w:rsidRPr="000A6CE9">
        <w:t xml:space="preserve"> Programu Fundusz Inicjatyw Obywatelskich</w:t>
      </w:r>
      <w:r w:rsidR="00FC1893" w:rsidRPr="000A6CE9">
        <w:t xml:space="preserve"> NOWE FIO</w:t>
      </w:r>
      <w:r w:rsidRPr="000A6CE9">
        <w:t>,</w:t>
      </w:r>
      <w:r w:rsidR="00DE0567">
        <w:t xml:space="preserve"> logo Komitetu ds. Pożytku Publicznego,</w:t>
      </w:r>
      <w:r w:rsidRPr="000A6CE9">
        <w:t xml:space="preserve"> logo projektu „Kierunek</w:t>
      </w:r>
      <w:r w:rsidR="00FC1893" w:rsidRPr="000A6CE9">
        <w:t xml:space="preserve"> NOWE</w:t>
      </w:r>
      <w:r w:rsidRPr="000A6CE9">
        <w:t xml:space="preserve"> FIO”,</w:t>
      </w:r>
      <w:r w:rsidR="0054264B" w:rsidRPr="000A6CE9">
        <w:t xml:space="preserve"> </w:t>
      </w:r>
      <w:r w:rsidR="00FC1893" w:rsidRPr="000A6CE9">
        <w:t>NIW</w:t>
      </w:r>
      <w:r w:rsidRPr="000A6CE9">
        <w:t xml:space="preserve"> oraz logo </w:t>
      </w:r>
      <w:r w:rsidR="00F10A51" w:rsidRPr="000A6CE9">
        <w:t xml:space="preserve">Operatora </w:t>
      </w:r>
      <w:r w:rsidRPr="000A6CE9">
        <w:t xml:space="preserve"> na wszystkich materiałach, w szczególności promocyjnych, informacyjnych, szkoleniowych i edukacyjnych, dotyczących realizowanego projektu oraz zakupionych środkach trwałych, proporcjonalnie do wielkości innych oznaczeń, w sposób zapewniający jego dobrą widoczność. </w:t>
      </w:r>
      <w:r w:rsidR="00613FAC" w:rsidRPr="000A6CE9">
        <w:t>Niezbędne logotypy do stosowania zos</w:t>
      </w:r>
      <w:r w:rsidR="0035113F" w:rsidRPr="000A6CE9">
        <w:t xml:space="preserve">taną przekazane przez Operatora </w:t>
      </w:r>
    </w:p>
    <w:p w:rsidR="000468BA" w:rsidRPr="000A6CE9" w:rsidRDefault="000468BA" w:rsidP="00613A21">
      <w:pPr>
        <w:jc w:val="both"/>
      </w:pPr>
      <w:r w:rsidRPr="000A6CE9">
        <w:t>3. Niestosowanie się do obowiązków informacyjnych w odniesieniu do wytworzonych materiałów skutkować będzie uznaniem wydatków związanych z wytworzeniem tych materiałów za niekwalifikowane oraz powstaniem roszczenia o ich zwrot.</w:t>
      </w:r>
    </w:p>
    <w:p w:rsidR="00F10A51" w:rsidRPr="000A6CE9" w:rsidRDefault="000468BA" w:rsidP="00613A21">
      <w:pPr>
        <w:jc w:val="center"/>
        <w:rPr>
          <w:b/>
        </w:rPr>
      </w:pPr>
      <w:r w:rsidRPr="000A6CE9">
        <w:rPr>
          <w:b/>
        </w:rPr>
        <w:t>§6. Uprawnienia</w:t>
      </w:r>
      <w:r w:rsidR="00F10A51" w:rsidRPr="000A6CE9">
        <w:rPr>
          <w:b/>
        </w:rPr>
        <w:t xml:space="preserve"> </w:t>
      </w:r>
      <w:r w:rsidRPr="000A6CE9">
        <w:rPr>
          <w:b/>
        </w:rPr>
        <w:t>informacyjne</w:t>
      </w:r>
      <w:r w:rsidR="00F10A51" w:rsidRPr="000A6CE9">
        <w:rPr>
          <w:b/>
        </w:rPr>
        <w:t xml:space="preserve"> </w:t>
      </w:r>
      <w:r w:rsidRPr="000A6CE9">
        <w:rPr>
          <w:b/>
        </w:rPr>
        <w:t>Operatora</w:t>
      </w:r>
      <w:r w:rsidR="00DE0567">
        <w:rPr>
          <w:b/>
        </w:rPr>
        <w:t xml:space="preserve">, prawa autorskie </w:t>
      </w:r>
    </w:p>
    <w:p w:rsidR="00A87E9D" w:rsidRDefault="00A87E9D" w:rsidP="00613A21">
      <w:pPr>
        <w:jc w:val="both"/>
      </w:pPr>
      <w:r>
        <w:t>1. Autorskie prawa majątkowe do powstałych w wyniku realizacji projektu utworów, w rozumieniu ustawy o prawie autorskim i prawach pokrewnych przysługiwać będą……………………………………..</w:t>
      </w:r>
    </w:p>
    <w:p w:rsidR="00F10A51" w:rsidRPr="000A6CE9" w:rsidRDefault="000468BA" w:rsidP="00613A21">
      <w:pPr>
        <w:jc w:val="both"/>
      </w:pPr>
      <w:r w:rsidRPr="000A6CE9">
        <w:t xml:space="preserve"> 1. Realizator upoważnia Operatora do rozpowszechniania w dowolnej formie, w prasie, radiu, telewizji, Internecie oraz innych środkach przekazu indywidualnego oraz masowego, nazw oraz adresu Realizatora, przedmiotu i celu, na który przyznano środki, informacji o wysokości przyznanych środków oraz informacji o złożeniu lub nie złożeniu sprawozdania z realizacji projektu. </w:t>
      </w:r>
    </w:p>
    <w:p w:rsidR="000468BA" w:rsidRDefault="000468BA" w:rsidP="00613A21">
      <w:pPr>
        <w:jc w:val="both"/>
      </w:pPr>
      <w:r w:rsidRPr="000A6CE9">
        <w:t>2. Operator jest uprawniony do bezpłatnego korzystania z rezultatów projektu, w szczególności z raportów, opracowań oraz innych materiałów wytworzonych przez Realizatora przy realizacji projektu.</w:t>
      </w:r>
    </w:p>
    <w:p w:rsidR="00EA22FE" w:rsidRPr="000A6CE9" w:rsidRDefault="00EA22FE" w:rsidP="00613A21">
      <w:pPr>
        <w:jc w:val="both"/>
      </w:pPr>
    </w:p>
    <w:p w:rsidR="00F10A51" w:rsidRPr="000A6CE9" w:rsidRDefault="000468BA" w:rsidP="00613A21">
      <w:pPr>
        <w:jc w:val="center"/>
        <w:rPr>
          <w:b/>
        </w:rPr>
      </w:pPr>
      <w:r w:rsidRPr="000A6CE9">
        <w:rPr>
          <w:b/>
        </w:rPr>
        <w:t>§7. Kontrola</w:t>
      </w:r>
      <w:r w:rsidR="00F10A51" w:rsidRPr="000A6CE9">
        <w:rPr>
          <w:b/>
        </w:rPr>
        <w:t xml:space="preserve"> </w:t>
      </w:r>
      <w:r w:rsidRPr="000A6CE9">
        <w:rPr>
          <w:b/>
        </w:rPr>
        <w:t>projektu</w:t>
      </w:r>
      <w:r w:rsidR="00E22C17" w:rsidRPr="000A6CE9">
        <w:rPr>
          <w:b/>
        </w:rPr>
        <w:t>,</w:t>
      </w:r>
      <w:r w:rsidR="00B43585">
        <w:rPr>
          <w:b/>
        </w:rPr>
        <w:t xml:space="preserve"> </w:t>
      </w:r>
      <w:r w:rsidR="00E22C17" w:rsidRPr="000A6CE9">
        <w:rPr>
          <w:b/>
        </w:rPr>
        <w:t>ewaluacja</w:t>
      </w:r>
    </w:p>
    <w:p w:rsidR="0007053D" w:rsidRDefault="000468BA" w:rsidP="00613A21">
      <w:pPr>
        <w:jc w:val="both"/>
      </w:pPr>
      <w:r w:rsidRPr="000A6CE9">
        <w:t>1. Operator sprawuje kontrolę prawidłowości realizacji projektu przez Realizatora, w tym wydatkowania przekazanej dotacji or</w:t>
      </w:r>
      <w:r w:rsidR="0007053D">
        <w:t>az środków, o których mowa w § 3</w:t>
      </w:r>
      <w:r w:rsidRPr="000A6CE9">
        <w:t>. Kontrola może być przeprowadzona w toku realizacji projektu oraz po jego zakończeniu do czasu ustania obowiązku</w:t>
      </w:r>
      <w:r w:rsidR="0007053D">
        <w:t xml:space="preserve"> przetrzymywania dokumentacji przez operatora. </w:t>
      </w:r>
    </w:p>
    <w:p w:rsidR="000468BA" w:rsidRPr="000A6CE9" w:rsidRDefault="000468BA" w:rsidP="00613A21">
      <w:pPr>
        <w:jc w:val="both"/>
      </w:pPr>
      <w:r w:rsidRPr="000A6CE9">
        <w:t xml:space="preserve"> 2. W ramach kontroli, o której mowa w ust. 1, osoby upoważnione przez Operatora mogą badać dokumenty i inne nośniki informacji,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i informacji w terminie określonym przez kontrolującego.</w:t>
      </w:r>
    </w:p>
    <w:p w:rsidR="00F10A51" w:rsidRPr="000A6CE9" w:rsidRDefault="000468BA" w:rsidP="00613A21">
      <w:pPr>
        <w:jc w:val="both"/>
      </w:pPr>
      <w:r w:rsidRPr="000A6CE9">
        <w:t xml:space="preserve">3. Prawo kontroli przysługuje osobom upoważnionym przez Operatora zarówno w siedzibie Realizatora, jak i w miejscu realizacji projektu. </w:t>
      </w:r>
    </w:p>
    <w:p w:rsidR="00F10A51" w:rsidRPr="000A6CE9" w:rsidRDefault="000468BA" w:rsidP="00613A21">
      <w:pPr>
        <w:jc w:val="both"/>
      </w:pPr>
      <w:r w:rsidRPr="000A6CE9">
        <w:lastRenderedPageBreak/>
        <w:t>4. O wynikach kontroli, o której mowa w ust. 1, Operator poinformuje Realizatora, a w przypadku stwierdzenia nieprawidłowości przekaże mu wnioski i zalecenia mające na celu ich usunięcie.</w:t>
      </w:r>
    </w:p>
    <w:p w:rsidR="00F10A51" w:rsidRPr="000A6CE9" w:rsidRDefault="000468BA" w:rsidP="00613A21">
      <w:pPr>
        <w:jc w:val="both"/>
      </w:pPr>
      <w:r w:rsidRPr="000A6CE9">
        <w:t xml:space="preserve"> 5. Realizator jest zobowiązany w terminie nie dłuższym niż</w:t>
      </w:r>
      <w:r w:rsidR="00FC1893" w:rsidRPr="000A6CE9">
        <w:t xml:space="preserve"> 10</w:t>
      </w:r>
      <w:r w:rsidRPr="000A6CE9">
        <w:t xml:space="preserve"> dni od dnia otrzymania wniosków i zaleceń, o których mowa w ust. 4, do ich wykonania i powiadomienia o tym Operatora. </w:t>
      </w:r>
    </w:p>
    <w:p w:rsidR="000468BA" w:rsidRPr="000A6CE9" w:rsidRDefault="000468BA" w:rsidP="00613A21">
      <w:pPr>
        <w:jc w:val="both"/>
      </w:pPr>
      <w:r w:rsidRPr="000A6CE9">
        <w:t>6. Realizator zobowiązuje się do poddania kontroli prowadzonej przez inne uprawnione podmioty, jak też podmioty, kontroli który</w:t>
      </w:r>
      <w:r w:rsidR="00613FAC" w:rsidRPr="000A6CE9">
        <w:t>m</w:t>
      </w:r>
      <w:r w:rsidRPr="000A6CE9">
        <w:t xml:space="preserve"> podlega Operator w ramach realizacji niniejszego projektu.</w:t>
      </w:r>
    </w:p>
    <w:p w:rsidR="00FC1893" w:rsidRPr="000A6CE9" w:rsidRDefault="00FC1893" w:rsidP="00613A21">
      <w:pPr>
        <w:jc w:val="both"/>
      </w:pPr>
      <w:r w:rsidRPr="000A6CE9">
        <w:t>7. Realizator zobowiązuje się do uczestnictwa w badań ewaluacyjnych prowadzonych przez podmioty wyznaczone przez Operatora oraz Narodowy Instytut Wolności w terminie do 5 lat od dnia zakończenia realizacji zadania. W sytuacjach wyjątkowych brak udziału Realizatora w ewaluacji będzie ustalany z Operatorem.</w:t>
      </w:r>
    </w:p>
    <w:p w:rsidR="00FC1893" w:rsidRPr="000A6CE9" w:rsidRDefault="00FC1893" w:rsidP="00613A21">
      <w:pPr>
        <w:jc w:val="both"/>
      </w:pPr>
    </w:p>
    <w:p w:rsidR="00F10A51" w:rsidRPr="000A6CE9" w:rsidRDefault="000468BA" w:rsidP="00613A21">
      <w:pPr>
        <w:jc w:val="center"/>
        <w:rPr>
          <w:b/>
        </w:rPr>
      </w:pPr>
      <w:r w:rsidRPr="000A6CE9">
        <w:rPr>
          <w:b/>
        </w:rPr>
        <w:t>§8. Obowiązki</w:t>
      </w:r>
      <w:r w:rsidR="00F10A51" w:rsidRPr="000A6CE9">
        <w:rPr>
          <w:b/>
        </w:rPr>
        <w:t xml:space="preserve"> </w:t>
      </w:r>
      <w:r w:rsidRPr="000A6CE9">
        <w:rPr>
          <w:b/>
        </w:rPr>
        <w:t>sprawozdawcze</w:t>
      </w:r>
      <w:r w:rsidR="00F10A51" w:rsidRPr="000A6CE9">
        <w:rPr>
          <w:b/>
        </w:rPr>
        <w:t xml:space="preserve"> </w:t>
      </w:r>
      <w:r w:rsidRPr="000A6CE9">
        <w:rPr>
          <w:b/>
        </w:rPr>
        <w:t>Realizatora</w:t>
      </w:r>
    </w:p>
    <w:p w:rsidR="00F10A51" w:rsidRPr="000A6CE9" w:rsidRDefault="000468BA" w:rsidP="00613A21">
      <w:pPr>
        <w:jc w:val="both"/>
      </w:pPr>
      <w:r w:rsidRPr="000A6CE9">
        <w:t>1. Operator może wezwać Realizatora do złożenia sprawozdania częściowego z realizacji projektu określając wzór tego sprawozdania. Realizator jest zobowiązany do dostarczenia sprawozdania w terminie</w:t>
      </w:r>
      <w:r w:rsidR="0007053D">
        <w:rPr>
          <w:strike/>
        </w:rPr>
        <w:t xml:space="preserve"> </w:t>
      </w:r>
      <w:r w:rsidR="00BA7467" w:rsidRPr="000A6CE9">
        <w:t xml:space="preserve"> </w:t>
      </w:r>
      <w:r w:rsidR="00FC1893" w:rsidRPr="000A6CE9">
        <w:t>5</w:t>
      </w:r>
      <w:r w:rsidRPr="000A6CE9">
        <w:t xml:space="preserve"> dni od dnia doręczenia wezwania. Poczytuje się za skuteczne wezwanie złożone w formie elektronicznej na adres, o jakim mowa w § 1 umowy. </w:t>
      </w:r>
    </w:p>
    <w:p w:rsidR="00613FAC" w:rsidRPr="000A6CE9" w:rsidRDefault="000468BA" w:rsidP="00613A21">
      <w:pPr>
        <w:jc w:val="both"/>
      </w:pPr>
      <w:r w:rsidRPr="000A6CE9">
        <w:t>2. Sprawozdanie końcowe z realizacji projektu powinno zostać sporządzone przez Realiz</w:t>
      </w:r>
      <w:r w:rsidR="0007053D">
        <w:t xml:space="preserve">atora według wzoru </w:t>
      </w:r>
      <w:r w:rsidRPr="000A6CE9">
        <w:t xml:space="preserve">i dostarczone do Operatora, w terminie </w:t>
      </w:r>
      <w:r w:rsidR="001C6066">
        <w:t>10</w:t>
      </w:r>
      <w:r w:rsidR="00FC1893" w:rsidRPr="000A6CE9">
        <w:t xml:space="preserve"> </w:t>
      </w:r>
      <w:r w:rsidRPr="000A6CE9">
        <w:t xml:space="preserve">dni od dnia zakończenia realizacji projektu, określonego w § 2 ust. 1. </w:t>
      </w:r>
    </w:p>
    <w:p w:rsidR="00F10A51" w:rsidRPr="000A6CE9" w:rsidRDefault="000468BA" w:rsidP="00613A21">
      <w:pPr>
        <w:jc w:val="both"/>
      </w:pPr>
      <w:r w:rsidRPr="000A6CE9">
        <w:t xml:space="preserve">3. Operator ma prawo żądać, aby Realizator, w wyznaczonym terminie, przedstawił dodatkowe informacje i wyjaśnienia do sprawozdań, o których mowa w ust. 1 - </w:t>
      </w:r>
      <w:r w:rsidR="00613FAC" w:rsidRPr="000A6CE9">
        <w:t>2</w:t>
      </w:r>
      <w:r w:rsidRPr="000A6CE9">
        <w:t xml:space="preserve">. </w:t>
      </w:r>
    </w:p>
    <w:p w:rsidR="00F10A51" w:rsidRPr="000A6CE9" w:rsidRDefault="000468BA" w:rsidP="00613A21">
      <w:pPr>
        <w:jc w:val="both"/>
      </w:pPr>
      <w:r w:rsidRPr="000A6CE9">
        <w:t xml:space="preserve">4. W przypadku niezłożenia sprawozdań i informacji, o których mowa w ust. 1 - 3, w terminie Operator wzywa pisemnie Realizatora do ich złożenia, w terminie 3 dni od dnia doręczenia wezwania lub też braku jego odbioru i skutecznej awizacji pod adresem Realizatora wskazanym w niniejszej umowie. </w:t>
      </w:r>
    </w:p>
    <w:p w:rsidR="00F10A51" w:rsidRPr="006B646D" w:rsidRDefault="000468BA" w:rsidP="00613A21">
      <w:pPr>
        <w:jc w:val="both"/>
      </w:pPr>
      <w:r w:rsidRPr="000A6CE9">
        <w:t xml:space="preserve">5. W przypadku stwierdzenia nieprawidłowości w sprawozdaniach, o których mowa w ust. 1 - </w:t>
      </w:r>
      <w:r w:rsidR="00637D74" w:rsidRPr="000A6CE9">
        <w:t>2</w:t>
      </w:r>
      <w:r w:rsidRPr="000A6CE9">
        <w:t xml:space="preserve">, Operator </w:t>
      </w:r>
      <w:r w:rsidR="00637D74" w:rsidRPr="000A6CE9">
        <w:t xml:space="preserve">informuje o nich Realizatora drogą elektroniczną i wskazuje termin do ich </w:t>
      </w:r>
      <w:r w:rsidR="006B646D">
        <w:t>usunięcia</w:t>
      </w:r>
      <w:r w:rsidRPr="000A6CE9">
        <w:t xml:space="preserve"> do ich usunięcia w terminie 3 dni od dnia doręczenia wezwania lub też braku jego odbioru i skutecznej </w:t>
      </w:r>
      <w:r w:rsidRPr="006B646D">
        <w:t>awizacji pod adresem Realizatora wskazanym w niniejszej umowie.</w:t>
      </w:r>
    </w:p>
    <w:p w:rsidR="00F10A51" w:rsidRPr="006B646D" w:rsidRDefault="000468BA" w:rsidP="00613A21">
      <w:pPr>
        <w:jc w:val="both"/>
      </w:pPr>
      <w:r w:rsidRPr="006B646D">
        <w:t xml:space="preserve"> 6. Niezastosowanie się do wezwania, o którym mowa w ust. 4 i 5, skutkuje </w:t>
      </w:r>
      <w:r w:rsidR="006B646D" w:rsidRPr="006B646D">
        <w:t xml:space="preserve">możliwością </w:t>
      </w:r>
      <w:r w:rsidRPr="006B646D">
        <w:t>uznani</w:t>
      </w:r>
      <w:r w:rsidR="006B646D" w:rsidRPr="006B646D">
        <w:t>a</w:t>
      </w:r>
      <w:r w:rsidRPr="006B646D">
        <w:t xml:space="preserve"> dotacji za wykorzystaną niezgodnie z przeznaczeniem w rozumieniu ustawy z dnia 27 sierpnia 2009 r. o finansach publicznych </w:t>
      </w:r>
      <w:r w:rsidR="00637D74" w:rsidRPr="006B646D">
        <w:t xml:space="preserve">co jest podstawą do wystąpienia o zwrot przekazanych środków. </w:t>
      </w:r>
    </w:p>
    <w:p w:rsidR="00F10A51" w:rsidRPr="000A6CE9" w:rsidRDefault="000468BA" w:rsidP="00613A21">
      <w:pPr>
        <w:jc w:val="center"/>
        <w:rPr>
          <w:b/>
        </w:rPr>
      </w:pPr>
      <w:r w:rsidRPr="000A6CE9">
        <w:rPr>
          <w:b/>
        </w:rPr>
        <w:t>§9. Zwrot</w:t>
      </w:r>
      <w:r w:rsidR="00F10A51" w:rsidRPr="000A6CE9">
        <w:rPr>
          <w:b/>
        </w:rPr>
        <w:t xml:space="preserve"> </w:t>
      </w:r>
      <w:r w:rsidRPr="000A6CE9">
        <w:rPr>
          <w:b/>
        </w:rPr>
        <w:t>środków</w:t>
      </w:r>
      <w:r w:rsidR="00F10A51" w:rsidRPr="000A6CE9">
        <w:rPr>
          <w:b/>
        </w:rPr>
        <w:t xml:space="preserve"> </w:t>
      </w:r>
      <w:r w:rsidRPr="000A6CE9">
        <w:rPr>
          <w:b/>
        </w:rPr>
        <w:t>finansowych</w:t>
      </w:r>
    </w:p>
    <w:p w:rsidR="00334269" w:rsidRPr="000A6CE9" w:rsidRDefault="00334269" w:rsidP="00613A21">
      <w:pPr>
        <w:jc w:val="both"/>
      </w:pPr>
      <w:r w:rsidRPr="000A6CE9">
        <w:t xml:space="preserve">1. Przyznane środki finansowe dotacji, określone w § 3 ust.1 Realizator jest zobowiązany wykorzystać w okresie , o którym mowa w § 2 ust. 2. </w:t>
      </w:r>
    </w:p>
    <w:p w:rsidR="00334269" w:rsidRPr="000A6CE9" w:rsidRDefault="00334269" w:rsidP="00613A21">
      <w:pPr>
        <w:jc w:val="both"/>
      </w:pPr>
      <w:r w:rsidRPr="000A6CE9">
        <w:lastRenderedPageBreak/>
        <w:t xml:space="preserve">2. Kwotę dotacji niewykorzystaną w terminie Realizator jest zobowiązany zwrócić w terminie </w:t>
      </w:r>
      <w:r w:rsidR="002812AE">
        <w:t>10</w:t>
      </w:r>
      <w:r w:rsidRPr="000A6CE9">
        <w:t xml:space="preserve"> dni od dnia zakończenia realizacji projektu, o którym mowa w § 2 ust. 2.</w:t>
      </w:r>
    </w:p>
    <w:p w:rsidR="00334269" w:rsidRPr="0024043D" w:rsidRDefault="00334269" w:rsidP="00613A21">
      <w:pPr>
        <w:jc w:val="both"/>
        <w:rPr>
          <w:b/>
        </w:rPr>
      </w:pPr>
      <w:r w:rsidRPr="000A6CE9">
        <w:t xml:space="preserve">3. Niewykorzystana kwota dotacji podlega zwrotowi na rachunek bankowy Operatora o numerze </w:t>
      </w:r>
      <w:r w:rsidR="009016A0">
        <w:rPr>
          <w:rStyle w:val="Pogrubienie"/>
          <w:b w:val="0"/>
        </w:rPr>
        <w:t>……………………………………………….</w:t>
      </w:r>
      <w:r w:rsidRPr="000A6CE9">
        <w:t>prowadzony przez</w:t>
      </w:r>
      <w:r w:rsidR="009016A0">
        <w:t>…………………..</w:t>
      </w:r>
      <w:r w:rsidRPr="000A6CE9">
        <w:t xml:space="preserve"> w terminie określonym w ust.2</w:t>
      </w:r>
    </w:p>
    <w:p w:rsidR="00334269" w:rsidRPr="0024043D" w:rsidRDefault="00334269" w:rsidP="00613A21">
      <w:pPr>
        <w:jc w:val="both"/>
        <w:rPr>
          <w:b/>
        </w:rPr>
      </w:pPr>
      <w:r w:rsidRPr="000A6CE9">
        <w:t>4. Od niewykorzystanej kwoty dotacji zwróconej po terminie, o którym mowa w ust. 2, nalicza się odsetki w wysokości określonej jak dla zaległości podatkowych, począwszy od dnia następującego po dniu, w którym upłynął termin zwrotu, które należy zwrócić na rachunek bankowy Operatora o numerze</w:t>
      </w:r>
      <w:r w:rsidR="0024043D">
        <w:t xml:space="preserve"> </w:t>
      </w:r>
      <w:r w:rsidR="009016A0">
        <w:rPr>
          <w:rStyle w:val="Pogrubienie"/>
          <w:b w:val="0"/>
        </w:rPr>
        <w:t>…………………………………</w:t>
      </w:r>
      <w:r w:rsidR="0024043D">
        <w:t xml:space="preserve"> </w:t>
      </w:r>
      <w:r w:rsidRPr="000A6CE9">
        <w:t xml:space="preserve">prowadzony przez </w:t>
      </w:r>
      <w:r w:rsidR="009016A0">
        <w:t>………………………</w:t>
      </w:r>
    </w:p>
    <w:p w:rsidR="00334269" w:rsidRPr="000A6CE9" w:rsidRDefault="00334269" w:rsidP="00613A21">
      <w:pPr>
        <w:jc w:val="both"/>
      </w:pPr>
      <w:r w:rsidRPr="000A6CE9">
        <w:t xml:space="preserve"> 5. Niewykorzystane przychody i odsetki bankowe od przyznanej dotacji, podlegają zwrotowi na rachunek bankowy Operatora na zasadach określonych w ust. 1-3. </w:t>
      </w:r>
      <w:r w:rsidRPr="000A6CE9">
        <w:br/>
        <w:t xml:space="preserve">6. Kwota dotacji: </w:t>
      </w:r>
    </w:p>
    <w:p w:rsidR="00334269" w:rsidRPr="000A6CE9" w:rsidRDefault="00334269" w:rsidP="00613A21">
      <w:pPr>
        <w:ind w:firstLine="708"/>
        <w:jc w:val="both"/>
      </w:pPr>
      <w:r w:rsidRPr="000A6CE9">
        <w:t xml:space="preserve">1) wykorzystana niezgodnie z przeznaczeniem, </w:t>
      </w:r>
    </w:p>
    <w:p w:rsidR="00334269" w:rsidRPr="000A6CE9" w:rsidRDefault="00334269" w:rsidP="00613A21">
      <w:pPr>
        <w:ind w:left="708"/>
        <w:jc w:val="both"/>
      </w:pPr>
      <w:r w:rsidRPr="000A6CE9">
        <w:t xml:space="preserve">2) pobrana nienależnie lub w nadmiernej wysokości </w:t>
      </w:r>
    </w:p>
    <w:p w:rsidR="00334269" w:rsidRPr="000A6CE9" w:rsidRDefault="00334269" w:rsidP="00613A21">
      <w:pPr>
        <w:jc w:val="both"/>
      </w:pPr>
      <w:r w:rsidRPr="000A6CE9">
        <w:t xml:space="preserve"> podlega zwrotowi wraz z odsetkami w wysokości określonej jak dla zaległości podatkowych, w ciągu 5 dni od dnia stwierdzenia okoliczności, o którym mowa w pkt. 1 i 2, na rachunek bankowy wskazany przez Operatora.</w:t>
      </w:r>
    </w:p>
    <w:p w:rsidR="000468BA" w:rsidRPr="000A6CE9" w:rsidRDefault="000468BA" w:rsidP="00613A21">
      <w:pPr>
        <w:ind w:left="708"/>
        <w:jc w:val="both"/>
      </w:pPr>
      <w:r w:rsidRPr="000A6CE9">
        <w:t>.</w:t>
      </w:r>
    </w:p>
    <w:p w:rsidR="00F10A51" w:rsidRPr="000A6CE9" w:rsidRDefault="000468BA" w:rsidP="00613A21">
      <w:pPr>
        <w:jc w:val="center"/>
        <w:rPr>
          <w:b/>
        </w:rPr>
      </w:pPr>
      <w:r w:rsidRPr="000A6CE9">
        <w:rPr>
          <w:b/>
        </w:rPr>
        <w:t>§10. Rozwiązanie</w:t>
      </w:r>
      <w:r w:rsidR="00F10A51" w:rsidRPr="000A6CE9">
        <w:rPr>
          <w:b/>
        </w:rPr>
        <w:t xml:space="preserve"> </w:t>
      </w:r>
      <w:r w:rsidRPr="000A6CE9">
        <w:rPr>
          <w:b/>
        </w:rPr>
        <w:t>umowy</w:t>
      </w:r>
      <w:r w:rsidR="00F10A51" w:rsidRPr="000A6CE9">
        <w:rPr>
          <w:b/>
        </w:rPr>
        <w:t xml:space="preserve"> </w:t>
      </w:r>
      <w:r w:rsidRPr="000A6CE9">
        <w:rPr>
          <w:b/>
        </w:rPr>
        <w:t>za</w:t>
      </w:r>
      <w:r w:rsidR="00F10A51" w:rsidRPr="000A6CE9">
        <w:rPr>
          <w:b/>
        </w:rPr>
        <w:t xml:space="preserve"> </w:t>
      </w:r>
      <w:r w:rsidRPr="000A6CE9">
        <w:rPr>
          <w:b/>
        </w:rPr>
        <w:t>porozumieniem</w:t>
      </w:r>
      <w:r w:rsidR="00F10A51" w:rsidRPr="000A6CE9">
        <w:rPr>
          <w:b/>
        </w:rPr>
        <w:t xml:space="preserve"> </w:t>
      </w:r>
      <w:r w:rsidRPr="000A6CE9">
        <w:rPr>
          <w:b/>
        </w:rPr>
        <w:t>Stron</w:t>
      </w:r>
    </w:p>
    <w:p w:rsidR="000468BA" w:rsidRPr="000A6CE9" w:rsidRDefault="000468BA" w:rsidP="00613A21">
      <w:pPr>
        <w:jc w:val="both"/>
      </w:pPr>
      <w:r w:rsidRPr="000A6CE9">
        <w:t>1. Umowa może być rozwiązana na mocy porozumienia Stron w przypadku wystąpienia okoliczności, za które Strony nie ponoszą odpowiedzialności, przez co należy zrozumieć przypadki siły wyższej określone w ustawie z dnia 23 kwietnia 1964</w:t>
      </w:r>
      <w:r w:rsidR="001B48EA" w:rsidRPr="000A6CE9">
        <w:t xml:space="preserve"> </w:t>
      </w:r>
      <w:r w:rsidRPr="000A6CE9">
        <w:t>- Kodeks cywilny</w:t>
      </w:r>
      <w:r w:rsidR="00F97F6C" w:rsidRPr="000A6CE9">
        <w:t xml:space="preserve">, </w:t>
      </w:r>
      <w:r w:rsidRPr="000A6CE9">
        <w:t xml:space="preserve"> które uniemożliwiają wykonanie umowy. </w:t>
      </w:r>
      <w:r w:rsidR="008C0488" w:rsidRPr="000A6CE9">
        <w:br/>
      </w:r>
      <w:r w:rsidRPr="000A6CE9">
        <w:t>2. W przypadku rozwiązania umowy w trybie, o którym mowa w ust. 1, skutki finansowe i obowiązek zwrotu środków finansowych Strony określą w protokole.</w:t>
      </w:r>
    </w:p>
    <w:p w:rsidR="0033606A" w:rsidRPr="000A6CE9" w:rsidRDefault="000468BA" w:rsidP="00613A21">
      <w:pPr>
        <w:jc w:val="center"/>
        <w:rPr>
          <w:b/>
        </w:rPr>
      </w:pPr>
      <w:r w:rsidRPr="000A6CE9">
        <w:rPr>
          <w:b/>
        </w:rPr>
        <w:t>§11. Odstąpienie</w:t>
      </w:r>
      <w:r w:rsidR="0033606A" w:rsidRPr="000A6CE9">
        <w:rPr>
          <w:b/>
        </w:rPr>
        <w:t xml:space="preserve"> o</w:t>
      </w:r>
      <w:r w:rsidRPr="000A6CE9">
        <w:rPr>
          <w:b/>
        </w:rPr>
        <w:t>d</w:t>
      </w:r>
      <w:r w:rsidR="0033606A" w:rsidRPr="000A6CE9">
        <w:rPr>
          <w:b/>
        </w:rPr>
        <w:t xml:space="preserve"> u</w:t>
      </w:r>
      <w:r w:rsidRPr="000A6CE9">
        <w:rPr>
          <w:b/>
        </w:rPr>
        <w:t>mowy</w:t>
      </w:r>
      <w:r w:rsidR="0033606A" w:rsidRPr="000A6CE9">
        <w:rPr>
          <w:b/>
        </w:rPr>
        <w:t xml:space="preserve"> p</w:t>
      </w:r>
      <w:r w:rsidRPr="000A6CE9">
        <w:rPr>
          <w:b/>
        </w:rPr>
        <w:t>rzez</w:t>
      </w:r>
      <w:r w:rsidR="0033606A" w:rsidRPr="000A6CE9">
        <w:rPr>
          <w:b/>
        </w:rPr>
        <w:t xml:space="preserve"> </w:t>
      </w:r>
      <w:r w:rsidRPr="000A6CE9">
        <w:rPr>
          <w:b/>
        </w:rPr>
        <w:t>Realizatora</w:t>
      </w:r>
    </w:p>
    <w:p w:rsidR="0033606A" w:rsidRPr="000A6CE9" w:rsidRDefault="000468BA" w:rsidP="00613A21">
      <w:pPr>
        <w:jc w:val="both"/>
      </w:pPr>
      <w:r w:rsidRPr="000A6CE9">
        <w:t>1. Realizator może odstąpić od umowy do dnia przekazania dotacji, w przypadku wystąpienia okoliczności uniemożliwiających wykonanie umowy z przyczyn niezależnych od Realizatora</w:t>
      </w:r>
      <w:bookmarkStart w:id="2" w:name="_Hlk32923004"/>
      <w:r w:rsidR="008C0488" w:rsidRPr="000A6CE9">
        <w:t>, składając stosowne oświadczenie na piśmie.</w:t>
      </w:r>
    </w:p>
    <w:bookmarkEnd w:id="2"/>
    <w:p w:rsidR="0033606A" w:rsidRPr="000A6CE9" w:rsidRDefault="000468BA" w:rsidP="00613A21">
      <w:pPr>
        <w:jc w:val="both"/>
      </w:pPr>
      <w:r w:rsidRPr="000A6CE9">
        <w:t xml:space="preserve">2. Realizator może odstąpić od umowy jeżeli Operator nie przekaże dotacji w terminie określonym w umowie, nie później jednak niż do dnia przekazania dotacji. </w:t>
      </w:r>
    </w:p>
    <w:p w:rsidR="000468BA" w:rsidRPr="000A6CE9" w:rsidRDefault="000468BA" w:rsidP="00613A21">
      <w:pPr>
        <w:jc w:val="both"/>
      </w:pPr>
      <w:r w:rsidRPr="000A6CE9">
        <w:t xml:space="preserve">3. W przypadku niewywiązania się przez Realizatora z postanowień umowy po przekazaniu przez Operatora dotacji, Operatorowi przysługuje kara umowna w wysokości 5% kwoty określonej w § 3 ust. </w:t>
      </w:r>
      <w:r w:rsidR="008C0488" w:rsidRPr="000A6CE9">
        <w:t xml:space="preserve">1. </w:t>
      </w:r>
      <w:r w:rsidRPr="000A6CE9">
        <w:t>Zapłata kary umownej nie wyłącza dochodzenia przez Operatora naprawienia powstałej szkody na zasadach ogólnych.</w:t>
      </w:r>
    </w:p>
    <w:p w:rsidR="0024043D" w:rsidRDefault="0024043D" w:rsidP="0033606A">
      <w:pPr>
        <w:jc w:val="center"/>
        <w:rPr>
          <w:b/>
        </w:rPr>
      </w:pPr>
    </w:p>
    <w:p w:rsidR="0033606A" w:rsidRPr="000A6CE9" w:rsidRDefault="000468BA" w:rsidP="00613A21">
      <w:pPr>
        <w:jc w:val="center"/>
        <w:rPr>
          <w:b/>
        </w:rPr>
      </w:pPr>
      <w:r w:rsidRPr="000A6CE9">
        <w:rPr>
          <w:b/>
        </w:rPr>
        <w:lastRenderedPageBreak/>
        <w:t>§12. Rozwiązanie</w:t>
      </w:r>
      <w:r w:rsidR="0033606A" w:rsidRPr="000A6CE9">
        <w:rPr>
          <w:b/>
        </w:rPr>
        <w:t xml:space="preserve"> </w:t>
      </w:r>
      <w:r w:rsidRPr="000A6CE9">
        <w:rPr>
          <w:b/>
        </w:rPr>
        <w:t>umowy</w:t>
      </w:r>
      <w:r w:rsidR="0033606A" w:rsidRPr="000A6CE9">
        <w:rPr>
          <w:b/>
        </w:rPr>
        <w:t xml:space="preserve"> </w:t>
      </w:r>
      <w:r w:rsidRPr="000A6CE9">
        <w:rPr>
          <w:b/>
        </w:rPr>
        <w:t>przez</w:t>
      </w:r>
      <w:r w:rsidR="0033606A" w:rsidRPr="000A6CE9">
        <w:rPr>
          <w:b/>
        </w:rPr>
        <w:t xml:space="preserve"> </w:t>
      </w:r>
      <w:r w:rsidRPr="000A6CE9">
        <w:rPr>
          <w:b/>
        </w:rPr>
        <w:t>Operatora</w:t>
      </w:r>
    </w:p>
    <w:p w:rsidR="009064AF" w:rsidRPr="000A6CE9" w:rsidRDefault="000468BA" w:rsidP="00613A21">
      <w:pPr>
        <w:jc w:val="both"/>
      </w:pPr>
      <w:r w:rsidRPr="000A6CE9">
        <w:t>1</w:t>
      </w:r>
      <w:r w:rsidR="009064AF" w:rsidRPr="000A6CE9">
        <w:t xml:space="preserve">1. Przyznane środki finansowe dotacji, określone w § 3 ust.1 Realizator jest zobowiązany wykorzystać w okresie, o którym mowa w § 2 ust. 2. </w:t>
      </w:r>
    </w:p>
    <w:p w:rsidR="009064AF" w:rsidRPr="000A6CE9" w:rsidRDefault="009064AF" w:rsidP="00613A21">
      <w:pPr>
        <w:jc w:val="both"/>
      </w:pPr>
      <w:r w:rsidRPr="000A6CE9">
        <w:t xml:space="preserve">2. Kwota dotacji: </w:t>
      </w:r>
    </w:p>
    <w:p w:rsidR="009064AF" w:rsidRPr="000A6CE9" w:rsidRDefault="009064AF" w:rsidP="00613A21">
      <w:pPr>
        <w:ind w:firstLine="708"/>
        <w:jc w:val="both"/>
      </w:pPr>
      <w:r w:rsidRPr="000A6CE9">
        <w:t xml:space="preserve">1) wykorzystana niezgodnie z przeznaczeniem, </w:t>
      </w:r>
    </w:p>
    <w:p w:rsidR="000468BA" w:rsidRPr="008E0086" w:rsidRDefault="009064AF" w:rsidP="00613A21">
      <w:pPr>
        <w:jc w:val="both"/>
        <w:rPr>
          <w:b/>
        </w:rPr>
      </w:pPr>
      <w:r w:rsidRPr="000A6CE9">
        <w:t xml:space="preserve">2) pobrana nienależnie lub w nadmiernej wysokości - podlega zwrotowi wraz z odsetkami w wysokości określonej jak dla zaległości podatkowych, w ciągu 5 dni od dnia stwierdzenia okoliczności, o których mowa w pkt. 1 i 2, na rachunek bankowy o numerze </w:t>
      </w:r>
      <w:r w:rsidR="008E0086">
        <w:rPr>
          <w:rStyle w:val="Pogrubienie"/>
          <w:b w:val="0"/>
        </w:rPr>
        <w:t>……………….</w:t>
      </w:r>
      <w:r w:rsidRPr="000A6CE9">
        <w:t xml:space="preserve"> prowadzony przez</w:t>
      </w:r>
      <w:r w:rsidR="0024043D">
        <w:t xml:space="preserve"> </w:t>
      </w:r>
      <w:r w:rsidR="008E0086">
        <w:t>…………………</w:t>
      </w:r>
    </w:p>
    <w:p w:rsidR="000468BA" w:rsidRPr="000A6CE9" w:rsidRDefault="000468BA" w:rsidP="00613A21">
      <w:pPr>
        <w:jc w:val="both"/>
      </w:pPr>
    </w:p>
    <w:p w:rsidR="0033606A" w:rsidRPr="000A6CE9" w:rsidRDefault="008E0086" w:rsidP="00613A21">
      <w:pPr>
        <w:jc w:val="center"/>
        <w:rPr>
          <w:b/>
        </w:rPr>
      </w:pPr>
      <w:r>
        <w:rPr>
          <w:b/>
        </w:rPr>
        <w:t>§13</w:t>
      </w:r>
      <w:r w:rsidR="000468BA" w:rsidRPr="000A6CE9">
        <w:rPr>
          <w:b/>
        </w:rPr>
        <w:t>. Forma</w:t>
      </w:r>
      <w:r w:rsidR="0033606A" w:rsidRPr="000A6CE9">
        <w:rPr>
          <w:b/>
        </w:rPr>
        <w:t xml:space="preserve"> </w:t>
      </w:r>
      <w:r w:rsidR="000468BA" w:rsidRPr="000A6CE9">
        <w:rPr>
          <w:b/>
        </w:rPr>
        <w:t>pisemna</w:t>
      </w:r>
      <w:r w:rsidR="0033606A" w:rsidRPr="000A6CE9">
        <w:rPr>
          <w:b/>
        </w:rPr>
        <w:t xml:space="preserve"> </w:t>
      </w:r>
      <w:r w:rsidR="000468BA" w:rsidRPr="000A6CE9">
        <w:rPr>
          <w:b/>
        </w:rPr>
        <w:t>oświadczeń</w:t>
      </w:r>
    </w:p>
    <w:p w:rsidR="0033606A" w:rsidRPr="000A6CE9" w:rsidRDefault="000468BA" w:rsidP="00613A21">
      <w:pPr>
        <w:jc w:val="both"/>
      </w:pPr>
      <w:r w:rsidRPr="000A6CE9">
        <w:t xml:space="preserve">1. Wszelkie zmiany, uzupełnienia i oświadczenia składane w związku z niniejszą umową wymagają pod rygorem nieważności formy pisemnej. </w:t>
      </w:r>
    </w:p>
    <w:p w:rsidR="000468BA" w:rsidRPr="000A6CE9" w:rsidRDefault="000468BA" w:rsidP="00613A21">
      <w:pPr>
        <w:jc w:val="both"/>
      </w:pPr>
      <w:r w:rsidRPr="000A6CE9">
        <w:t>2. Wszelkie wątpliwości związane z realizacją niniejszej umowy wyjaśniane będą w formie pisemnej.</w:t>
      </w:r>
    </w:p>
    <w:p w:rsidR="0033606A" w:rsidRPr="000A6CE9" w:rsidRDefault="000468BA" w:rsidP="00613A21">
      <w:pPr>
        <w:jc w:val="center"/>
        <w:rPr>
          <w:b/>
        </w:rPr>
      </w:pPr>
      <w:r w:rsidRPr="000A6CE9">
        <w:rPr>
          <w:b/>
        </w:rPr>
        <w:t>§1</w:t>
      </w:r>
      <w:r w:rsidR="008E0086">
        <w:rPr>
          <w:b/>
        </w:rPr>
        <w:t>4</w:t>
      </w:r>
      <w:r w:rsidRPr="000A6CE9">
        <w:rPr>
          <w:b/>
        </w:rPr>
        <w:t>. Odpowiedzialność wobec</w:t>
      </w:r>
      <w:r w:rsidR="0033606A" w:rsidRPr="000A6CE9">
        <w:rPr>
          <w:b/>
        </w:rPr>
        <w:t xml:space="preserve"> </w:t>
      </w:r>
      <w:r w:rsidRPr="000A6CE9">
        <w:rPr>
          <w:b/>
        </w:rPr>
        <w:t>osób</w:t>
      </w:r>
      <w:r w:rsidR="0033606A" w:rsidRPr="000A6CE9">
        <w:rPr>
          <w:b/>
        </w:rPr>
        <w:t xml:space="preserve"> </w:t>
      </w:r>
      <w:r w:rsidRPr="000A6CE9">
        <w:rPr>
          <w:b/>
        </w:rPr>
        <w:t>trzecich</w:t>
      </w:r>
    </w:p>
    <w:p w:rsidR="0033606A" w:rsidRPr="000A6CE9" w:rsidRDefault="000468BA" w:rsidP="00613A21">
      <w:pPr>
        <w:jc w:val="both"/>
      </w:pPr>
      <w:r w:rsidRPr="000A6CE9">
        <w:t xml:space="preserve">1. Realizator ponosi wyłączną odpowiedzialność wobec osób trzecich za szkody powstałe w związku z realizacją projektu. </w:t>
      </w:r>
    </w:p>
    <w:p w:rsidR="0033606A" w:rsidRPr="000A6CE9" w:rsidRDefault="000468BA" w:rsidP="00613A21">
      <w:pPr>
        <w:jc w:val="both"/>
      </w:pPr>
      <w:r w:rsidRPr="000A6CE9">
        <w:t>2. Realizator zobowiązuje się zwolnić Operatora z roszczeń skierowanych względem niego przez osoby trzecie w związku z wykonywaniem niniejszej umowy w części dotyczącej obowiązków pozostających po stronie Realizatora.</w:t>
      </w:r>
    </w:p>
    <w:p w:rsidR="000468BA" w:rsidRPr="000A6CE9" w:rsidRDefault="000468BA" w:rsidP="00613A21">
      <w:pPr>
        <w:jc w:val="both"/>
      </w:pPr>
      <w:r w:rsidRPr="000A6CE9">
        <w:t xml:space="preserve"> 3. W zakresie związanym z realizacją projektu, w tym z gromadzeniem, przetwarzaniem i przekazywaniem danych osobowych, a także wprowadzaniem ich do systemów informatycznych, Realizator odbiera stosowne oświadczenia, o zgodzie na gromadzenie, przetwarzanie i przekazywanie danych osobowych, od osób, których te dane dotyczą, zgodnie z ustawą z dnia 29 sierpnia 1997 r. o ochronie danych osobowych i przy ich przetwarzaniu stosuje postanowienia tej ustawy.</w:t>
      </w:r>
    </w:p>
    <w:p w:rsidR="003B75D1" w:rsidRPr="000A6CE9" w:rsidRDefault="008E0086" w:rsidP="0033606A">
      <w:pPr>
        <w:jc w:val="center"/>
        <w:rPr>
          <w:b/>
        </w:rPr>
      </w:pPr>
      <w:r>
        <w:rPr>
          <w:b/>
        </w:rPr>
        <w:t xml:space="preserve">§15 </w:t>
      </w:r>
    </w:p>
    <w:p w:rsidR="0033606A" w:rsidRPr="000A6CE9" w:rsidRDefault="0033606A" w:rsidP="0033606A">
      <w:pPr>
        <w:suppressAutoHyphens/>
        <w:autoSpaceDE w:val="0"/>
        <w:autoSpaceDN w:val="0"/>
        <w:adjustRightInd w:val="0"/>
        <w:spacing w:after="0" w:line="240" w:lineRule="auto"/>
        <w:ind w:left="45"/>
        <w:jc w:val="both"/>
        <w:rPr>
          <w:rFonts w:cs="Calibri"/>
        </w:rPr>
      </w:pPr>
    </w:p>
    <w:p w:rsidR="00FB2E77" w:rsidRPr="000A6CE9" w:rsidRDefault="00FB2E77" w:rsidP="00FB2E77">
      <w:pPr>
        <w:jc w:val="center"/>
        <w:rPr>
          <w:b/>
        </w:rPr>
      </w:pPr>
      <w:r w:rsidRPr="000A6CE9">
        <w:rPr>
          <w:b/>
        </w:rPr>
        <w:t>§16. Ochrona danych osobowych</w:t>
      </w:r>
    </w:p>
    <w:p w:rsidR="00FB2E77" w:rsidRPr="000A6CE9" w:rsidRDefault="00FB2E77" w:rsidP="00FB2E77">
      <w:pPr>
        <w:pStyle w:val="Akapitzlist"/>
        <w:widowControl w:val="0"/>
        <w:numPr>
          <w:ilvl w:val="0"/>
          <w:numId w:val="1"/>
        </w:numPr>
        <w:tabs>
          <w:tab w:val="left" w:pos="407"/>
        </w:tabs>
        <w:autoSpaceDE w:val="0"/>
        <w:autoSpaceDN w:val="0"/>
        <w:spacing w:before="83" w:after="0" w:line="247" w:lineRule="auto"/>
        <w:ind w:left="119" w:right="119" w:firstLine="0"/>
        <w:contextualSpacing w:val="0"/>
        <w:jc w:val="both"/>
        <w:rPr>
          <w:rFonts w:cs="Calibri"/>
          <w:w w:val="105"/>
        </w:rPr>
      </w:pPr>
      <w:r w:rsidRPr="000A6CE9">
        <w:rPr>
          <w:rFonts w:cs="Calibri"/>
          <w:w w:val="105"/>
        </w:rPr>
        <w:t xml:space="preserve">W zakresie związanym z realizacją </w:t>
      </w:r>
      <w:r w:rsidRPr="000A6CE9">
        <w:rPr>
          <w:rFonts w:cs="Calibri"/>
          <w:spacing w:val="-3"/>
          <w:w w:val="105"/>
        </w:rPr>
        <w:t xml:space="preserve">umowy, </w:t>
      </w:r>
      <w:r w:rsidRPr="000A6CE9">
        <w:rPr>
          <w:rFonts w:cs="Calibri"/>
          <w:w w:val="105"/>
        </w:rPr>
        <w:t>w tym z gromadzeniem, przetwarzaniem i przekazywaniem danych osobowych,</w:t>
      </w:r>
      <w:r w:rsidRPr="000A6CE9">
        <w:rPr>
          <w:rFonts w:cs="Calibri"/>
          <w:spacing w:val="41"/>
          <w:w w:val="105"/>
        </w:rPr>
        <w:t xml:space="preserve"> </w:t>
      </w:r>
      <w:r w:rsidRPr="000A6CE9">
        <w:rPr>
          <w:rFonts w:cs="Calibri"/>
          <w:w w:val="105"/>
        </w:rPr>
        <w:t>a</w:t>
      </w:r>
      <w:r w:rsidRPr="000A6CE9">
        <w:rPr>
          <w:rFonts w:cs="Calibri"/>
          <w:spacing w:val="41"/>
          <w:w w:val="105"/>
        </w:rPr>
        <w:t xml:space="preserve"> </w:t>
      </w:r>
      <w:r w:rsidRPr="000A6CE9">
        <w:rPr>
          <w:rFonts w:cs="Calibri"/>
          <w:w w:val="105"/>
        </w:rPr>
        <w:t>także</w:t>
      </w:r>
      <w:r w:rsidRPr="000A6CE9">
        <w:rPr>
          <w:rFonts w:cs="Calibri"/>
          <w:spacing w:val="41"/>
          <w:w w:val="105"/>
        </w:rPr>
        <w:t xml:space="preserve"> </w:t>
      </w:r>
      <w:r w:rsidRPr="000A6CE9">
        <w:rPr>
          <w:rFonts w:cs="Calibri"/>
          <w:w w:val="105"/>
        </w:rPr>
        <w:t>wprowadzaniem</w:t>
      </w:r>
      <w:r w:rsidRPr="000A6CE9">
        <w:rPr>
          <w:rFonts w:cs="Calibri"/>
          <w:spacing w:val="41"/>
          <w:w w:val="105"/>
        </w:rPr>
        <w:t xml:space="preserve"> </w:t>
      </w:r>
      <w:r w:rsidRPr="000A6CE9">
        <w:rPr>
          <w:rFonts w:cs="Calibri"/>
          <w:w w:val="105"/>
        </w:rPr>
        <w:t>ich</w:t>
      </w:r>
      <w:r w:rsidRPr="000A6CE9">
        <w:rPr>
          <w:rFonts w:cs="Calibri"/>
          <w:spacing w:val="42"/>
          <w:w w:val="105"/>
        </w:rPr>
        <w:t xml:space="preserve"> </w:t>
      </w:r>
      <w:r w:rsidRPr="000A6CE9">
        <w:rPr>
          <w:rFonts w:cs="Calibri"/>
          <w:w w:val="105"/>
        </w:rPr>
        <w:t>do</w:t>
      </w:r>
      <w:r w:rsidRPr="000A6CE9">
        <w:rPr>
          <w:rFonts w:cs="Calibri"/>
          <w:spacing w:val="41"/>
          <w:w w:val="105"/>
        </w:rPr>
        <w:t xml:space="preserve"> </w:t>
      </w:r>
      <w:r w:rsidRPr="000A6CE9">
        <w:rPr>
          <w:rFonts w:cs="Calibri"/>
          <w:w w:val="105"/>
        </w:rPr>
        <w:t>systemów</w:t>
      </w:r>
      <w:r w:rsidRPr="000A6CE9">
        <w:rPr>
          <w:rFonts w:cs="Calibri"/>
          <w:spacing w:val="41"/>
          <w:w w:val="105"/>
        </w:rPr>
        <w:t xml:space="preserve"> </w:t>
      </w:r>
      <w:r w:rsidRPr="000A6CE9">
        <w:rPr>
          <w:rFonts w:cs="Calibri"/>
          <w:w w:val="105"/>
        </w:rPr>
        <w:t>informatycznych,</w:t>
      </w:r>
      <w:r w:rsidRPr="000A6CE9">
        <w:rPr>
          <w:rFonts w:cs="Calibri"/>
          <w:spacing w:val="41"/>
          <w:w w:val="105"/>
        </w:rPr>
        <w:t xml:space="preserve"> </w:t>
      </w:r>
      <w:r w:rsidRPr="000A6CE9">
        <w:rPr>
          <w:rFonts w:cs="Calibri"/>
          <w:w w:val="105"/>
        </w:rPr>
        <w:t>Realizator</w:t>
      </w:r>
      <w:r w:rsidRPr="000A6CE9">
        <w:rPr>
          <w:rFonts w:cs="Calibri"/>
          <w:spacing w:val="42"/>
          <w:w w:val="105"/>
        </w:rPr>
        <w:t xml:space="preserve"> </w:t>
      </w:r>
      <w:r w:rsidRPr="000A6CE9">
        <w:rPr>
          <w:rFonts w:cs="Calibri"/>
          <w:w w:val="105"/>
        </w:rPr>
        <w:t>przestrzega</w:t>
      </w:r>
      <w:r w:rsidRPr="000A6CE9">
        <w:rPr>
          <w:rFonts w:cs="Calibri"/>
          <w:spacing w:val="41"/>
          <w:w w:val="105"/>
        </w:rPr>
        <w:t xml:space="preserve"> </w:t>
      </w:r>
      <w:r w:rsidRPr="000A6CE9">
        <w:rPr>
          <w:rFonts w:cs="Calibri"/>
          <w:w w:val="105"/>
        </w:rPr>
        <w:t xml:space="preserve">przepisów Rozporządzenia Parlamentu Europejskiego i Rady (UE) 2016/679 z dnia 27 kwietnia 2018 r. w sprawie ochrony osób fizycznych w związku z przetwarzaniem danych osobowych i w sprawie swobodnego przepływu takich danych oraz uchylenia dyrektywy 95/46/WE (ogólne rozporządzenie o ochronie danych) oraz ustawy z dnia 10 maja 2020 r. o ochronie danych osobowych (Dz.U. poz. 1000). </w:t>
      </w:r>
    </w:p>
    <w:p w:rsidR="00FB2E77" w:rsidRPr="000A6CE9" w:rsidRDefault="00FB2E77" w:rsidP="00FB2E77">
      <w:pPr>
        <w:pStyle w:val="Akapitzlist"/>
        <w:widowControl w:val="0"/>
        <w:numPr>
          <w:ilvl w:val="0"/>
          <w:numId w:val="1"/>
        </w:numPr>
        <w:tabs>
          <w:tab w:val="left" w:pos="407"/>
        </w:tabs>
        <w:autoSpaceDE w:val="0"/>
        <w:autoSpaceDN w:val="0"/>
        <w:spacing w:before="1" w:after="0" w:line="247" w:lineRule="auto"/>
        <w:ind w:left="119" w:right="125" w:firstLine="0"/>
        <w:contextualSpacing w:val="0"/>
        <w:jc w:val="both"/>
        <w:rPr>
          <w:rFonts w:cs="Calibri"/>
          <w:w w:val="105"/>
        </w:rPr>
      </w:pPr>
      <w:r w:rsidRPr="000A6CE9">
        <w:rPr>
          <w:rFonts w:cs="Calibri"/>
          <w:w w:val="105"/>
        </w:rPr>
        <w:lastRenderedPageBreak/>
        <w:t>Administratorem danych osobowych uczestników projektu, kontrahentów, wolontariuszy, zleceniobiorców projektu „Kierunek NOWE FIO” jest Operator.</w:t>
      </w:r>
    </w:p>
    <w:p w:rsidR="00FB2E77" w:rsidRPr="000A6CE9" w:rsidRDefault="00FB2E77" w:rsidP="00FB2E77">
      <w:pPr>
        <w:pStyle w:val="Akapitzlist"/>
        <w:widowControl w:val="0"/>
        <w:numPr>
          <w:ilvl w:val="0"/>
          <w:numId w:val="1"/>
        </w:numPr>
        <w:tabs>
          <w:tab w:val="left" w:pos="407"/>
        </w:tabs>
        <w:autoSpaceDE w:val="0"/>
        <w:autoSpaceDN w:val="0"/>
        <w:spacing w:before="1" w:after="0" w:line="247" w:lineRule="auto"/>
        <w:ind w:left="119" w:right="125" w:firstLine="0"/>
        <w:contextualSpacing w:val="0"/>
        <w:jc w:val="both"/>
        <w:rPr>
          <w:rFonts w:cs="Calibri"/>
        </w:rPr>
      </w:pPr>
      <w:r w:rsidRPr="000A6CE9">
        <w:rPr>
          <w:rFonts w:cs="Calibri"/>
        </w:rPr>
        <w:t>Obowiązek informacyjny, który stanowi załącznik nr 4 należy zrealizować w stosunku do osób kontaktujących się w ramach niniejszej umowy.</w:t>
      </w:r>
    </w:p>
    <w:p w:rsidR="00FB2E77" w:rsidRPr="000A6CE9" w:rsidRDefault="00FB2E77" w:rsidP="00FB2E77">
      <w:pPr>
        <w:pStyle w:val="Akapitzlist"/>
        <w:widowControl w:val="0"/>
        <w:numPr>
          <w:ilvl w:val="0"/>
          <w:numId w:val="1"/>
        </w:numPr>
        <w:tabs>
          <w:tab w:val="left" w:pos="407"/>
        </w:tabs>
        <w:autoSpaceDE w:val="0"/>
        <w:autoSpaceDN w:val="0"/>
        <w:spacing w:before="1" w:after="0" w:line="247" w:lineRule="auto"/>
        <w:ind w:left="119" w:right="125" w:firstLine="0"/>
        <w:contextualSpacing w:val="0"/>
        <w:jc w:val="both"/>
        <w:rPr>
          <w:rFonts w:cs="Calibri"/>
          <w:w w:val="105"/>
        </w:rPr>
      </w:pPr>
      <w:r w:rsidRPr="000A6CE9">
        <w:rPr>
          <w:rFonts w:cs="Calibri"/>
          <w:w w:val="105"/>
        </w:rPr>
        <w:t>Realizator przetwarza dane osobowe uczestników projektu, kontrahentów, wolontariuszy, zleceniobiorców na podstawie pisemnego upoważnienia do przetwarzania danych osobowych, którego wzór, wraz z oświadczeniem o zachowaniu poufności, stanowi załącznik nr 5 do niniejszej umowy.</w:t>
      </w:r>
    </w:p>
    <w:p w:rsidR="00FB2E77" w:rsidRPr="0007053D" w:rsidRDefault="00FB2E77" w:rsidP="001B48EA">
      <w:pPr>
        <w:pStyle w:val="Akapitzlist"/>
        <w:widowControl w:val="0"/>
        <w:numPr>
          <w:ilvl w:val="0"/>
          <w:numId w:val="1"/>
        </w:numPr>
        <w:tabs>
          <w:tab w:val="left" w:pos="407"/>
        </w:tabs>
        <w:autoSpaceDE w:val="0"/>
        <w:autoSpaceDN w:val="0"/>
        <w:spacing w:before="1" w:after="0" w:line="247" w:lineRule="auto"/>
        <w:ind w:left="119" w:right="125" w:firstLine="0"/>
        <w:contextualSpacing w:val="0"/>
        <w:jc w:val="both"/>
        <w:rPr>
          <w:rFonts w:cs="Calibri"/>
          <w:w w:val="105"/>
        </w:rPr>
      </w:pPr>
      <w:r w:rsidRPr="0007053D">
        <w:rPr>
          <w:rFonts w:cs="Calibri"/>
        </w:rPr>
        <w:t>Realizator ma obowiązek stosować wobec uczestników projektu „Kierunek NOWE FIO”</w:t>
      </w:r>
      <w:r w:rsidRPr="0007053D">
        <w:rPr>
          <w:rFonts w:cs="Calibri"/>
          <w:w w:val="105"/>
        </w:rPr>
        <w:t>, obowiązek informacyjny wynikający z art. 13 Rozporządzenia</w:t>
      </w:r>
      <w:r w:rsidR="0007053D">
        <w:rPr>
          <w:rFonts w:cs="Calibri"/>
          <w:w w:val="105"/>
        </w:rPr>
        <w:t xml:space="preserve">. </w:t>
      </w:r>
    </w:p>
    <w:p w:rsidR="001B48EA" w:rsidRPr="000A6CE9" w:rsidRDefault="001B48EA" w:rsidP="00FB2E77">
      <w:pPr>
        <w:jc w:val="center"/>
        <w:rPr>
          <w:b/>
        </w:rPr>
      </w:pPr>
    </w:p>
    <w:p w:rsidR="001B48EA" w:rsidRPr="000A6CE9" w:rsidRDefault="00FB2E77" w:rsidP="000A6CE9">
      <w:pPr>
        <w:jc w:val="center"/>
        <w:rPr>
          <w:b/>
        </w:rPr>
      </w:pPr>
      <w:r w:rsidRPr="000A6CE9">
        <w:rPr>
          <w:b/>
        </w:rPr>
        <w:t>§17. Postanowienia końcowe</w:t>
      </w:r>
    </w:p>
    <w:p w:rsidR="00FB2E77" w:rsidRPr="000A6CE9" w:rsidRDefault="00FB2E77" w:rsidP="00FB2E77">
      <w:pPr>
        <w:pStyle w:val="Akapitzlist"/>
        <w:ind w:left="0"/>
      </w:pPr>
      <w:r w:rsidRPr="000A6CE9">
        <w:t>W zakresie nieuregulowanym umową stosuje się odpowiednio przepisy prawa krajowego.</w:t>
      </w:r>
    </w:p>
    <w:p w:rsidR="00FB2E77" w:rsidRPr="000A6CE9" w:rsidRDefault="00FB2E77" w:rsidP="00FB2E77">
      <w:pPr>
        <w:rPr>
          <w:b/>
        </w:rPr>
      </w:pPr>
      <w:r w:rsidRPr="000A6CE9">
        <w:rPr>
          <w:b/>
        </w:rPr>
        <w:t xml:space="preserve">                                                                                §18.</w:t>
      </w:r>
    </w:p>
    <w:p w:rsidR="00FB2E77" w:rsidRPr="000A6CE9" w:rsidRDefault="00FB2E77" w:rsidP="00FB2E77">
      <w:pPr>
        <w:pStyle w:val="Akapitzlist"/>
        <w:ind w:left="713"/>
        <w:jc w:val="center"/>
        <w:rPr>
          <w:b/>
        </w:rPr>
      </w:pPr>
    </w:p>
    <w:p w:rsidR="0033606A" w:rsidRPr="000A6CE9" w:rsidRDefault="00FB2E77" w:rsidP="00FB2E77">
      <w:pPr>
        <w:pStyle w:val="Akapitzlist"/>
        <w:ind w:left="0"/>
      </w:pPr>
      <w:r w:rsidRPr="000A6CE9">
        <w:t xml:space="preserve"> Ewentualne spory powstałe w związku z zawarciem i wykonywaniem niniejszej umowy Strony będą starały się rozstrzygać polubownie. W przypadku braku porozumienia spór zostanie poddany pod rozstrzygnięcie właściwego ze względu na siedzibę Operatora sądu powszechnego.</w:t>
      </w:r>
    </w:p>
    <w:p w:rsidR="0033606A" w:rsidRPr="000A6CE9" w:rsidRDefault="00FB2E77" w:rsidP="00FB2E77">
      <w:r w:rsidRPr="000A6CE9">
        <w:rPr>
          <w:b/>
        </w:rPr>
        <w:t xml:space="preserve">                                                                                 </w:t>
      </w:r>
      <w:r w:rsidR="000468BA" w:rsidRPr="000A6CE9">
        <w:rPr>
          <w:b/>
        </w:rPr>
        <w:t>§1</w:t>
      </w:r>
      <w:r w:rsidR="0033606A" w:rsidRPr="000A6CE9">
        <w:rPr>
          <w:b/>
        </w:rPr>
        <w:t>9</w:t>
      </w:r>
    </w:p>
    <w:p w:rsidR="000468BA" w:rsidRPr="000A6CE9" w:rsidRDefault="000468BA" w:rsidP="000468BA">
      <w:r w:rsidRPr="000A6CE9">
        <w:t xml:space="preserve">Umowa niniejsza została sporządzona w </w:t>
      </w:r>
      <w:r w:rsidR="007553B7" w:rsidRPr="000A6CE9">
        <w:t xml:space="preserve">dwóch </w:t>
      </w:r>
      <w:r w:rsidRPr="000A6CE9">
        <w:t xml:space="preserve"> jednobrzmiących egzemplarzach, po jednym dla każdej ze Stron.</w:t>
      </w:r>
    </w:p>
    <w:p w:rsidR="000468BA" w:rsidRPr="000A6CE9" w:rsidRDefault="000468BA" w:rsidP="000468BA">
      <w:r w:rsidRPr="000A6CE9">
        <w:t>Realizator:</w:t>
      </w:r>
      <w:r w:rsidR="00AA47C9">
        <w:t xml:space="preserve">                                                                                                                       Operator:</w:t>
      </w:r>
    </w:p>
    <w:p w:rsidR="000468BA" w:rsidRPr="000A6CE9" w:rsidRDefault="0033606A" w:rsidP="000468BA">
      <w:r w:rsidRPr="000A6CE9">
        <w:t>……………………………………………</w:t>
      </w:r>
      <w:r w:rsidR="00AA47C9">
        <w:t>…..</w:t>
      </w:r>
      <w:r w:rsidRPr="000A6CE9">
        <w:t>…</w:t>
      </w:r>
      <w:r w:rsidR="00AA47C9">
        <w:t xml:space="preserve">                                                    …………………………………………………………</w:t>
      </w:r>
    </w:p>
    <w:p w:rsidR="00806040" w:rsidRPr="000A6CE9" w:rsidRDefault="00806040" w:rsidP="00806040">
      <w:r w:rsidRPr="000A6CE9">
        <w:t xml:space="preserve">ZAŁĄCZNIKI </w:t>
      </w:r>
    </w:p>
    <w:p w:rsidR="00806040" w:rsidRPr="000A6CE9" w:rsidRDefault="00806040" w:rsidP="00806040">
      <w:r w:rsidRPr="000A6CE9">
        <w:t xml:space="preserve">1. Wniosek </w:t>
      </w:r>
    </w:p>
    <w:p w:rsidR="00FB2E77" w:rsidRPr="000A6CE9" w:rsidRDefault="00806040" w:rsidP="000468BA">
      <w:r w:rsidRPr="000A6CE9">
        <w:t>2 . oświadczenie osoby dysponującej lokalem lub terenem, na którym będą prowadzone działania związane z trwałym montowaniem sprzętu/wyposażenia dotyczący zgody na przeprowadzenie zaplanowanych w projekcie prac;*</w:t>
      </w:r>
    </w:p>
    <w:p w:rsidR="00FB2E77" w:rsidRPr="000A6CE9" w:rsidRDefault="00FB2E77" w:rsidP="000468BA"/>
    <w:p w:rsidR="00FB2E77" w:rsidRPr="000A6CE9" w:rsidRDefault="00FB2E77" w:rsidP="00FB2E77">
      <w:pPr>
        <w:rPr>
          <w:rFonts w:cs="Calibri"/>
        </w:rPr>
      </w:pPr>
      <w:r w:rsidRPr="000A6CE9">
        <w:rPr>
          <w:rFonts w:cs="Calibri"/>
        </w:rPr>
        <w:t xml:space="preserve">Załącznik nr </w:t>
      </w:r>
      <w:r w:rsidR="00806040" w:rsidRPr="000A6CE9">
        <w:rPr>
          <w:rFonts w:cs="Calibri"/>
        </w:rPr>
        <w:t>3</w:t>
      </w:r>
    </w:p>
    <w:p w:rsidR="00FB2E77" w:rsidRPr="000A6CE9" w:rsidRDefault="00FB2E77" w:rsidP="00FB2E77">
      <w:pPr>
        <w:rPr>
          <w:rFonts w:cs="Calibri"/>
        </w:rPr>
      </w:pPr>
    </w:p>
    <w:p w:rsidR="00FB2E77" w:rsidRPr="000A6CE9" w:rsidRDefault="00FB2E77" w:rsidP="00FB2E77">
      <w:pPr>
        <w:pStyle w:val="Standard"/>
        <w:keepNext/>
        <w:keepLines/>
        <w:ind w:right="-567"/>
        <w:jc w:val="center"/>
        <w:outlineLvl w:val="1"/>
        <w:rPr>
          <w:rFonts w:ascii="Calibri" w:hAnsi="Calibri" w:cs="Calibri"/>
          <w:sz w:val="22"/>
          <w:szCs w:val="22"/>
        </w:rPr>
      </w:pPr>
      <w:r w:rsidRPr="000A6CE9">
        <w:rPr>
          <w:rFonts w:ascii="Calibri" w:hAnsi="Calibri" w:cs="Calibri"/>
          <w:b/>
          <w:sz w:val="22"/>
          <w:szCs w:val="22"/>
          <w:lang w:eastAsia="pl-PL"/>
        </w:rPr>
        <w:t>Klauzula informacyjna dotycząca przetwarzania danych osobowych</w:t>
      </w:r>
    </w:p>
    <w:p w:rsidR="00FB2E77" w:rsidRPr="000A6CE9" w:rsidRDefault="00FB2E77" w:rsidP="00FB2E77">
      <w:pPr>
        <w:pStyle w:val="Standard"/>
        <w:shd w:val="clear" w:color="auto" w:fill="FFFFFF"/>
        <w:jc w:val="center"/>
        <w:rPr>
          <w:rFonts w:ascii="Calibri" w:eastAsia="Times New Roman" w:hAnsi="Calibri" w:cs="Calibri"/>
          <w:b/>
          <w:sz w:val="22"/>
          <w:szCs w:val="22"/>
          <w:shd w:val="clear" w:color="auto" w:fill="FFFFFF"/>
          <w:lang w:eastAsia="pl-PL"/>
        </w:rPr>
      </w:pP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Administratorem Pani/Pana danych osobowych jest </w:t>
      </w:r>
      <w:r w:rsidRPr="000A6CE9">
        <w:rPr>
          <w:rFonts w:eastAsia="Times New Roman" w:cs="Calibri"/>
          <w:b/>
          <w:bCs/>
          <w:lang w:eastAsia="pl-PL"/>
        </w:rPr>
        <w:t>Opolskie Centrum Wspierania Inicjatyw Pozarządowych</w:t>
      </w:r>
      <w:r w:rsidRPr="000A6CE9">
        <w:rPr>
          <w:rFonts w:eastAsia="Times New Roman" w:cs="Calibri"/>
          <w:lang w:eastAsia="pl-PL"/>
        </w:rPr>
        <w:t xml:space="preserve"> (dalej: „ADMINISTRATOR”), z siedzibą ul. Damrota 4/36, 45-064 Opole. Z </w:t>
      </w:r>
      <w:r w:rsidRPr="000A6CE9">
        <w:rPr>
          <w:rFonts w:eastAsia="Times New Roman" w:cs="Calibri"/>
          <w:lang w:eastAsia="pl-PL"/>
        </w:rPr>
        <w:lastRenderedPageBreak/>
        <w:t>Administratorem można się kontaktować pisemnie, za pomocą poczty tradycyjnej na adres: ul. Damrota 4/36, 45-064 Opole lub drogą mailową: biuro@ocwip.pl.</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Administrator wyznaczył Inspektora Ochrony Danych, z którym można się skontaktować pod adresem mailowym: </w:t>
      </w:r>
      <w:hyperlink r:id="rId7" w:history="1">
        <w:r w:rsidRPr="000A6CE9">
          <w:rPr>
            <w:rStyle w:val="Hipercze"/>
            <w:rFonts w:eastAsia="Times New Roman" w:cs="Calibri"/>
            <w:b/>
            <w:bCs/>
            <w:color w:val="auto"/>
            <w:lang w:eastAsia="pl-PL"/>
          </w:rPr>
          <w:t>iodo@rt-net.pl</w:t>
        </w:r>
      </w:hyperlink>
      <w:r w:rsidRPr="000A6CE9">
        <w:rPr>
          <w:rFonts w:eastAsia="Times New Roman" w:cs="Calibri"/>
          <w:b/>
          <w:bCs/>
          <w:lang w:eastAsia="pl-PL"/>
        </w:rPr>
        <w:t>.</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Dane osobowe będą przetwarzane w celu:</w:t>
      </w:r>
    </w:p>
    <w:p w:rsidR="00FB2E77" w:rsidRPr="000A6CE9" w:rsidRDefault="00FB2E77" w:rsidP="00FB2E77">
      <w:pPr>
        <w:pStyle w:val="Akapitzlist"/>
        <w:numPr>
          <w:ilvl w:val="0"/>
          <w:numId w:val="4"/>
        </w:numPr>
        <w:spacing w:before="360" w:after="360" w:line="240" w:lineRule="auto"/>
        <w:jc w:val="both"/>
        <w:rPr>
          <w:rFonts w:eastAsia="Times New Roman" w:cs="Calibri"/>
          <w:lang w:eastAsia="pl-PL"/>
        </w:rPr>
      </w:pPr>
      <w:r w:rsidRPr="000A6CE9">
        <w:rPr>
          <w:rFonts w:eastAsia="Times New Roman" w:cs="Calibri"/>
          <w:lang w:eastAsia="pl-PL"/>
        </w:rPr>
        <w:t xml:space="preserve">Prawidłowej realizacji umowy – art. 6 ust. 1 lit. b RODO - </w:t>
      </w:r>
      <w:r w:rsidRPr="000A6CE9">
        <w:rPr>
          <w:rFonts w:eastAsia="Times New Roman" w:cs="Calibri"/>
          <w:kern w:val="3"/>
          <w:lang w:eastAsia="pl-PL" w:bidi="hi-IN"/>
        </w:rPr>
        <w:t>dane będą przechowywane przez Administratora do czasu wygaśnięcia obowiązku przechowywania tych danych wynikających z zawartej umowy oraz z przepisów prawa,</w:t>
      </w:r>
    </w:p>
    <w:p w:rsidR="00FB2E77" w:rsidRPr="000A6CE9" w:rsidRDefault="00FB2E77" w:rsidP="00FB2E77">
      <w:pPr>
        <w:pStyle w:val="Akapitzlist"/>
        <w:numPr>
          <w:ilvl w:val="0"/>
          <w:numId w:val="4"/>
        </w:numPr>
        <w:spacing w:before="360" w:after="360" w:line="240" w:lineRule="auto"/>
        <w:jc w:val="both"/>
        <w:rPr>
          <w:rFonts w:eastAsia="Times New Roman" w:cs="Calibri"/>
          <w:lang w:eastAsia="pl-PL"/>
        </w:rPr>
      </w:pPr>
      <w:r w:rsidRPr="000A6CE9">
        <w:rPr>
          <w:rFonts w:cs="Calibri"/>
        </w:rPr>
        <w:t xml:space="preserve">Zapewnienia prawidłowego kontaktu w ramach realizowanej umowy – art. 6 ust. 1 lit. f RODO - </w:t>
      </w:r>
      <w:r w:rsidRPr="000A6CE9">
        <w:rPr>
          <w:rFonts w:eastAsia="Times New Roman" w:cs="Calibri"/>
          <w:kern w:val="3"/>
          <w:lang w:eastAsia="pl-PL" w:bidi="hi-IN"/>
        </w:rPr>
        <w:t>dane będą przechowywane przez Administratora do czasu wygaśnięcia obowiązku przechowywania tych danych wynikających z zawartej umowy oraz z przepisów prawa.</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 xml:space="preserve">Dane osobowe nie pochodzą od stron trzecich.  </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Administrator nie zamierza przekazywać danych do państwa trzeciego lub organizacji międzynarodowej.</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 xml:space="preserve">Administrator będzie przekazywał dane osobowe na podstawie przepisów prawa oraz </w:t>
      </w:r>
      <w:r w:rsidRPr="000A6CE9">
        <w:rPr>
          <w:rFonts w:cs="Calibri"/>
        </w:rPr>
        <w:t>podmiotom przetwarzającym na podstawie</w:t>
      </w:r>
      <w:r w:rsidRPr="000A6CE9">
        <w:rPr>
          <w:rFonts w:eastAsia="Times New Roman" w:cs="Calibri"/>
          <w:lang w:eastAsia="pl-PL"/>
        </w:rPr>
        <w:t xml:space="preserve"> zawartych umów powierzenia danych osobowych, w tym Zoom oraz innym dostawcom usług teleinformatycznych.</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Osoba, której dane dotyczą ma prawo do żądania od administratora dostępu do danych osobowych, ich sprostowania, usunięcia lub ograniczenia przetwarzania oraz o prawo do wniesienia sprzeciwu wobec przetwarzania, a także prawo do przenoszenia danych.</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Skargę na działania Administratora można wnieść do Prezesa Urzędu Ochrony Danych Osobowych.</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lang w:eastAsia="pl-PL"/>
        </w:rPr>
        <w:t>Podanie danych osobowych jest niezbędne w celu prawidłowej realizacji zawartej umowy.</w:t>
      </w:r>
    </w:p>
    <w:p w:rsidR="00FB2E77" w:rsidRPr="000A6CE9" w:rsidRDefault="00FB2E77" w:rsidP="00FB2E77">
      <w:pPr>
        <w:pStyle w:val="Akapitzlist"/>
        <w:numPr>
          <w:ilvl w:val="0"/>
          <w:numId w:val="3"/>
        </w:numPr>
        <w:spacing w:before="360" w:after="360" w:line="240" w:lineRule="auto"/>
        <w:jc w:val="both"/>
        <w:rPr>
          <w:rFonts w:eastAsia="Times New Roman" w:cs="Calibri"/>
          <w:lang w:eastAsia="pl-PL"/>
        </w:rPr>
      </w:pPr>
      <w:r w:rsidRPr="000A6CE9">
        <w:rPr>
          <w:rFonts w:eastAsia="Times New Roman" w:cs="Calibri"/>
        </w:rPr>
        <w:t>Administrator nie przewiduje zautomatyzowanego podejmowania decyzji.</w:t>
      </w:r>
    </w:p>
    <w:p w:rsidR="00AA47C9" w:rsidRDefault="00AA47C9" w:rsidP="00C133D8">
      <w:pPr>
        <w:pStyle w:val="Standard"/>
        <w:shd w:val="clear" w:color="auto" w:fill="FFFFFF"/>
        <w:jc w:val="both"/>
        <w:rPr>
          <w:rFonts w:ascii="Calibri" w:eastAsia="Times New Roman" w:hAnsi="Calibri" w:cs="Calibri"/>
          <w:sz w:val="22"/>
          <w:szCs w:val="22"/>
          <w:shd w:val="clear" w:color="auto" w:fill="FFFFFF"/>
        </w:rPr>
      </w:pPr>
    </w:p>
    <w:p w:rsidR="00AA47C9" w:rsidRDefault="00AA47C9" w:rsidP="00C133D8">
      <w:pPr>
        <w:pStyle w:val="Standard"/>
        <w:shd w:val="clear" w:color="auto" w:fill="FFFFFF"/>
        <w:jc w:val="both"/>
        <w:rPr>
          <w:rFonts w:ascii="Calibri" w:eastAsia="Times New Roman" w:hAnsi="Calibri" w:cs="Calibri"/>
          <w:sz w:val="22"/>
          <w:szCs w:val="22"/>
          <w:shd w:val="clear" w:color="auto" w:fill="FFFFFF"/>
        </w:rPr>
      </w:pPr>
    </w:p>
    <w:p w:rsidR="00AA47C9" w:rsidRDefault="00AA47C9" w:rsidP="00C133D8">
      <w:pPr>
        <w:pStyle w:val="Standard"/>
        <w:shd w:val="clear" w:color="auto" w:fill="FFFFFF"/>
        <w:jc w:val="both"/>
        <w:rPr>
          <w:rFonts w:ascii="Calibri" w:eastAsia="Times New Roman" w:hAnsi="Calibri" w:cs="Calibri"/>
          <w:sz w:val="22"/>
          <w:szCs w:val="22"/>
          <w:shd w:val="clear" w:color="auto" w:fill="FFFFFF"/>
        </w:rPr>
      </w:pPr>
    </w:p>
    <w:p w:rsidR="0007053D" w:rsidRDefault="0007053D" w:rsidP="00C133D8">
      <w:pPr>
        <w:pStyle w:val="Standard"/>
        <w:shd w:val="clear" w:color="auto" w:fill="FFFFFF"/>
        <w:jc w:val="both"/>
        <w:rPr>
          <w:rFonts w:ascii="Calibri" w:eastAsia="Times New Roman" w:hAnsi="Calibri" w:cs="Calibri"/>
          <w:sz w:val="22"/>
          <w:szCs w:val="22"/>
          <w:shd w:val="clear" w:color="auto" w:fill="FFFFFF"/>
        </w:rPr>
      </w:pPr>
    </w:p>
    <w:p w:rsidR="0007053D" w:rsidRDefault="0007053D" w:rsidP="00C133D8">
      <w:pPr>
        <w:pStyle w:val="Standard"/>
        <w:shd w:val="clear" w:color="auto" w:fill="FFFFFF"/>
        <w:jc w:val="both"/>
        <w:rPr>
          <w:rFonts w:ascii="Calibri" w:eastAsia="Times New Roman" w:hAnsi="Calibri" w:cs="Calibri"/>
          <w:sz w:val="22"/>
          <w:szCs w:val="22"/>
          <w:shd w:val="clear" w:color="auto" w:fill="FFFFFF"/>
        </w:rPr>
      </w:pPr>
    </w:p>
    <w:p w:rsidR="0007053D" w:rsidRDefault="0007053D" w:rsidP="00C133D8">
      <w:pPr>
        <w:pStyle w:val="Standard"/>
        <w:shd w:val="clear" w:color="auto" w:fill="FFFFFF"/>
        <w:jc w:val="both"/>
        <w:rPr>
          <w:rFonts w:ascii="Calibri" w:eastAsia="Times New Roman" w:hAnsi="Calibri" w:cs="Calibri"/>
          <w:sz w:val="22"/>
          <w:szCs w:val="22"/>
          <w:shd w:val="clear" w:color="auto" w:fill="FFFFFF"/>
        </w:rPr>
      </w:pPr>
    </w:p>
    <w:p w:rsidR="0007053D" w:rsidRDefault="0007053D" w:rsidP="00C133D8">
      <w:pPr>
        <w:pStyle w:val="Standard"/>
        <w:shd w:val="clear" w:color="auto" w:fill="FFFFFF"/>
        <w:jc w:val="both"/>
        <w:rPr>
          <w:rFonts w:ascii="Calibri" w:eastAsia="Times New Roman" w:hAnsi="Calibri" w:cs="Calibri"/>
          <w:sz w:val="22"/>
          <w:szCs w:val="22"/>
          <w:shd w:val="clear" w:color="auto" w:fill="FFFFFF"/>
        </w:rPr>
      </w:pPr>
    </w:p>
    <w:p w:rsidR="00FB2E77" w:rsidRPr="000A6CE9" w:rsidRDefault="00FB2E77" w:rsidP="00C133D8">
      <w:pPr>
        <w:pStyle w:val="Standard"/>
        <w:shd w:val="clear" w:color="auto" w:fill="FFFFFF"/>
        <w:jc w:val="both"/>
        <w:rPr>
          <w:rFonts w:ascii="Calibri" w:eastAsia="Times New Roman" w:hAnsi="Calibri" w:cs="Calibri"/>
          <w:sz w:val="22"/>
          <w:szCs w:val="22"/>
          <w:shd w:val="clear" w:color="auto" w:fill="FFFFFF"/>
        </w:rPr>
      </w:pPr>
      <w:r w:rsidRPr="000A6CE9">
        <w:rPr>
          <w:rFonts w:ascii="Calibri" w:eastAsia="Times New Roman" w:hAnsi="Calibri" w:cs="Calibri"/>
          <w:sz w:val="22"/>
          <w:szCs w:val="22"/>
          <w:shd w:val="clear" w:color="auto" w:fill="FFFFFF"/>
        </w:rPr>
        <w:t xml:space="preserve">Załącznik nr </w:t>
      </w:r>
      <w:r w:rsidR="00806040" w:rsidRPr="000A6CE9">
        <w:rPr>
          <w:rFonts w:ascii="Calibri" w:eastAsia="Times New Roman" w:hAnsi="Calibri" w:cs="Calibri"/>
          <w:sz w:val="22"/>
          <w:szCs w:val="22"/>
          <w:shd w:val="clear" w:color="auto" w:fill="FFFFFF"/>
        </w:rPr>
        <w:t>4</w:t>
      </w:r>
    </w:p>
    <w:p w:rsidR="00FB2E77" w:rsidRPr="000A6CE9" w:rsidRDefault="00FB2E77" w:rsidP="00C133D8">
      <w:pPr>
        <w:suppressAutoHyphens/>
        <w:spacing w:after="0"/>
        <w:jc w:val="both"/>
        <w:textAlignment w:val="baseline"/>
        <w:rPr>
          <w:rFonts w:eastAsia="Andale Sans UI" w:cs="Calibri"/>
          <w:kern w:val="3"/>
          <w:lang w:eastAsia="ja-JP" w:bidi="fa-IR"/>
        </w:rPr>
      </w:pPr>
    </w:p>
    <w:p w:rsidR="00FB2E77" w:rsidRDefault="00FB2E77" w:rsidP="00C133D8">
      <w:pPr>
        <w:suppressAutoHyphens/>
        <w:spacing w:after="0"/>
        <w:jc w:val="both"/>
        <w:textAlignment w:val="baseline"/>
        <w:rPr>
          <w:rFonts w:eastAsia="Andale Sans UI" w:cs="Calibri"/>
          <w:kern w:val="3"/>
          <w:lang w:eastAsia="ja-JP" w:bidi="fa-IR"/>
        </w:rPr>
      </w:pPr>
      <w:r w:rsidRPr="000A6CE9">
        <w:rPr>
          <w:rFonts w:eastAsia="Andale Sans UI" w:cs="Calibri"/>
          <w:kern w:val="3"/>
          <w:lang w:eastAsia="ja-JP" w:bidi="fa-IR"/>
        </w:rPr>
        <w:t>………</w:t>
      </w:r>
      <w:r w:rsidR="00613A21">
        <w:rPr>
          <w:rFonts w:eastAsia="Andale Sans UI" w:cs="Calibri"/>
          <w:kern w:val="3"/>
          <w:lang w:eastAsia="ja-JP" w:bidi="fa-IR"/>
        </w:rPr>
        <w:t>……………</w:t>
      </w:r>
      <w:r w:rsidRPr="000A6CE9">
        <w:rPr>
          <w:rFonts w:eastAsia="Andale Sans UI" w:cs="Calibri"/>
          <w:kern w:val="3"/>
          <w:lang w:eastAsia="ja-JP" w:bidi="fa-IR"/>
        </w:rPr>
        <w:t>………, dn. …………………</w:t>
      </w:r>
      <w:r w:rsidRPr="000A6CE9">
        <w:rPr>
          <w:rFonts w:eastAsia="Andale Sans UI" w:cs="Calibri"/>
          <w:kern w:val="3"/>
          <w:lang w:eastAsia="ja-JP" w:bidi="fa-IR"/>
        </w:rPr>
        <w:tab/>
      </w:r>
    </w:p>
    <w:p w:rsidR="005C17E6" w:rsidRPr="000A6CE9" w:rsidRDefault="005C17E6" w:rsidP="00C133D8">
      <w:pPr>
        <w:suppressAutoHyphens/>
        <w:spacing w:after="0"/>
        <w:jc w:val="both"/>
        <w:textAlignment w:val="baseline"/>
        <w:rPr>
          <w:rFonts w:eastAsia="Andale Sans UI" w:cs="Calibri"/>
          <w:kern w:val="3"/>
          <w:lang w:eastAsia="ja-JP" w:bidi="fa-IR"/>
        </w:rPr>
      </w:pPr>
    </w:p>
    <w:p w:rsidR="00FB2E77" w:rsidRPr="00C133D8" w:rsidRDefault="00FB2E77" w:rsidP="00C133D8">
      <w:pPr>
        <w:suppressAutoHyphens/>
        <w:jc w:val="center"/>
        <w:textAlignment w:val="baseline"/>
        <w:rPr>
          <w:rFonts w:eastAsia="Andale Sans UI" w:cs="Calibri"/>
          <w:b/>
          <w:iCs/>
          <w:kern w:val="3"/>
          <w:lang w:eastAsia="ja-JP" w:bidi="fa-IR"/>
        </w:rPr>
      </w:pPr>
      <w:r w:rsidRPr="000A6CE9">
        <w:rPr>
          <w:rFonts w:eastAsia="Andale Sans UI" w:cs="Calibri"/>
          <w:b/>
          <w:iCs/>
          <w:kern w:val="3"/>
          <w:lang w:eastAsia="ja-JP" w:bidi="fa-IR"/>
        </w:rPr>
        <w:t>UPOWAŻNIENIE NR…</w:t>
      </w:r>
      <w:r w:rsidR="00613A21">
        <w:rPr>
          <w:rFonts w:eastAsia="Andale Sans UI" w:cs="Calibri"/>
          <w:b/>
          <w:iCs/>
          <w:kern w:val="3"/>
          <w:lang w:eastAsia="ja-JP" w:bidi="fa-IR"/>
        </w:rPr>
        <w:t>……</w:t>
      </w:r>
      <w:r w:rsidR="00C133D8">
        <w:rPr>
          <w:rFonts w:eastAsia="Andale Sans UI" w:cs="Calibri"/>
          <w:b/>
          <w:iCs/>
          <w:kern w:val="3"/>
          <w:lang w:eastAsia="ja-JP" w:bidi="fa-IR"/>
        </w:rPr>
        <w:t>………..</w:t>
      </w:r>
      <w:r w:rsidR="00613A21">
        <w:rPr>
          <w:rFonts w:eastAsia="Andale Sans UI" w:cs="Calibri"/>
          <w:b/>
          <w:iCs/>
          <w:kern w:val="3"/>
          <w:lang w:eastAsia="ja-JP" w:bidi="fa-IR"/>
        </w:rPr>
        <w:t>..</w:t>
      </w:r>
      <w:r w:rsidRPr="000A6CE9">
        <w:rPr>
          <w:rFonts w:eastAsia="Andale Sans UI" w:cs="Calibri"/>
          <w:b/>
          <w:iCs/>
          <w:kern w:val="3"/>
          <w:lang w:eastAsia="ja-JP" w:bidi="fa-IR"/>
        </w:rPr>
        <w:t>. DO PRZETWARZANIA DANYCH OSOBOWYCH</w:t>
      </w:r>
    </w:p>
    <w:p w:rsidR="00FB2E77" w:rsidRPr="00C133D8" w:rsidRDefault="00FB2E77" w:rsidP="00C133D8">
      <w:pPr>
        <w:shd w:val="clear" w:color="auto" w:fill="FFFFFF"/>
        <w:jc w:val="both"/>
        <w:rPr>
          <w:rFonts w:eastAsia="Andale Sans UI" w:cs="Calibri"/>
          <w:kern w:val="3"/>
          <w:lang w:eastAsia="ja-JP" w:bidi="fa-IR"/>
        </w:rPr>
      </w:pPr>
      <w:r w:rsidRPr="000A6CE9">
        <w:rPr>
          <w:rFonts w:eastAsia="Andale Sans UI" w:cs="Calibri"/>
          <w:kern w:val="3"/>
          <w:lang w:eastAsia="ja-JP" w:bidi="fa-IR"/>
        </w:rPr>
        <w:t xml:space="preserve">Działając w imieniu </w:t>
      </w:r>
      <w:r w:rsidRPr="000A6CE9">
        <w:rPr>
          <w:rFonts w:eastAsia="Times New Roman" w:cs="Calibri"/>
          <w:noProof/>
        </w:rPr>
        <w:t xml:space="preserve">Opolskiego Centrum Wspierania Inicjatyw  Pozarządowych </w:t>
      </w:r>
      <w:r w:rsidRPr="000A6CE9">
        <w:rPr>
          <w:rFonts w:eastAsia="Andale Sans UI" w:cs="Calibri"/>
          <w:kern w:val="3"/>
          <w:lang w:eastAsia="ja-JP" w:bidi="fa-IR"/>
        </w:rPr>
        <w:t>na podstawie rozporządzenia Parlamentu Europejskiego i Rady (UE) 2016/679 z dnia 27 kwietnia 2016 r. w sprawie ochrony osób fizycznych w związku z przetwarzaniem danych osobowych i w sprawie swobodnego przepływu takich danych oraz uchylenia dyrektywy 95/46/WE oraz innych przepisów upoważniam:</w:t>
      </w:r>
    </w:p>
    <w:p w:rsidR="00FB2E77" w:rsidRPr="000A6CE9" w:rsidRDefault="00FB2E77" w:rsidP="00C133D8">
      <w:pPr>
        <w:shd w:val="clear" w:color="auto" w:fill="FFFFFF"/>
        <w:spacing w:after="0"/>
        <w:jc w:val="center"/>
        <w:rPr>
          <w:rFonts w:cs="Calibri"/>
        </w:rPr>
      </w:pPr>
      <w:r w:rsidRPr="000A6CE9">
        <w:rPr>
          <w:rFonts w:cs="Calibri"/>
        </w:rPr>
        <w:t>………………………</w:t>
      </w:r>
      <w:r w:rsidR="00C133D8">
        <w:rPr>
          <w:rFonts w:cs="Calibri"/>
        </w:rPr>
        <w:t>…………………………….</w:t>
      </w:r>
      <w:r w:rsidRPr="000A6CE9">
        <w:rPr>
          <w:rFonts w:cs="Calibri"/>
        </w:rPr>
        <w:t>……………………</w:t>
      </w:r>
    </w:p>
    <w:p w:rsidR="00FB2E77" w:rsidRPr="00C133D8" w:rsidRDefault="00FB2E77" w:rsidP="00C133D8">
      <w:pPr>
        <w:shd w:val="clear" w:color="auto" w:fill="FFFFFF"/>
        <w:spacing w:after="0"/>
        <w:jc w:val="center"/>
        <w:rPr>
          <w:rFonts w:eastAsia="Andale Sans UI" w:cs="Calibri"/>
          <w:i/>
          <w:kern w:val="3"/>
          <w:lang w:eastAsia="ja-JP" w:bidi="fa-IR"/>
        </w:rPr>
      </w:pPr>
      <w:r w:rsidRPr="000A6CE9">
        <w:rPr>
          <w:rFonts w:cs="Calibri"/>
          <w:i/>
        </w:rPr>
        <w:t>(imię, nazwisko)</w:t>
      </w:r>
    </w:p>
    <w:p w:rsidR="00FB2E77" w:rsidRPr="000A6CE9" w:rsidRDefault="00FB2E77" w:rsidP="005C17E6">
      <w:pPr>
        <w:shd w:val="clear" w:color="auto" w:fill="FFFFFF"/>
        <w:jc w:val="center"/>
        <w:rPr>
          <w:rFonts w:eastAsia="Andale Sans UI" w:cs="Calibri"/>
          <w:kern w:val="3"/>
          <w:lang w:eastAsia="ja-JP" w:bidi="fa-IR"/>
        </w:rPr>
      </w:pPr>
      <w:r w:rsidRPr="000A6CE9">
        <w:rPr>
          <w:rFonts w:eastAsia="Andale Sans UI" w:cs="Calibri"/>
          <w:kern w:val="3"/>
          <w:lang w:eastAsia="ja-JP" w:bidi="fa-IR"/>
        </w:rPr>
        <w:t>do przetwarzania danych osobowych w następującym zakresie:</w:t>
      </w:r>
    </w:p>
    <w:p w:rsidR="00FB2E77" w:rsidRPr="000A6CE9" w:rsidRDefault="00FB2E77" w:rsidP="00C133D8">
      <w:pPr>
        <w:shd w:val="clear" w:color="auto" w:fill="FFFFFF"/>
        <w:spacing w:after="0"/>
        <w:jc w:val="center"/>
        <w:rPr>
          <w:rFonts w:eastAsia="Andale Sans UI" w:cs="Calibri"/>
          <w:kern w:val="3"/>
          <w:lang w:eastAsia="ja-JP" w:bidi="fa-IR"/>
        </w:rPr>
      </w:pPr>
      <w:r w:rsidRPr="000A6CE9">
        <w:rPr>
          <w:rFonts w:eastAsia="Andale Sans UI" w:cs="Calibri"/>
          <w:kern w:val="3"/>
          <w:lang w:eastAsia="ja-JP" w:bidi="fa-IR"/>
        </w:rPr>
        <w:lastRenderedPageBreak/>
        <w:t>…………………</w:t>
      </w:r>
      <w:r w:rsidR="00C133D8">
        <w:rPr>
          <w:rFonts w:eastAsia="Andale Sans UI" w:cs="Calibri"/>
          <w:kern w:val="3"/>
          <w:lang w:eastAsia="ja-JP" w:bidi="fa-IR"/>
        </w:rPr>
        <w:t>……………………………………………………………………………………………………………………</w:t>
      </w:r>
      <w:r w:rsidRPr="000A6CE9">
        <w:rPr>
          <w:rFonts w:eastAsia="Andale Sans UI" w:cs="Calibri"/>
          <w:kern w:val="3"/>
          <w:lang w:eastAsia="ja-JP" w:bidi="fa-IR"/>
        </w:rPr>
        <w:t>……………………</w:t>
      </w:r>
    </w:p>
    <w:p w:rsidR="00FB2E77" w:rsidRPr="000A6CE9" w:rsidRDefault="00FB2E77" w:rsidP="00FB2E77">
      <w:pPr>
        <w:shd w:val="clear" w:color="auto" w:fill="FFFFFF"/>
        <w:jc w:val="both"/>
        <w:rPr>
          <w:rFonts w:eastAsia="Andale Sans UI" w:cs="Calibri"/>
          <w:kern w:val="3"/>
          <w:lang w:eastAsia="ja-JP" w:bidi="fa-IR"/>
        </w:rPr>
      </w:pPr>
    </w:p>
    <w:p w:rsidR="00FB2E77" w:rsidRPr="000A6CE9" w:rsidRDefault="00FB2E77" w:rsidP="00C133D8">
      <w:pPr>
        <w:shd w:val="clear" w:color="auto" w:fill="FFFFFF"/>
        <w:jc w:val="both"/>
        <w:rPr>
          <w:rFonts w:cs="Calibri"/>
        </w:rPr>
      </w:pPr>
      <w:r w:rsidRPr="000A6CE9">
        <w:rPr>
          <w:rFonts w:eastAsia="Andale Sans UI" w:cs="Calibri"/>
          <w:kern w:val="3"/>
          <w:lang w:eastAsia="ja-JP" w:bidi="fa-IR"/>
        </w:rPr>
        <w:t xml:space="preserve">Niniejsze upoważnienie jest wydane na czas oznaczony </w:t>
      </w:r>
      <w:r w:rsidR="00C133D8">
        <w:rPr>
          <w:rFonts w:eastAsia="Andale Sans UI" w:cs="Calibri"/>
          <w:i/>
          <w:kern w:val="3"/>
          <w:lang w:eastAsia="ja-JP" w:bidi="fa-IR"/>
        </w:rPr>
        <w:t>do …………………………………………</w:t>
      </w:r>
    </w:p>
    <w:p w:rsidR="00FB2E77" w:rsidRPr="000A6CE9" w:rsidRDefault="00C133D8" w:rsidP="00C133D8">
      <w:pPr>
        <w:shd w:val="clear" w:color="auto" w:fill="FFFFFF"/>
        <w:spacing w:after="0"/>
        <w:jc w:val="right"/>
        <w:rPr>
          <w:rFonts w:cs="Calibri"/>
        </w:rPr>
      </w:pPr>
      <w:r>
        <w:rPr>
          <w:rFonts w:cs="Calibri"/>
        </w:rPr>
        <w:t xml:space="preserve">                                                                                                                                                                   </w:t>
      </w:r>
      <w:r w:rsidR="00FB2E77" w:rsidRPr="000A6CE9">
        <w:rPr>
          <w:rFonts w:cs="Calibri"/>
        </w:rPr>
        <w:t>……………</w:t>
      </w:r>
      <w:r>
        <w:rPr>
          <w:rFonts w:cs="Calibri"/>
        </w:rPr>
        <w:t>…………….</w:t>
      </w:r>
      <w:r w:rsidR="00FB2E77" w:rsidRPr="000A6CE9">
        <w:rPr>
          <w:rFonts w:cs="Calibri"/>
        </w:rPr>
        <w:t>…………………………</w:t>
      </w:r>
    </w:p>
    <w:p w:rsidR="00FB2E77" w:rsidRPr="000A6CE9" w:rsidRDefault="00FB2E77" w:rsidP="00C133D8">
      <w:pPr>
        <w:shd w:val="clear" w:color="auto" w:fill="FFFFFF"/>
        <w:spacing w:after="0"/>
        <w:jc w:val="right"/>
        <w:rPr>
          <w:rFonts w:cs="Calibri"/>
          <w:i/>
        </w:rPr>
      </w:pPr>
      <w:r w:rsidRPr="000A6CE9">
        <w:rPr>
          <w:rFonts w:cs="Calibri"/>
          <w:i/>
        </w:rPr>
        <w:t>(podpis osoby działającej w imieniu Administratora Danych Osobowych)</w:t>
      </w:r>
    </w:p>
    <w:p w:rsidR="00FB2E77" w:rsidRPr="000A6CE9" w:rsidRDefault="00FB2E77" w:rsidP="00FB2E77">
      <w:pPr>
        <w:shd w:val="clear" w:color="auto" w:fill="FFFFFF"/>
        <w:ind w:right="5"/>
        <w:rPr>
          <w:rFonts w:cs="Calibri"/>
          <w:b/>
          <w:bCs/>
        </w:rPr>
      </w:pPr>
    </w:p>
    <w:p w:rsidR="00FB2E77" w:rsidRPr="000A6CE9" w:rsidRDefault="00FB2E77" w:rsidP="00FB2E77">
      <w:pPr>
        <w:shd w:val="clear" w:color="auto" w:fill="FFFFFF"/>
        <w:ind w:right="5"/>
        <w:jc w:val="center"/>
        <w:rPr>
          <w:rFonts w:cs="Calibri"/>
        </w:rPr>
      </w:pPr>
      <w:r w:rsidRPr="000A6CE9">
        <w:rPr>
          <w:rFonts w:cs="Calibri"/>
          <w:b/>
          <w:bCs/>
        </w:rPr>
        <w:t>O</w:t>
      </w:r>
      <w:r w:rsidRPr="000A6CE9">
        <w:rPr>
          <w:rFonts w:eastAsia="Times New Roman" w:cs="Calibri"/>
          <w:b/>
          <w:bCs/>
        </w:rPr>
        <w:t>ŚWIADCZENIE</w:t>
      </w:r>
    </w:p>
    <w:p w:rsidR="00FB2E77" w:rsidRPr="000A6CE9" w:rsidRDefault="00FB2E77" w:rsidP="00C133D8">
      <w:pPr>
        <w:shd w:val="clear" w:color="auto" w:fill="FFFFFF"/>
        <w:ind w:right="5"/>
        <w:jc w:val="center"/>
        <w:rPr>
          <w:rFonts w:cs="Calibri"/>
        </w:rPr>
      </w:pPr>
      <w:r w:rsidRPr="000A6CE9">
        <w:rPr>
          <w:rFonts w:cs="Calibri"/>
          <w:b/>
          <w:bCs/>
        </w:rPr>
        <w:t>o zachowaniu poufno</w:t>
      </w:r>
      <w:r w:rsidRPr="000A6CE9">
        <w:rPr>
          <w:rFonts w:eastAsia="Times New Roman" w:cs="Calibri"/>
          <w:b/>
          <w:bCs/>
        </w:rPr>
        <w:t xml:space="preserve">ści i </w:t>
      </w:r>
      <w:r w:rsidRPr="000A6CE9">
        <w:rPr>
          <w:rFonts w:cs="Calibri"/>
          <w:b/>
          <w:bCs/>
          <w:spacing w:val="-3"/>
        </w:rPr>
        <w:t>zapoznaniu si</w:t>
      </w:r>
      <w:r w:rsidRPr="000A6CE9">
        <w:rPr>
          <w:rFonts w:eastAsia="Times New Roman" w:cs="Calibri"/>
          <w:b/>
          <w:bCs/>
          <w:spacing w:val="-3"/>
        </w:rPr>
        <w:t>ę z przepisami</w:t>
      </w:r>
    </w:p>
    <w:p w:rsidR="00FB2E77" w:rsidRPr="000A6CE9" w:rsidRDefault="00FB2E77" w:rsidP="00FB2E77">
      <w:pPr>
        <w:shd w:val="clear" w:color="auto" w:fill="FFFFFF"/>
        <w:ind w:firstLine="898"/>
        <w:jc w:val="both"/>
        <w:rPr>
          <w:rFonts w:cs="Calibri"/>
        </w:rPr>
      </w:pPr>
      <w:r w:rsidRPr="000A6CE9">
        <w:rPr>
          <w:rFonts w:cs="Calibri"/>
        </w:rPr>
        <w:t>Ja ni</w:t>
      </w:r>
      <w:r w:rsidRPr="000A6CE9">
        <w:rPr>
          <w:rFonts w:eastAsia="Times New Roman" w:cs="Calibri"/>
        </w:rPr>
        <w:t>żej podpisany/a oświadczam, iż zobowiązuję się do zachowania w tajemnicy danych osobowych oraz sposobów ich zabezpieczenia, do których mam lub będę miał/a dostęp w związku z wykonywaniem projektu „Kierunek NOWE FIO” realizowanego przez Opolskie Centrum Wspierania Inicjatyw Pozarządowych na podstawie umowy zawartej z Narodowym Instytutem Wolności – Centrum Rozwoju Społeczeństwa Obywatelskiego w ramach Programu Fundusz Inicjatyw Obywatelskich (m.in. umowy, porozumienia), jak i po jej ustaniu.</w:t>
      </w:r>
    </w:p>
    <w:p w:rsidR="00FB2E77" w:rsidRPr="000A6CE9" w:rsidRDefault="00FB2E77" w:rsidP="00FB2E77">
      <w:pPr>
        <w:shd w:val="clear" w:color="auto" w:fill="FFFFFF"/>
        <w:ind w:right="5" w:firstLine="898"/>
        <w:jc w:val="both"/>
        <w:rPr>
          <w:rFonts w:cs="Calibri"/>
        </w:rPr>
      </w:pPr>
      <w:r w:rsidRPr="000A6CE9">
        <w:rPr>
          <w:rFonts w:cs="Calibri"/>
        </w:rPr>
        <w:t>O</w:t>
      </w:r>
      <w:r w:rsidRPr="000A6CE9">
        <w:rPr>
          <w:rFonts w:eastAsia="Times New Roman" w:cs="Calibri"/>
        </w:rPr>
        <w:t>świadczam, że zostałem/</w:t>
      </w:r>
      <w:proofErr w:type="spellStart"/>
      <w:r w:rsidRPr="000A6CE9">
        <w:rPr>
          <w:rFonts w:eastAsia="Times New Roman" w:cs="Calibri"/>
        </w:rPr>
        <w:t>am</w:t>
      </w:r>
      <w:proofErr w:type="spellEnd"/>
      <w:r w:rsidRPr="000A6CE9">
        <w:rPr>
          <w:rFonts w:eastAsia="Times New Roman" w:cs="Calibri"/>
        </w:rPr>
        <w:t xml:space="preserve"> poinformowany/a o obowiązujących zasadach dotyczących przetwarzania danych osobowych, określonych w Polityce ochrony danych osobowych i zobowiązuję się ich przestrzegać.</w:t>
      </w:r>
    </w:p>
    <w:p w:rsidR="00FB2E77" w:rsidRPr="00C133D8" w:rsidRDefault="00FB2E77" w:rsidP="00C133D8">
      <w:pPr>
        <w:shd w:val="clear" w:color="auto" w:fill="FFFFFF"/>
        <w:spacing w:after="0"/>
        <w:ind w:firstLine="720"/>
        <w:rPr>
          <w:rFonts w:cs="Calibri"/>
        </w:rPr>
      </w:pPr>
      <w:r w:rsidRPr="000A6CE9">
        <w:rPr>
          <w:rFonts w:cs="Calibri"/>
        </w:rPr>
        <w:t>Zosta</w:t>
      </w:r>
      <w:r w:rsidRPr="000A6CE9">
        <w:rPr>
          <w:rFonts w:eastAsia="Times New Roman" w:cs="Calibri"/>
        </w:rPr>
        <w:t>łem/</w:t>
      </w:r>
      <w:proofErr w:type="spellStart"/>
      <w:r w:rsidRPr="000A6CE9">
        <w:rPr>
          <w:rFonts w:eastAsia="Times New Roman" w:cs="Calibri"/>
        </w:rPr>
        <w:t>am</w:t>
      </w:r>
      <w:proofErr w:type="spellEnd"/>
      <w:r w:rsidRPr="000A6CE9">
        <w:rPr>
          <w:rFonts w:eastAsia="Times New Roman" w:cs="Calibri"/>
        </w:rPr>
        <w:t xml:space="preserve"> zapoznany/a z przepisami o ochronie danych osobowych. Poinformowano mnie również o grożącej, stosownie do przepisów odpowiedzialności karnej. Niezależnie od odpowiedzialności przewidzianej w wymienionych przepisach, mam świadomość, że złamanie zasad ochrony danych osobowych, obowiązujących w Opolskim Centrum Wspierania Inicjatyw  Pozarządowych może zostać uznane za ciężkie naruszenie podstawowych obowiązków i skutkować odpowiedzialnością</w:t>
      </w:r>
      <w:r w:rsidR="00C133D8">
        <w:rPr>
          <w:rFonts w:eastAsia="Times New Roman" w:cs="Calibri"/>
        </w:rPr>
        <w:t xml:space="preserve"> </w:t>
      </w:r>
      <w:r w:rsidRPr="000A6CE9">
        <w:rPr>
          <w:rFonts w:eastAsia="Times New Roman" w:cs="Calibri"/>
        </w:rPr>
        <w:t>prawną.</w:t>
      </w:r>
      <w:r w:rsidR="00C133D8">
        <w:rPr>
          <w:rFonts w:cs="Calibri"/>
        </w:rPr>
        <w:t xml:space="preserve">         </w:t>
      </w:r>
      <w:r w:rsidR="00C133D8">
        <w:rPr>
          <w:rFonts w:cs="Calibri"/>
        </w:rPr>
        <w:br/>
        <w:t xml:space="preserve">                                                                                                                        </w:t>
      </w:r>
      <w:r w:rsidRPr="000A6CE9">
        <w:rPr>
          <w:rFonts w:cs="Calibri"/>
          <w:iCs/>
          <w:spacing w:val="-1"/>
        </w:rPr>
        <w:t>……………</w:t>
      </w:r>
      <w:r w:rsidR="00C133D8">
        <w:rPr>
          <w:rFonts w:cs="Calibri"/>
          <w:iCs/>
          <w:spacing w:val="-1"/>
        </w:rPr>
        <w:t>……</w:t>
      </w:r>
      <w:r w:rsidRPr="000A6CE9">
        <w:rPr>
          <w:rFonts w:cs="Calibri"/>
          <w:iCs/>
          <w:spacing w:val="-1"/>
        </w:rPr>
        <w:t>………………</w:t>
      </w:r>
      <w:r w:rsidR="00C133D8">
        <w:rPr>
          <w:rFonts w:cs="Calibri"/>
          <w:iCs/>
          <w:spacing w:val="-1"/>
        </w:rPr>
        <w:t>……………</w:t>
      </w:r>
      <w:r w:rsidRPr="000A6CE9">
        <w:rPr>
          <w:rFonts w:cs="Calibri"/>
          <w:iCs/>
          <w:spacing w:val="-1"/>
        </w:rPr>
        <w:t>……</w:t>
      </w:r>
    </w:p>
    <w:p w:rsidR="00FB2E77" w:rsidRPr="000A6CE9" w:rsidRDefault="00FB2E77" w:rsidP="00C133D8">
      <w:pPr>
        <w:shd w:val="clear" w:color="auto" w:fill="FFFFFF"/>
        <w:spacing w:after="0"/>
        <w:ind w:left="5904"/>
        <w:rPr>
          <w:rFonts w:cs="Calibri"/>
        </w:rPr>
      </w:pPr>
      <w:r w:rsidRPr="000A6CE9">
        <w:rPr>
          <w:rFonts w:cs="Calibri"/>
          <w:i/>
          <w:iCs/>
          <w:spacing w:val="-1"/>
        </w:rPr>
        <w:t>(data, podpis osoby upoważnionej)</w:t>
      </w: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C133D8" w:rsidRDefault="00C133D8" w:rsidP="00FB2E77">
      <w:pPr>
        <w:rPr>
          <w:rFonts w:cs="Calibri"/>
          <w:bCs/>
        </w:rPr>
      </w:pPr>
    </w:p>
    <w:p w:rsidR="00FB2E77" w:rsidRPr="000A6CE9" w:rsidRDefault="00FB2E77" w:rsidP="00FB2E77">
      <w:pPr>
        <w:tabs>
          <w:tab w:val="left" w:pos="3240"/>
        </w:tabs>
        <w:rPr>
          <w:rFonts w:cs="Calibri"/>
        </w:rPr>
      </w:pPr>
    </w:p>
    <w:p w:rsidR="00FB2E77" w:rsidRPr="000A6CE9" w:rsidRDefault="00FB2E77" w:rsidP="00FB2E77">
      <w:pPr>
        <w:shd w:val="clear" w:color="auto" w:fill="FFFFFF"/>
        <w:jc w:val="both"/>
        <w:rPr>
          <w:rFonts w:eastAsia="Times New Roman" w:cs="Calibri"/>
          <w:shd w:val="clear" w:color="auto" w:fill="FFFFFF"/>
          <w:lang w:eastAsia="pl-PL"/>
        </w:rPr>
      </w:pPr>
    </w:p>
    <w:p w:rsidR="00FB2E77" w:rsidRPr="000A6CE9" w:rsidRDefault="00FB2E77" w:rsidP="00FB2E77">
      <w:pPr>
        <w:rPr>
          <w:rFonts w:cs="Calibri"/>
        </w:rPr>
      </w:pPr>
    </w:p>
    <w:p w:rsidR="00FB2E77" w:rsidRPr="000A6CE9" w:rsidRDefault="00FB2E77" w:rsidP="000468BA">
      <w:pPr>
        <w:rPr>
          <w:rFonts w:cs="Calibri"/>
        </w:rPr>
      </w:pPr>
    </w:p>
    <w:sectPr w:rsidR="00FB2E77" w:rsidRPr="000A6CE9" w:rsidSect="00E43E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0AA7"/>
    <w:multiLevelType w:val="hybridMultilevel"/>
    <w:tmpl w:val="BAA2502C"/>
    <w:lvl w:ilvl="0" w:tplc="04150017">
      <w:start w:val="1"/>
      <w:numFmt w:val="lowerLetter"/>
      <w:lvlText w:val="%1)"/>
      <w:lvlJc w:val="left"/>
      <w:pPr>
        <w:ind w:left="1520" w:hanging="360"/>
      </w:p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1">
    <w:nsid w:val="12DA5852"/>
    <w:multiLevelType w:val="multilevel"/>
    <w:tmpl w:val="3568425E"/>
    <w:styleLink w:val="WWNum8"/>
    <w:lvl w:ilvl="0">
      <w:start w:val="1"/>
      <w:numFmt w:val="decimal"/>
      <w:lvlText w:val="%1."/>
      <w:lvlJc w:val="left"/>
      <w:pPr>
        <w:ind w:left="360" w:hanging="360"/>
      </w:pPr>
    </w:lvl>
    <w:lvl w:ilvl="1">
      <w:start w:val="1"/>
      <w:numFmt w:val="decimal"/>
      <w:lvlText w:val="%2."/>
      <w:lvlJc w:val="left"/>
      <w:pPr>
        <w:ind w:left="850" w:hanging="283"/>
      </w:pPr>
    </w:lvl>
    <w:lvl w:ilvl="2">
      <w:start w:val="1"/>
      <w:numFmt w:val="decimal"/>
      <w:lvlText w:val="%1.%2.%3."/>
      <w:lvlJc w:val="lef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2">
    <w:nsid w:val="181D4A8A"/>
    <w:multiLevelType w:val="hybridMultilevel"/>
    <w:tmpl w:val="B6848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D71814"/>
    <w:multiLevelType w:val="multilevel"/>
    <w:tmpl w:val="C8BC8B5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850" w:hanging="283"/>
      </w:pPr>
    </w:lvl>
    <w:lvl w:ilvl="2">
      <w:start w:val="1"/>
      <w:numFmt w:val="decimal"/>
      <w:lvlText w:val="%1.%2.%3."/>
      <w:lvlJc w:val="lef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
    <w:nsid w:val="1FD267D9"/>
    <w:multiLevelType w:val="multilevel"/>
    <w:tmpl w:val="3568425E"/>
    <w:numStyleLink w:val="WWNum8"/>
  </w:abstractNum>
  <w:abstractNum w:abstractNumId="5">
    <w:nsid w:val="2F587266"/>
    <w:multiLevelType w:val="hybridMultilevel"/>
    <w:tmpl w:val="4E4AF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68562D"/>
    <w:multiLevelType w:val="hybridMultilevel"/>
    <w:tmpl w:val="807EDA7E"/>
    <w:lvl w:ilvl="0" w:tplc="A0A6A776">
      <w:start w:val="1"/>
      <w:numFmt w:val="decimal"/>
      <w:lvlText w:val="%1."/>
      <w:lvlJc w:val="left"/>
      <w:pPr>
        <w:ind w:left="713" w:hanging="287"/>
      </w:pPr>
      <w:rPr>
        <w:rFonts w:ascii="Arial" w:eastAsia="Arial" w:hAnsi="Arial" w:cs="Arial" w:hint="default"/>
        <w:w w:val="102"/>
        <w:sz w:val="19"/>
        <w:szCs w:val="19"/>
        <w:lang w:val="pl-PL" w:eastAsia="en-US" w:bidi="ar-SA"/>
      </w:rPr>
    </w:lvl>
    <w:lvl w:ilvl="1" w:tplc="D812B5FE">
      <w:numFmt w:val="bullet"/>
      <w:lvlText w:val="•"/>
      <w:lvlJc w:val="left"/>
      <w:pPr>
        <w:ind w:left="1207" w:hanging="287"/>
      </w:pPr>
      <w:rPr>
        <w:rFonts w:hint="default"/>
        <w:lang w:val="pl-PL" w:eastAsia="en-US" w:bidi="ar-SA"/>
      </w:rPr>
    </w:lvl>
    <w:lvl w:ilvl="2" w:tplc="5C4C4EE4">
      <w:numFmt w:val="bullet"/>
      <w:lvlText w:val="•"/>
      <w:lvlJc w:val="left"/>
      <w:pPr>
        <w:ind w:left="2295" w:hanging="287"/>
      </w:pPr>
      <w:rPr>
        <w:rFonts w:hint="default"/>
        <w:lang w:val="pl-PL" w:eastAsia="en-US" w:bidi="ar-SA"/>
      </w:rPr>
    </w:lvl>
    <w:lvl w:ilvl="3" w:tplc="E89ADCA2">
      <w:numFmt w:val="bullet"/>
      <w:lvlText w:val="•"/>
      <w:lvlJc w:val="left"/>
      <w:pPr>
        <w:ind w:left="3383" w:hanging="287"/>
      </w:pPr>
      <w:rPr>
        <w:rFonts w:hint="default"/>
        <w:lang w:val="pl-PL" w:eastAsia="en-US" w:bidi="ar-SA"/>
      </w:rPr>
    </w:lvl>
    <w:lvl w:ilvl="4" w:tplc="BA04C82A">
      <w:numFmt w:val="bullet"/>
      <w:lvlText w:val="•"/>
      <w:lvlJc w:val="left"/>
      <w:pPr>
        <w:ind w:left="4471" w:hanging="287"/>
      </w:pPr>
      <w:rPr>
        <w:rFonts w:hint="default"/>
        <w:lang w:val="pl-PL" w:eastAsia="en-US" w:bidi="ar-SA"/>
      </w:rPr>
    </w:lvl>
    <w:lvl w:ilvl="5" w:tplc="6CAC7BCC">
      <w:numFmt w:val="bullet"/>
      <w:lvlText w:val="•"/>
      <w:lvlJc w:val="left"/>
      <w:pPr>
        <w:ind w:left="5559" w:hanging="287"/>
      </w:pPr>
      <w:rPr>
        <w:rFonts w:hint="default"/>
        <w:lang w:val="pl-PL" w:eastAsia="en-US" w:bidi="ar-SA"/>
      </w:rPr>
    </w:lvl>
    <w:lvl w:ilvl="6" w:tplc="A16C162A">
      <w:numFmt w:val="bullet"/>
      <w:lvlText w:val="•"/>
      <w:lvlJc w:val="left"/>
      <w:pPr>
        <w:ind w:left="6647" w:hanging="287"/>
      </w:pPr>
      <w:rPr>
        <w:rFonts w:hint="default"/>
        <w:lang w:val="pl-PL" w:eastAsia="en-US" w:bidi="ar-SA"/>
      </w:rPr>
    </w:lvl>
    <w:lvl w:ilvl="7" w:tplc="9402B1DE">
      <w:numFmt w:val="bullet"/>
      <w:lvlText w:val="•"/>
      <w:lvlJc w:val="left"/>
      <w:pPr>
        <w:ind w:left="7735" w:hanging="287"/>
      </w:pPr>
      <w:rPr>
        <w:rFonts w:hint="default"/>
        <w:lang w:val="pl-PL" w:eastAsia="en-US" w:bidi="ar-SA"/>
      </w:rPr>
    </w:lvl>
    <w:lvl w:ilvl="8" w:tplc="3CB07E74">
      <w:numFmt w:val="bullet"/>
      <w:lvlText w:val="•"/>
      <w:lvlJc w:val="left"/>
      <w:pPr>
        <w:ind w:left="8823" w:hanging="287"/>
      </w:pPr>
      <w:rPr>
        <w:rFonts w:hint="default"/>
        <w:lang w:val="pl-PL" w:eastAsia="en-US" w:bidi="ar-SA"/>
      </w:rPr>
    </w:lvl>
  </w:abstractNum>
  <w:abstractNum w:abstractNumId="7">
    <w:nsid w:val="4D8D5641"/>
    <w:multiLevelType w:val="hybridMultilevel"/>
    <w:tmpl w:val="7206DF3C"/>
    <w:lvl w:ilvl="0" w:tplc="9D148388">
      <w:start w:val="1"/>
      <w:numFmt w:val="decimal"/>
      <w:lvlText w:val="%1."/>
      <w:lvlJc w:val="left"/>
      <w:pPr>
        <w:ind w:left="800" w:hanging="440"/>
      </w:pPr>
      <w:rPr>
        <w:rFonts w:hint="default"/>
      </w:rPr>
    </w:lvl>
    <w:lvl w:ilvl="1" w:tplc="9F9CAC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1D202F"/>
    <w:multiLevelType w:val="hybridMultilevel"/>
    <w:tmpl w:val="69347B20"/>
    <w:lvl w:ilvl="0" w:tplc="BC5A8248">
      <w:start w:val="1"/>
      <w:numFmt w:val="lowerLetter"/>
      <w:lvlText w:val="%1."/>
      <w:lvlJc w:val="left"/>
      <w:pPr>
        <w:ind w:left="720" w:hanging="360"/>
      </w:pPr>
      <w:rPr>
        <w:rFonts w:ascii="Arial" w:hAnsi="Arial" w:cs="Arial" w:hint="default"/>
        <w:color w:val="auto"/>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BA745F"/>
    <w:multiLevelType w:val="hybridMultilevel"/>
    <w:tmpl w:val="48A41526"/>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
    <w:nsid w:val="72CB23A2"/>
    <w:multiLevelType w:val="hybridMultilevel"/>
    <w:tmpl w:val="F16A1174"/>
    <w:lvl w:ilvl="0" w:tplc="12FE1196">
      <w:start w:val="1"/>
      <w:numFmt w:val="lowerLetter"/>
      <w:lvlText w:val="%1."/>
      <w:lvlJc w:val="left"/>
      <w:pPr>
        <w:ind w:left="1211" w:hanging="360"/>
      </w:pPr>
      <w:rPr>
        <w:rFonts w:ascii="Arial" w:eastAsia="Arial" w:hAnsi="Arial" w:cs="Arial"/>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6"/>
  </w:num>
  <w:num w:numId="2">
    <w:abstractNumId w:val="1"/>
  </w:num>
  <w:num w:numId="3">
    <w:abstractNumId w:val="4"/>
  </w:num>
  <w:num w:numId="4">
    <w:abstractNumId w:val="8"/>
  </w:num>
  <w:num w:numId="5">
    <w:abstractNumId w:val="7"/>
  </w:num>
  <w:num w:numId="6">
    <w:abstractNumId w:val="0"/>
  </w:num>
  <w:num w:numId="7">
    <w:abstractNumId w:val="3"/>
  </w:num>
  <w:num w:numId="8">
    <w:abstractNumId w:val="9"/>
  </w:num>
  <w:num w:numId="9">
    <w:abstractNumId w:val="1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68BA"/>
    <w:rsid w:val="000468BA"/>
    <w:rsid w:val="00055D62"/>
    <w:rsid w:val="0007053D"/>
    <w:rsid w:val="000A6CE9"/>
    <w:rsid w:val="00142B6F"/>
    <w:rsid w:val="001B48EA"/>
    <w:rsid w:val="001C6066"/>
    <w:rsid w:val="001D3664"/>
    <w:rsid w:val="0024043D"/>
    <w:rsid w:val="002463BE"/>
    <w:rsid w:val="002812AE"/>
    <w:rsid w:val="00290874"/>
    <w:rsid w:val="002B2346"/>
    <w:rsid w:val="002E6143"/>
    <w:rsid w:val="00334269"/>
    <w:rsid w:val="0033606A"/>
    <w:rsid w:val="0035113F"/>
    <w:rsid w:val="003B75D1"/>
    <w:rsid w:val="00415860"/>
    <w:rsid w:val="004B08FD"/>
    <w:rsid w:val="004D2255"/>
    <w:rsid w:val="00503504"/>
    <w:rsid w:val="0051152F"/>
    <w:rsid w:val="0054264B"/>
    <w:rsid w:val="0054772B"/>
    <w:rsid w:val="005A0E8B"/>
    <w:rsid w:val="005C17E6"/>
    <w:rsid w:val="00613A21"/>
    <w:rsid w:val="00613FAC"/>
    <w:rsid w:val="006159E4"/>
    <w:rsid w:val="00637D74"/>
    <w:rsid w:val="006B6170"/>
    <w:rsid w:val="006B646D"/>
    <w:rsid w:val="006B7F98"/>
    <w:rsid w:val="00704BBD"/>
    <w:rsid w:val="007553B7"/>
    <w:rsid w:val="007D3269"/>
    <w:rsid w:val="00806040"/>
    <w:rsid w:val="008161F4"/>
    <w:rsid w:val="008948E1"/>
    <w:rsid w:val="008C0488"/>
    <w:rsid w:val="008E0086"/>
    <w:rsid w:val="008E50C5"/>
    <w:rsid w:val="009016A0"/>
    <w:rsid w:val="009064AF"/>
    <w:rsid w:val="00972CBC"/>
    <w:rsid w:val="009D2881"/>
    <w:rsid w:val="00A82A90"/>
    <w:rsid w:val="00A87E9D"/>
    <w:rsid w:val="00A92A17"/>
    <w:rsid w:val="00AA0EC9"/>
    <w:rsid w:val="00AA47C9"/>
    <w:rsid w:val="00B43585"/>
    <w:rsid w:val="00B5583B"/>
    <w:rsid w:val="00B65AD5"/>
    <w:rsid w:val="00B867FF"/>
    <w:rsid w:val="00B94740"/>
    <w:rsid w:val="00BA7467"/>
    <w:rsid w:val="00BE425C"/>
    <w:rsid w:val="00C133D8"/>
    <w:rsid w:val="00C90661"/>
    <w:rsid w:val="00CB091C"/>
    <w:rsid w:val="00D24223"/>
    <w:rsid w:val="00D2594B"/>
    <w:rsid w:val="00D63830"/>
    <w:rsid w:val="00D923A1"/>
    <w:rsid w:val="00D93983"/>
    <w:rsid w:val="00DA067D"/>
    <w:rsid w:val="00DC5B42"/>
    <w:rsid w:val="00DD20CA"/>
    <w:rsid w:val="00DE0567"/>
    <w:rsid w:val="00DE2AD6"/>
    <w:rsid w:val="00E11D73"/>
    <w:rsid w:val="00E22C17"/>
    <w:rsid w:val="00E40ABB"/>
    <w:rsid w:val="00E423BC"/>
    <w:rsid w:val="00E43EBC"/>
    <w:rsid w:val="00E4778A"/>
    <w:rsid w:val="00EA22FE"/>
    <w:rsid w:val="00F10A51"/>
    <w:rsid w:val="00F75763"/>
    <w:rsid w:val="00F97F6C"/>
    <w:rsid w:val="00FB2E77"/>
    <w:rsid w:val="00FC18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EB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468BA"/>
    <w:pPr>
      <w:ind w:left="720"/>
      <w:contextualSpacing/>
    </w:pPr>
  </w:style>
  <w:style w:type="character" w:styleId="Hipercze">
    <w:name w:val="Hyperlink"/>
    <w:uiPriority w:val="99"/>
    <w:unhideWhenUsed/>
    <w:rsid w:val="00F10A51"/>
    <w:rPr>
      <w:color w:val="0000FF"/>
      <w:u w:val="single"/>
    </w:rPr>
  </w:style>
  <w:style w:type="paragraph" w:styleId="Tekstkomentarza">
    <w:name w:val="annotation text"/>
    <w:basedOn w:val="Normalny"/>
    <w:link w:val="TekstkomentarzaZnak"/>
    <w:uiPriority w:val="99"/>
    <w:unhideWhenUsed/>
    <w:rsid w:val="0033606A"/>
    <w:pPr>
      <w:spacing w:line="240" w:lineRule="auto"/>
    </w:pPr>
    <w:rPr>
      <w:sz w:val="20"/>
      <w:szCs w:val="20"/>
    </w:rPr>
  </w:style>
  <w:style w:type="character" w:customStyle="1" w:styleId="TekstkomentarzaZnak">
    <w:name w:val="Tekst komentarza Znak"/>
    <w:link w:val="Tekstkomentarza"/>
    <w:uiPriority w:val="99"/>
    <w:rsid w:val="0033606A"/>
    <w:rPr>
      <w:sz w:val="20"/>
      <w:szCs w:val="20"/>
    </w:rPr>
  </w:style>
  <w:style w:type="paragraph" w:styleId="Tekstdymka">
    <w:name w:val="Balloon Text"/>
    <w:basedOn w:val="Normalny"/>
    <w:link w:val="TekstdymkaZnak"/>
    <w:uiPriority w:val="99"/>
    <w:semiHidden/>
    <w:unhideWhenUsed/>
    <w:rsid w:val="00E40ABB"/>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40ABB"/>
    <w:rPr>
      <w:rFonts w:ascii="Segoe UI" w:hAnsi="Segoe UI" w:cs="Segoe UI"/>
      <w:sz w:val="18"/>
      <w:szCs w:val="18"/>
    </w:rPr>
  </w:style>
  <w:style w:type="character" w:styleId="Odwoaniedokomentarza">
    <w:name w:val="annotation reference"/>
    <w:uiPriority w:val="99"/>
    <w:semiHidden/>
    <w:unhideWhenUsed/>
    <w:rsid w:val="00DA067D"/>
    <w:rPr>
      <w:sz w:val="16"/>
      <w:szCs w:val="16"/>
    </w:rPr>
  </w:style>
  <w:style w:type="paragraph" w:styleId="Tematkomentarza">
    <w:name w:val="annotation subject"/>
    <w:basedOn w:val="Tekstkomentarza"/>
    <w:next w:val="Tekstkomentarza"/>
    <w:link w:val="TematkomentarzaZnak"/>
    <w:uiPriority w:val="99"/>
    <w:semiHidden/>
    <w:unhideWhenUsed/>
    <w:rsid w:val="00DA067D"/>
    <w:rPr>
      <w:b/>
      <w:bCs/>
    </w:rPr>
  </w:style>
  <w:style w:type="character" w:customStyle="1" w:styleId="TematkomentarzaZnak">
    <w:name w:val="Temat komentarza Znak"/>
    <w:link w:val="Tematkomentarza"/>
    <w:uiPriority w:val="99"/>
    <w:semiHidden/>
    <w:rsid w:val="00DA067D"/>
    <w:rPr>
      <w:b/>
      <w:bCs/>
      <w:sz w:val="20"/>
      <w:szCs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FB2E77"/>
  </w:style>
  <w:style w:type="paragraph" w:customStyle="1" w:styleId="Standard">
    <w:name w:val="Standard"/>
    <w:rsid w:val="00FB2E77"/>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FB2E77"/>
    <w:pPr>
      <w:numPr>
        <w:numId w:val="2"/>
      </w:numPr>
    </w:pPr>
  </w:style>
  <w:style w:type="character" w:styleId="Pogrubienie">
    <w:name w:val="Strong"/>
    <w:uiPriority w:val="22"/>
    <w:qFormat/>
    <w:rsid w:val="0024043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rt-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astiangolec@o2.pl" TargetMode="External"/><Relationship Id="rId5" Type="http://schemas.openxmlformats.org/officeDocument/2006/relationships/hyperlink" Target="http://www.ocwi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2998</Words>
  <Characters>17993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20950</CharactersWithSpaces>
  <SharedDoc>false</SharedDoc>
  <HLinks>
    <vt:vector size="12" baseType="variant">
      <vt:variant>
        <vt:i4>3211358</vt:i4>
      </vt:variant>
      <vt:variant>
        <vt:i4>3</vt:i4>
      </vt:variant>
      <vt:variant>
        <vt:i4>0</vt:i4>
      </vt:variant>
      <vt:variant>
        <vt:i4>5</vt:i4>
      </vt:variant>
      <vt:variant>
        <vt:lpwstr>mailto:iodo@rt-net.pl</vt:lpwstr>
      </vt:variant>
      <vt:variant>
        <vt:lpwstr/>
      </vt:variant>
      <vt:variant>
        <vt:i4>1835032</vt:i4>
      </vt:variant>
      <vt:variant>
        <vt:i4>0</vt:i4>
      </vt:variant>
      <vt:variant>
        <vt:i4>0</vt:i4>
      </vt:variant>
      <vt:variant>
        <vt:i4>5</vt:i4>
      </vt:variant>
      <vt:variant>
        <vt:lpwstr>http://www.ocwip.pl/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Bujak</dc:creator>
  <cp:lastModifiedBy>Karolina Bujak</cp:lastModifiedBy>
  <cp:revision>2</cp:revision>
  <cp:lastPrinted>2021-11-16T07:18:00Z</cp:lastPrinted>
  <dcterms:created xsi:type="dcterms:W3CDTF">2022-04-26T11:05:00Z</dcterms:created>
  <dcterms:modified xsi:type="dcterms:W3CDTF">2022-04-26T11:05:00Z</dcterms:modified>
</cp:coreProperties>
</file>